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7E" w:rsidRPr="00A44AAA" w:rsidRDefault="0086277E" w:rsidP="0086277E">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86277E" w:rsidRPr="00A44AAA" w:rsidRDefault="0086277E" w:rsidP="0086277E">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YENİCE </w:t>
      </w:r>
      <w:r w:rsidRPr="00A44AAA">
        <w:rPr>
          <w:rFonts w:ascii="Times New Roman" w:hAnsi="Times New Roman" w:cs="Times New Roman"/>
          <w:b/>
          <w:spacing w:val="-2"/>
          <w:w w:val="95"/>
          <w:sz w:val="24"/>
        </w:rPr>
        <w:t>KAYMAKAMLIĞI</w:t>
      </w:r>
    </w:p>
    <w:p w:rsidR="0086277E" w:rsidRPr="00A44AAA" w:rsidRDefault="0086277E" w:rsidP="0086277E">
      <w:pPr>
        <w:spacing w:before="235"/>
        <w:ind w:left="95" w:right="153"/>
        <w:jc w:val="center"/>
        <w:rPr>
          <w:rFonts w:ascii="Times New Roman" w:hAnsi="Times New Roman" w:cs="Times New Roman"/>
          <w:b/>
          <w:sz w:val="24"/>
        </w:rPr>
      </w:pPr>
      <w:r>
        <w:rPr>
          <w:rFonts w:ascii="Times New Roman" w:hAnsi="Times New Roman" w:cs="Times New Roman"/>
          <w:b/>
          <w:w w:val="85"/>
          <w:sz w:val="24"/>
        </w:rPr>
        <w:t xml:space="preserve">AKÇAKOYUN İLKOKULU </w:t>
      </w:r>
      <w:r w:rsidRPr="00A44AAA">
        <w:rPr>
          <w:rFonts w:ascii="Times New Roman" w:hAnsi="Times New Roman" w:cs="Times New Roman"/>
          <w:b/>
          <w:spacing w:val="-2"/>
          <w:w w:val="95"/>
          <w:sz w:val="24"/>
        </w:rPr>
        <w:t>MÜDÜRLÜĞÜ</w:t>
      </w:r>
    </w:p>
    <w:p w:rsidR="0086277E" w:rsidRPr="00A44AAA" w:rsidRDefault="0086277E" w:rsidP="0086277E">
      <w:pPr>
        <w:pStyle w:val="GvdeMetni"/>
        <w:rPr>
          <w:rFonts w:ascii="Times New Roman" w:hAnsi="Times New Roman" w:cs="Times New Roman"/>
          <w:b/>
        </w:rPr>
      </w:pPr>
    </w:p>
    <w:p w:rsidR="0086277E" w:rsidRPr="00A44AAA" w:rsidRDefault="0086277E" w:rsidP="0086277E">
      <w:pPr>
        <w:pStyle w:val="GvdeMetni"/>
        <w:rPr>
          <w:rFonts w:ascii="Times New Roman" w:hAnsi="Times New Roman" w:cs="Times New Roman"/>
          <w:b/>
        </w:rPr>
      </w:pPr>
    </w:p>
    <w:p w:rsidR="0086277E" w:rsidRPr="00A44AAA" w:rsidRDefault="0086277E" w:rsidP="0086277E">
      <w:pPr>
        <w:pStyle w:val="GvdeMetni"/>
        <w:rPr>
          <w:rFonts w:ascii="Times New Roman" w:hAnsi="Times New Roman" w:cs="Times New Roman"/>
          <w:b/>
        </w:rPr>
      </w:pPr>
    </w:p>
    <w:p w:rsidR="0086277E" w:rsidRPr="00A44AAA" w:rsidRDefault="0086277E" w:rsidP="0086277E">
      <w:pPr>
        <w:pStyle w:val="GvdeMetni"/>
        <w:rPr>
          <w:rFonts w:ascii="Times New Roman" w:hAnsi="Times New Roman" w:cs="Times New Roman"/>
          <w:b/>
        </w:rPr>
      </w:pPr>
    </w:p>
    <w:p w:rsidR="0086277E" w:rsidRPr="00A44AAA" w:rsidRDefault="0086277E" w:rsidP="0086277E">
      <w:pPr>
        <w:pStyle w:val="GvdeMetni"/>
        <w:rPr>
          <w:rFonts w:ascii="Times New Roman" w:hAnsi="Times New Roman" w:cs="Times New Roman"/>
          <w:b/>
        </w:rPr>
      </w:pPr>
    </w:p>
    <w:p w:rsidR="0086277E" w:rsidRPr="00A44AAA" w:rsidRDefault="0086277E" w:rsidP="0086277E">
      <w:pPr>
        <w:pStyle w:val="AralkYok"/>
      </w:pPr>
    </w:p>
    <w:p w:rsidR="0086277E" w:rsidRDefault="0086277E" w:rsidP="0086277E">
      <w:pPr>
        <w:pStyle w:val="AralkYok"/>
        <w:jc w:val="center"/>
        <w:rPr>
          <w:b/>
          <w:bCs/>
          <w:spacing w:val="-6"/>
          <w:sz w:val="48"/>
          <w:szCs w:val="48"/>
        </w:rPr>
      </w:pPr>
      <w:r w:rsidRPr="005E477E">
        <w:rPr>
          <w:rFonts w:ascii="Times New Roman" w:hAnsi="Times New Roman" w:cs="Times New Roman"/>
          <w:b/>
          <w:bCs/>
          <w:spacing w:val="-6"/>
          <w:sz w:val="48"/>
          <w:szCs w:val="48"/>
        </w:rPr>
        <w:t>2024-2028</w:t>
      </w:r>
      <w:r>
        <w:rPr>
          <w:rFonts w:ascii="Times New Roman" w:hAnsi="Times New Roman" w:cs="Times New Roman"/>
          <w:b/>
          <w:bCs/>
          <w:spacing w:val="-6"/>
          <w:sz w:val="48"/>
          <w:szCs w:val="48"/>
        </w:rPr>
        <w:t xml:space="preserve"> </w:t>
      </w:r>
      <w:r w:rsidRPr="00B4215A">
        <w:rPr>
          <w:b/>
          <w:bCs/>
          <w:spacing w:val="-6"/>
          <w:sz w:val="48"/>
          <w:szCs w:val="48"/>
        </w:rPr>
        <w:t>STRATEJİKPLANI</w:t>
      </w:r>
    </w:p>
    <w:p w:rsidR="0086277E" w:rsidRPr="00B4215A" w:rsidRDefault="0086277E" w:rsidP="0086277E">
      <w:pPr>
        <w:pStyle w:val="AralkYok"/>
        <w:jc w:val="center"/>
        <w:rPr>
          <w:b/>
          <w:bCs/>
          <w:sz w:val="48"/>
          <w:szCs w:val="48"/>
        </w:rPr>
      </w:pPr>
      <w:r>
        <w:rPr>
          <w:b/>
          <w:bCs/>
          <w:noProof/>
          <w:sz w:val="48"/>
          <w:szCs w:val="48"/>
          <w:lang w:eastAsia="tr-TR"/>
        </w:rPr>
        <w:drawing>
          <wp:inline distT="0" distB="0" distL="0" distR="0">
            <wp:extent cx="7010472" cy="4013859"/>
            <wp:effectExtent l="19050" t="0" r="0" b="0"/>
            <wp:docPr id="1" name="0 Resim" descr="WhatsApp Image 2024-05-14 at 15.59.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14 at 15.59.11.jpeg"/>
                    <pic:cNvPicPr/>
                  </pic:nvPicPr>
                  <pic:blipFill>
                    <a:blip r:embed="rId5"/>
                    <a:stretch>
                      <a:fillRect/>
                    </a:stretch>
                  </pic:blipFill>
                  <pic:spPr>
                    <a:xfrm>
                      <a:off x="0" y="0"/>
                      <a:ext cx="7016750" cy="4017453"/>
                    </a:xfrm>
                    <a:prstGeom prst="rect">
                      <a:avLst/>
                    </a:prstGeom>
                  </pic:spPr>
                </pic:pic>
              </a:graphicData>
            </a:graphic>
          </wp:inline>
        </w:drawing>
      </w:r>
    </w:p>
    <w:p w:rsidR="0086277E" w:rsidRPr="00A44AAA" w:rsidRDefault="0086277E" w:rsidP="0086277E">
      <w:pPr>
        <w:pStyle w:val="GvdeMetni"/>
        <w:rPr>
          <w:rFonts w:ascii="Times New Roman" w:hAnsi="Times New Roman" w:cs="Times New Roman"/>
          <w:b/>
          <w:sz w:val="40"/>
        </w:rPr>
      </w:pPr>
    </w:p>
    <w:p w:rsidR="0086277E" w:rsidRPr="00A44AAA" w:rsidRDefault="0086277E" w:rsidP="0086277E">
      <w:pPr>
        <w:pStyle w:val="GvdeMetni"/>
        <w:rPr>
          <w:rFonts w:ascii="Times New Roman" w:hAnsi="Times New Roman" w:cs="Times New Roman"/>
          <w:b/>
          <w:sz w:val="40"/>
        </w:rPr>
      </w:pPr>
    </w:p>
    <w:p w:rsidR="0086277E" w:rsidRPr="00A44AAA" w:rsidRDefault="0086277E" w:rsidP="0086277E">
      <w:pPr>
        <w:pStyle w:val="GvdeMetni"/>
        <w:rPr>
          <w:rFonts w:ascii="Times New Roman" w:hAnsi="Times New Roman" w:cs="Times New Roman"/>
          <w:b/>
          <w:sz w:val="40"/>
        </w:rPr>
      </w:pPr>
    </w:p>
    <w:p w:rsidR="0086277E" w:rsidRPr="00A44AAA" w:rsidRDefault="0086277E" w:rsidP="0086277E">
      <w:pPr>
        <w:pStyle w:val="GvdeMetni"/>
        <w:rPr>
          <w:rFonts w:ascii="Times New Roman" w:hAnsi="Times New Roman" w:cs="Times New Roman"/>
          <w:b/>
          <w:sz w:val="40"/>
        </w:rPr>
      </w:pPr>
    </w:p>
    <w:p w:rsidR="0086277E" w:rsidRPr="00A44AAA" w:rsidRDefault="0086277E" w:rsidP="0086277E">
      <w:pPr>
        <w:pStyle w:val="GvdeMetni"/>
        <w:rPr>
          <w:rFonts w:ascii="Times New Roman" w:hAnsi="Times New Roman" w:cs="Times New Roman"/>
          <w:b/>
          <w:sz w:val="40"/>
        </w:rPr>
      </w:pPr>
    </w:p>
    <w:p w:rsidR="0086277E" w:rsidRPr="00A44AAA" w:rsidRDefault="0086277E" w:rsidP="0086277E">
      <w:pPr>
        <w:pStyle w:val="GvdeMetni"/>
        <w:spacing w:before="16"/>
        <w:rPr>
          <w:rFonts w:ascii="Times New Roman" w:hAnsi="Times New Roman" w:cs="Times New Roman"/>
          <w:b/>
          <w:sz w:val="40"/>
        </w:rPr>
      </w:pPr>
    </w:p>
    <w:p w:rsidR="0086277E" w:rsidRPr="00A44AAA" w:rsidRDefault="0086277E" w:rsidP="0086277E">
      <w:pPr>
        <w:pStyle w:val="GvdeMetni"/>
        <w:ind w:left="851" w:firstLine="283"/>
        <w:rPr>
          <w:rFonts w:ascii="Times New Roman" w:hAnsi="Times New Roman" w:cs="Times New Roman"/>
        </w:rPr>
      </w:pPr>
      <w:r>
        <w:rPr>
          <w:noProof/>
          <w:lang w:eastAsia="tr-TR"/>
        </w:rPr>
        <w:lastRenderedPageBreak/>
        <w:drawing>
          <wp:inline distT="0" distB="0" distL="0" distR="0">
            <wp:extent cx="5501071" cy="7609406"/>
            <wp:effectExtent l="19050" t="0" r="4379"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503550" cy="7612835"/>
                    </a:xfrm>
                    <a:prstGeom prst="rect">
                      <a:avLst/>
                    </a:prstGeom>
                    <a:noFill/>
                  </pic:spPr>
                </pic:pic>
              </a:graphicData>
            </a:graphic>
          </wp:inline>
        </w:drawing>
      </w:r>
      <w:r>
        <w:rPr>
          <w:rFonts w:ascii="Times New Roman" w:hAnsi="Times New Roman" w:cs="Times New Roman"/>
          <w:noProof/>
          <w:lang w:eastAsia="tr-TR"/>
        </w:rPr>
        <w:pict>
          <v:shape id="Graphic 3" o:spid="_x0000_s1026" style="position:absolute;left:0;text-align:left;margin-left:70.9pt;margin-top:96.5pt;width:453.4pt;height:640.35pt;z-index:-251656192;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86277E" w:rsidRPr="002636CB" w:rsidRDefault="0086277E" w:rsidP="0086277E">
      <w:pPr>
        <w:pStyle w:val="GvdeMetni"/>
        <w:jc w:val="center"/>
        <w:rPr>
          <w:rFonts w:ascii="Times New Roman" w:hAnsi="Times New Roman" w:cs="Times New Roman"/>
          <w:color w:val="FF0000"/>
          <w:sz w:val="22"/>
          <w:szCs w:val="22"/>
        </w:rPr>
      </w:pPr>
    </w:p>
    <w:p w:rsidR="0086277E" w:rsidRPr="00A44AAA" w:rsidRDefault="0086277E" w:rsidP="0086277E">
      <w:pPr>
        <w:rPr>
          <w:rFonts w:ascii="Times New Roman" w:hAnsi="Times New Roman" w:cs="Times New Roman"/>
        </w:rPr>
        <w:sectPr w:rsidR="0086277E" w:rsidRPr="00A44AAA" w:rsidSect="00B45368">
          <w:footerReference w:type="default" r:id="rId7"/>
          <w:pgSz w:w="11910" w:h="16840"/>
          <w:pgMar w:top="1920" w:right="400" w:bottom="1280" w:left="460" w:header="0" w:footer="1097" w:gutter="0"/>
          <w:cols w:space="708"/>
        </w:sectPr>
      </w:pPr>
    </w:p>
    <w:p w:rsidR="0086277E" w:rsidRPr="002636CB" w:rsidRDefault="0086277E" w:rsidP="0086277E">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2"/>
        </w:rPr>
        <w:t>Bilgileri</w:t>
      </w:r>
    </w:p>
    <w:p w:rsidR="0086277E" w:rsidRPr="002636CB" w:rsidRDefault="0086277E" w:rsidP="0086277E">
      <w:pPr>
        <w:pStyle w:val="GvdeMetni"/>
        <w:rPr>
          <w:rFonts w:ascii="Times New Roman" w:hAnsi="Times New Roman" w:cs="Times New Roman"/>
          <w:b/>
          <w:sz w:val="22"/>
          <w:szCs w:val="22"/>
        </w:rPr>
      </w:pPr>
    </w:p>
    <w:p w:rsidR="0086277E" w:rsidRPr="002636CB" w:rsidRDefault="0086277E" w:rsidP="0086277E">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86277E" w:rsidRPr="002636CB" w:rsidTr="00A5125A">
        <w:trPr>
          <w:trHeight w:val="2187"/>
        </w:trPr>
        <w:tc>
          <w:tcPr>
            <w:tcW w:w="4367" w:type="dxa"/>
            <w:gridSpan w:val="2"/>
            <w:tcBorders>
              <w:left w:val="single" w:sz="8" w:space="0" w:color="000000"/>
            </w:tcBorders>
            <w:vAlign w:val="bottom"/>
          </w:tcPr>
          <w:p w:rsidR="0086277E" w:rsidRPr="002636CB" w:rsidRDefault="0086277E" w:rsidP="00A5125A">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rsidR="0086277E" w:rsidRPr="002636CB" w:rsidRDefault="0086277E" w:rsidP="00A5125A">
            <w:pPr>
              <w:pStyle w:val="TableParagraph"/>
              <w:spacing w:before="1" w:line="260" w:lineRule="exact"/>
              <w:ind w:left="69"/>
              <w:rPr>
                <w:rFonts w:ascii="Times New Roman" w:hAnsi="Times New Roman" w:cs="Times New Roman"/>
                <w:b/>
              </w:rPr>
            </w:pPr>
            <w:r>
              <w:rPr>
                <w:rFonts w:ascii="Times New Roman" w:hAnsi="Times New Roman" w:cs="Times New Roman"/>
                <w:b/>
                <w:spacing w:val="-2"/>
              </w:rPr>
              <w:t>ÇANAKKALE</w:t>
            </w:r>
          </w:p>
        </w:tc>
        <w:tc>
          <w:tcPr>
            <w:tcW w:w="5655" w:type="dxa"/>
            <w:gridSpan w:val="2"/>
            <w:tcBorders>
              <w:right w:val="single" w:sz="8" w:space="0" w:color="000000"/>
            </w:tcBorders>
            <w:vAlign w:val="bottom"/>
          </w:tcPr>
          <w:p w:rsidR="0086277E" w:rsidRPr="002636CB" w:rsidRDefault="0086277E" w:rsidP="00A5125A">
            <w:pPr>
              <w:pStyle w:val="TableParagraph"/>
              <w:spacing w:before="145"/>
              <w:ind w:left="70"/>
              <w:rPr>
                <w:rFonts w:ascii="Times New Roman" w:hAnsi="Times New Roman" w:cs="Times New Roman"/>
              </w:rPr>
            </w:pPr>
            <w:r w:rsidRPr="002636CB">
              <w:rPr>
                <w:rFonts w:ascii="Times New Roman" w:hAnsi="Times New Roman" w:cs="Times New Roman"/>
                <w:b/>
              </w:rPr>
              <w:t>İlçesi</w:t>
            </w:r>
            <w:r>
              <w:rPr>
                <w:rFonts w:ascii="Times New Roman" w:hAnsi="Times New Roman" w:cs="Times New Roman"/>
                <w:b/>
              </w:rPr>
              <w:t>: YENİCE</w:t>
            </w:r>
          </w:p>
        </w:tc>
      </w:tr>
      <w:tr w:rsidR="0086277E" w:rsidRPr="002636CB" w:rsidTr="00A5125A">
        <w:trPr>
          <w:trHeight w:val="1822"/>
        </w:trPr>
        <w:tc>
          <w:tcPr>
            <w:tcW w:w="1197" w:type="dxa"/>
            <w:tcBorders>
              <w:left w:val="single" w:sz="8" w:space="0" w:color="000000"/>
              <w:right w:val="single" w:sz="8" w:space="0" w:color="000000"/>
            </w:tcBorders>
            <w:vAlign w:val="bottom"/>
          </w:tcPr>
          <w:p w:rsidR="0086277E" w:rsidRPr="002636CB" w:rsidRDefault="0086277E" w:rsidP="00A5125A">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bottom"/>
          </w:tcPr>
          <w:p w:rsidR="0086277E" w:rsidRDefault="0086277E" w:rsidP="00A5125A">
            <w:pPr>
              <w:widowControl/>
              <w:autoSpaceDE/>
              <w:autoSpaceDN/>
              <w:rPr>
                <w:rFonts w:ascii="Arial" w:eastAsia="Times New Roman" w:hAnsi="Arial" w:cs="Arial"/>
                <w:color w:val="000000"/>
                <w:sz w:val="23"/>
                <w:szCs w:val="23"/>
                <w:lang w:eastAsia="tr-TR"/>
              </w:rPr>
            </w:pPr>
            <w:r w:rsidRPr="00D6401A">
              <w:rPr>
                <w:rFonts w:ascii="Arial" w:eastAsia="Times New Roman" w:hAnsi="Arial" w:cs="Arial"/>
                <w:color w:val="000000"/>
                <w:sz w:val="23"/>
                <w:szCs w:val="23"/>
                <w:lang w:eastAsia="tr-TR"/>
              </w:rPr>
              <w:t>AKÇAKOYUN KÖYÜ CUMHURİYET MEVKİİ KALKIM SK. NO</w:t>
            </w:r>
            <w:r>
              <w:rPr>
                <w:rFonts w:ascii="Arial" w:eastAsia="Times New Roman" w:hAnsi="Arial" w:cs="Arial"/>
                <w:color w:val="000000"/>
                <w:sz w:val="23"/>
                <w:szCs w:val="23"/>
                <w:lang w:eastAsia="tr-TR"/>
              </w:rPr>
              <w:t xml:space="preserve">: </w:t>
            </w:r>
            <w:r w:rsidRPr="00D6401A">
              <w:rPr>
                <w:rFonts w:ascii="Arial" w:eastAsia="Times New Roman" w:hAnsi="Arial" w:cs="Arial"/>
                <w:color w:val="000000"/>
                <w:sz w:val="23"/>
                <w:szCs w:val="23"/>
                <w:lang w:eastAsia="tr-TR"/>
              </w:rPr>
              <w:t>39</w:t>
            </w:r>
          </w:p>
          <w:p w:rsidR="0086277E" w:rsidRPr="00D6401A" w:rsidRDefault="0086277E" w:rsidP="00A5125A">
            <w:pPr>
              <w:widowControl/>
              <w:autoSpaceDE/>
              <w:autoSpaceDN/>
              <w:rPr>
                <w:rFonts w:ascii="Arial" w:eastAsia="Times New Roman" w:hAnsi="Arial" w:cs="Arial"/>
                <w:color w:val="000000"/>
                <w:sz w:val="23"/>
                <w:szCs w:val="23"/>
                <w:lang w:eastAsia="tr-TR"/>
              </w:rPr>
            </w:pPr>
            <w:r w:rsidRPr="00D6401A">
              <w:rPr>
                <w:rFonts w:ascii="Arial" w:eastAsia="Times New Roman" w:hAnsi="Arial" w:cs="Arial"/>
                <w:color w:val="000000"/>
                <w:sz w:val="23"/>
                <w:szCs w:val="23"/>
                <w:lang w:eastAsia="tr-TR"/>
              </w:rPr>
              <w:t>YENİCE / ÇANAKKALE</w:t>
            </w:r>
          </w:p>
        </w:tc>
        <w:tc>
          <w:tcPr>
            <w:tcW w:w="1748" w:type="dxa"/>
            <w:tcBorders>
              <w:right w:val="single" w:sz="8" w:space="0" w:color="000000"/>
            </w:tcBorders>
            <w:vAlign w:val="bottom"/>
          </w:tcPr>
          <w:p w:rsidR="0086277E" w:rsidRPr="002636CB" w:rsidRDefault="0086277E" w:rsidP="00A5125A">
            <w:pPr>
              <w:pStyle w:val="TableParagraph"/>
              <w:spacing w:line="236" w:lineRule="exact"/>
              <w:ind w:left="70"/>
              <w:rPr>
                <w:rFonts w:ascii="Times New Roman" w:hAnsi="Times New Roman" w:cs="Times New Roman"/>
                <w:b/>
              </w:rPr>
            </w:pPr>
            <w:r w:rsidRPr="002636CB">
              <w:rPr>
                <w:rFonts w:ascii="Times New Roman" w:hAnsi="Times New Roman" w:cs="Times New Roman"/>
                <w:b/>
              </w:rPr>
              <w:t xml:space="preserve">CoğrafiKonum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bottom"/>
          </w:tcPr>
          <w:p w:rsidR="0086277E" w:rsidRPr="002636CB" w:rsidRDefault="0086277E" w:rsidP="00A5125A">
            <w:pPr>
              <w:pStyle w:val="TableParagraph"/>
              <w:rPr>
                <w:rFonts w:ascii="Times New Roman" w:hAnsi="Times New Roman" w:cs="Times New Roman"/>
              </w:rPr>
            </w:pPr>
            <w:r>
              <w:rPr>
                <w:rFonts w:ascii="Times New Roman" w:hAnsi="Times New Roman" w:cs="Times New Roman"/>
              </w:rPr>
              <w:t>Kaz dağlarının doğu kapısında bulunan Akçakoyun Köyü kaklım Beldesinin batısında Hıdırla köyünün güneyinde Akköy’ün Kuzeyindedir.</w:t>
            </w:r>
          </w:p>
        </w:tc>
      </w:tr>
      <w:tr w:rsidR="0086277E" w:rsidRPr="002636CB" w:rsidTr="00A5125A">
        <w:trPr>
          <w:trHeight w:val="1813"/>
        </w:trPr>
        <w:tc>
          <w:tcPr>
            <w:tcW w:w="1197" w:type="dxa"/>
            <w:tcBorders>
              <w:left w:val="single" w:sz="8" w:space="0" w:color="000000"/>
              <w:right w:val="single" w:sz="8" w:space="0" w:color="000000"/>
            </w:tcBorders>
            <w:vAlign w:val="bottom"/>
          </w:tcPr>
          <w:p w:rsidR="0086277E" w:rsidRPr="002636CB" w:rsidRDefault="0086277E" w:rsidP="00A5125A">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86277E" w:rsidRPr="002636CB" w:rsidRDefault="0086277E" w:rsidP="00A5125A">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bottom"/>
          </w:tcPr>
          <w:p w:rsidR="0086277E" w:rsidRPr="002636CB" w:rsidRDefault="0086277E" w:rsidP="00A5125A">
            <w:pPr>
              <w:pStyle w:val="TableParagraph"/>
              <w:spacing w:before="121"/>
              <w:ind w:left="69"/>
              <w:rPr>
                <w:rFonts w:ascii="Times New Roman" w:hAnsi="Times New Roman" w:cs="Times New Roman"/>
              </w:rPr>
            </w:pPr>
            <w:r>
              <w:rPr>
                <w:rFonts w:ascii="Times New Roman" w:hAnsi="Times New Roman" w:cs="Times New Roman"/>
                <w:spacing w:val="-2"/>
              </w:rPr>
              <w:t>2864875015</w:t>
            </w:r>
          </w:p>
        </w:tc>
        <w:tc>
          <w:tcPr>
            <w:tcW w:w="1748" w:type="dxa"/>
            <w:tcBorders>
              <w:right w:val="single" w:sz="8" w:space="0" w:color="000000"/>
            </w:tcBorders>
            <w:vAlign w:val="bottom"/>
          </w:tcPr>
          <w:p w:rsidR="0086277E" w:rsidRPr="002636CB" w:rsidRDefault="0086277E" w:rsidP="00A5125A">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bottom"/>
          </w:tcPr>
          <w:p w:rsidR="0086277E" w:rsidRPr="002636CB" w:rsidRDefault="0086277E" w:rsidP="00A5125A">
            <w:pPr>
              <w:pStyle w:val="TableParagraph"/>
              <w:rPr>
                <w:rFonts w:ascii="Times New Roman" w:hAnsi="Times New Roman" w:cs="Times New Roman"/>
              </w:rPr>
            </w:pPr>
          </w:p>
        </w:tc>
      </w:tr>
      <w:tr w:rsidR="0086277E" w:rsidRPr="002636CB" w:rsidTr="00A5125A">
        <w:trPr>
          <w:trHeight w:val="1813"/>
        </w:trPr>
        <w:tc>
          <w:tcPr>
            <w:tcW w:w="1197" w:type="dxa"/>
            <w:tcBorders>
              <w:left w:val="single" w:sz="8" w:space="0" w:color="000000"/>
              <w:right w:val="single" w:sz="8" w:space="0" w:color="000000"/>
            </w:tcBorders>
            <w:vAlign w:val="bottom"/>
          </w:tcPr>
          <w:p w:rsidR="0086277E" w:rsidRPr="002636CB" w:rsidRDefault="0086277E" w:rsidP="00A5125A">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 xml:space="preserve">e-Posta </w:t>
            </w:r>
            <w:r w:rsidRPr="002636CB">
              <w:rPr>
                <w:rFonts w:ascii="Times New Roman" w:hAnsi="Times New Roman" w:cs="Times New Roman"/>
                <w:b/>
                <w:spacing w:val="-2"/>
                <w:w w:val="105"/>
              </w:rPr>
              <w:t>Adresi:</w:t>
            </w:r>
          </w:p>
        </w:tc>
        <w:tc>
          <w:tcPr>
            <w:tcW w:w="3169" w:type="dxa"/>
            <w:tcBorders>
              <w:left w:val="single" w:sz="8" w:space="0" w:color="000000"/>
            </w:tcBorders>
            <w:vAlign w:val="bottom"/>
          </w:tcPr>
          <w:p w:rsidR="0086277E" w:rsidRPr="002636CB" w:rsidRDefault="0086277E" w:rsidP="00A5125A">
            <w:pPr>
              <w:pStyle w:val="TableParagraph"/>
              <w:spacing w:before="123"/>
              <w:ind w:left="69"/>
              <w:rPr>
                <w:rFonts w:ascii="Times New Roman" w:hAnsi="Times New Roman" w:cs="Times New Roman"/>
              </w:rPr>
            </w:pPr>
            <w:r>
              <w:rPr>
                <w:rFonts w:ascii="Times New Roman" w:hAnsi="Times New Roman" w:cs="Times New Roman"/>
                <w:spacing w:val="-2"/>
              </w:rPr>
              <w:t>752249@meb.k12.tr</w:t>
            </w:r>
          </w:p>
        </w:tc>
        <w:tc>
          <w:tcPr>
            <w:tcW w:w="1748" w:type="dxa"/>
            <w:tcBorders>
              <w:bottom w:val="single" w:sz="4" w:space="0" w:color="000000"/>
              <w:right w:val="single" w:sz="8" w:space="0" w:color="000000"/>
            </w:tcBorders>
            <w:vAlign w:val="bottom"/>
          </w:tcPr>
          <w:p w:rsidR="0086277E" w:rsidRPr="002636CB" w:rsidRDefault="0086277E" w:rsidP="00A5125A">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rPr>
              <w:tab/>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bottom"/>
          </w:tcPr>
          <w:p w:rsidR="0086277E" w:rsidRPr="002636CB" w:rsidRDefault="0086277E" w:rsidP="00A5125A">
            <w:pPr>
              <w:pStyle w:val="TableParagraph"/>
              <w:spacing w:before="123"/>
              <w:ind w:left="70"/>
              <w:rPr>
                <w:rFonts w:ascii="Times New Roman" w:hAnsi="Times New Roman" w:cs="Times New Roman"/>
              </w:rPr>
            </w:pPr>
            <w:r>
              <w:rPr>
                <w:rFonts w:ascii="Times New Roman" w:hAnsi="Times New Roman" w:cs="Times New Roman"/>
                <w:spacing w:val="-2"/>
              </w:rPr>
              <w:t>Akcakoyunilkokulu.meb.k12.tr</w:t>
            </w:r>
          </w:p>
        </w:tc>
      </w:tr>
      <w:tr w:rsidR="0086277E" w:rsidRPr="002636CB" w:rsidTr="00A5125A">
        <w:trPr>
          <w:trHeight w:val="2335"/>
        </w:trPr>
        <w:tc>
          <w:tcPr>
            <w:tcW w:w="1197" w:type="dxa"/>
            <w:tcBorders>
              <w:left w:val="single" w:sz="8" w:space="0" w:color="000000"/>
              <w:right w:val="single" w:sz="8" w:space="0" w:color="000000"/>
            </w:tcBorders>
            <w:vAlign w:val="bottom"/>
          </w:tcPr>
          <w:p w:rsidR="0086277E" w:rsidRPr="002636CB" w:rsidRDefault="0086277E" w:rsidP="00A5125A">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bottom"/>
          </w:tcPr>
          <w:p w:rsidR="0086277E" w:rsidRPr="002636CB" w:rsidRDefault="0086277E" w:rsidP="00A5125A">
            <w:pPr>
              <w:pStyle w:val="TableParagraph"/>
              <w:rPr>
                <w:rFonts w:ascii="Times New Roman" w:hAnsi="Times New Roman" w:cs="Times New Roman"/>
              </w:rPr>
            </w:pPr>
            <w:r>
              <w:rPr>
                <w:rFonts w:ascii="Times New Roman" w:hAnsi="Times New Roman" w:cs="Times New Roman"/>
              </w:rPr>
              <w:t>752249</w:t>
            </w:r>
          </w:p>
        </w:tc>
        <w:tc>
          <w:tcPr>
            <w:tcW w:w="1748" w:type="dxa"/>
            <w:tcBorders>
              <w:top w:val="single" w:sz="4" w:space="0" w:color="000000"/>
              <w:left w:val="single" w:sz="4" w:space="0" w:color="000000"/>
              <w:bottom w:val="single" w:sz="4" w:space="0" w:color="000000"/>
              <w:right w:val="single" w:sz="4" w:space="0" w:color="000000"/>
            </w:tcBorders>
            <w:vAlign w:val="bottom"/>
          </w:tcPr>
          <w:p w:rsidR="0086277E" w:rsidRPr="002636CB" w:rsidRDefault="0086277E" w:rsidP="00A5125A">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bottom"/>
          </w:tcPr>
          <w:p w:rsidR="0086277E" w:rsidRPr="002636CB" w:rsidRDefault="0086277E" w:rsidP="00A5125A">
            <w:pPr>
              <w:pStyle w:val="TableParagraph"/>
              <w:tabs>
                <w:tab w:val="left" w:leader="dot" w:pos="1402"/>
              </w:tabs>
              <w:spacing w:before="188"/>
              <w:ind w:left="75"/>
              <w:rPr>
                <w:rFonts w:ascii="Times New Roman" w:hAnsi="Times New Roman" w:cs="Times New Roman"/>
              </w:rPr>
            </w:pPr>
            <w:r>
              <w:rPr>
                <w:rFonts w:ascii="Times New Roman" w:hAnsi="Times New Roman" w:cs="Times New Roman"/>
                <w:w w:val="90"/>
              </w:rPr>
              <w:t xml:space="preserve"> İkili Eğitim Öğleden Sonra</w:t>
            </w:r>
          </w:p>
        </w:tc>
      </w:tr>
    </w:tbl>
    <w:p w:rsidR="0086277E" w:rsidRDefault="0086277E" w:rsidP="0086277E">
      <w:pPr>
        <w:rPr>
          <w:rFonts w:ascii="Times New Roman" w:hAnsi="Times New Roman" w:cs="Times New Roman"/>
        </w:rPr>
      </w:pPr>
    </w:p>
    <w:p w:rsidR="0086277E" w:rsidRPr="00A44AAA" w:rsidRDefault="0086277E" w:rsidP="0086277E">
      <w:pPr>
        <w:jc w:val="center"/>
        <w:rPr>
          <w:rFonts w:ascii="Times New Roman" w:hAnsi="Times New Roman" w:cs="Times New Roman"/>
        </w:rPr>
        <w:sectPr w:rsidR="0086277E" w:rsidRPr="00A44AAA" w:rsidSect="00B45368">
          <w:pgSz w:w="11910" w:h="16840"/>
          <w:pgMar w:top="1920" w:right="400" w:bottom="1280" w:left="460" w:header="0" w:footer="1097" w:gutter="0"/>
          <w:cols w:space="708"/>
        </w:sectPr>
      </w:pPr>
    </w:p>
    <w:p w:rsidR="0086277E" w:rsidRPr="002636CB" w:rsidRDefault="0086277E" w:rsidP="0086277E">
      <w:pPr>
        <w:pStyle w:val="Balk1"/>
      </w:pPr>
      <w:bookmarkStart w:id="0" w:name="_Toc164264110"/>
      <w:r w:rsidRPr="002636CB">
        <w:rPr>
          <w:spacing w:val="-2"/>
        </w:rPr>
        <w:lastRenderedPageBreak/>
        <w:t>SUNUŞ</w:t>
      </w:r>
      <w:bookmarkEnd w:id="0"/>
    </w:p>
    <w:p w:rsidR="0086277E" w:rsidRDefault="0086277E" w:rsidP="0086277E">
      <w:pPr>
        <w:pStyle w:val="Balk1"/>
        <w:rPr>
          <w:szCs w:val="24"/>
        </w:rPr>
      </w:pPr>
      <w:r w:rsidRPr="00A47F2F">
        <w:rPr>
          <w:szCs w:val="24"/>
        </w:rPr>
        <w:t>Sunuş</w:t>
      </w:r>
    </w:p>
    <w:p w:rsidR="0086277E" w:rsidRPr="009164CA" w:rsidRDefault="0086277E" w:rsidP="0086277E">
      <w:pPr>
        <w:spacing w:line="360" w:lineRule="auto"/>
        <w:jc w:val="both"/>
        <w:rPr>
          <w:sz w:val="24"/>
          <w:szCs w:val="24"/>
        </w:rPr>
      </w:pPr>
      <w:r>
        <w:t xml:space="preserve">    </w:t>
      </w:r>
      <w:r w:rsidRPr="009164CA">
        <w:rPr>
          <w:sz w:val="24"/>
          <w:szCs w:val="24"/>
        </w:rPr>
        <w:t>Çok hızlı gelişen, değişen teknolojilerle bilginin değişim süreci de hızla değişmiş ve başarı için sistemli ve planlı bir çalışmayı gerektirmiştir.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86277E" w:rsidRPr="009164CA" w:rsidRDefault="0086277E" w:rsidP="0086277E">
      <w:pPr>
        <w:spacing w:line="360" w:lineRule="auto"/>
        <w:jc w:val="both"/>
        <w:rPr>
          <w:sz w:val="24"/>
          <w:szCs w:val="24"/>
        </w:rPr>
      </w:pPr>
      <w:r w:rsidRPr="009164CA">
        <w:rPr>
          <w:sz w:val="24"/>
          <w:szCs w:val="24"/>
        </w:rPr>
        <w:t xml:space="preserve">    Kurumun Stratejik Planını bilirse daha verimli olacak, kurumu tanımış, </w:t>
      </w:r>
      <w:proofErr w:type="gramStart"/>
      <w:r w:rsidRPr="009164CA">
        <w:rPr>
          <w:sz w:val="24"/>
          <w:szCs w:val="24"/>
        </w:rPr>
        <w:t>misyonunu</w:t>
      </w:r>
      <w:proofErr w:type="gramEnd"/>
      <w:r w:rsidRPr="009164CA">
        <w:rPr>
          <w:sz w:val="24"/>
          <w:szCs w:val="24"/>
        </w:rPr>
        <w:t>, zayıf ve güçlü yanlarını bilmiş olacaktır. Bütün bunlar kişiye göre yönetim tarzından kurtulup; kurumsal hedeflere göre yönetim tarzının oturmasını sağlayacaktır.</w:t>
      </w:r>
    </w:p>
    <w:p w:rsidR="0086277E" w:rsidRPr="009164CA" w:rsidRDefault="0086277E" w:rsidP="0086277E">
      <w:pPr>
        <w:spacing w:line="360" w:lineRule="auto"/>
        <w:jc w:val="both"/>
        <w:rPr>
          <w:sz w:val="24"/>
          <w:szCs w:val="24"/>
        </w:rPr>
      </w:pPr>
      <w:r w:rsidRPr="009164CA">
        <w:rPr>
          <w:sz w:val="24"/>
          <w:szCs w:val="24"/>
        </w:rPr>
        <w:t xml:space="preserve">    Okulumuza ait bu planın hazırlanmasında her türlü özveriyi gösteren ve sürecin tamamlanmasına katkıda bulunan Stratejik Planlama ekibimize teşekkür ediyor; bu planın başarıyla uygulanması ile okulumuzun başarısının daha da artacağına inanıyor, tüm personelimize başarılar diliyorum.</w:t>
      </w:r>
    </w:p>
    <w:p w:rsidR="0086277E" w:rsidRPr="009164CA" w:rsidRDefault="0086277E" w:rsidP="0086277E">
      <w:pPr>
        <w:spacing w:line="360" w:lineRule="auto"/>
        <w:rPr>
          <w:sz w:val="24"/>
          <w:szCs w:val="24"/>
        </w:rPr>
      </w:pPr>
    </w:p>
    <w:p w:rsidR="0086277E" w:rsidRPr="006B477C" w:rsidRDefault="0086277E" w:rsidP="0086277E">
      <w:pPr>
        <w:ind w:left="6372" w:firstLine="708"/>
      </w:pPr>
    </w:p>
    <w:p w:rsidR="0086277E" w:rsidRPr="00E554B3" w:rsidRDefault="0086277E" w:rsidP="0086277E">
      <w:pPr>
        <w:pStyle w:val="GvdeMetni"/>
        <w:rPr>
          <w:rFonts w:ascii="Times New Roman" w:hAnsi="Times New Roman" w:cs="Times New Roman"/>
        </w:rPr>
      </w:pPr>
    </w:p>
    <w:p w:rsidR="0086277E" w:rsidRPr="00E554B3" w:rsidRDefault="0086277E" w:rsidP="0086277E">
      <w:pPr>
        <w:jc w:val="center"/>
        <w:rPr>
          <w:rFonts w:ascii="Times New Roman" w:hAnsi="Times New Roman" w:cs="Times New Roman"/>
          <w:sz w:val="24"/>
          <w:szCs w:val="24"/>
        </w:rPr>
      </w:pPr>
    </w:p>
    <w:p w:rsidR="0086277E" w:rsidRPr="00E554B3" w:rsidRDefault="0086277E" w:rsidP="0086277E">
      <w:pPr>
        <w:jc w:val="center"/>
        <w:rPr>
          <w:rFonts w:ascii="Times New Roman" w:hAnsi="Times New Roman" w:cs="Times New Roman"/>
          <w:sz w:val="24"/>
          <w:szCs w:val="24"/>
        </w:rPr>
      </w:pPr>
    </w:p>
    <w:p w:rsidR="0086277E" w:rsidRPr="00E554B3" w:rsidRDefault="0086277E" w:rsidP="0086277E">
      <w:pPr>
        <w:jc w:val="center"/>
        <w:rPr>
          <w:rFonts w:ascii="Times New Roman" w:hAnsi="Times New Roman" w:cs="Times New Roman"/>
          <w:sz w:val="24"/>
          <w:szCs w:val="24"/>
        </w:rPr>
      </w:pPr>
    </w:p>
    <w:p w:rsidR="0086277E" w:rsidRPr="00E554B3" w:rsidRDefault="0086277E" w:rsidP="0086277E">
      <w:pPr>
        <w:jc w:val="center"/>
        <w:rPr>
          <w:rFonts w:ascii="Times New Roman" w:hAnsi="Times New Roman" w:cs="Times New Roman"/>
          <w:sz w:val="24"/>
          <w:szCs w:val="24"/>
        </w:rPr>
      </w:pPr>
    </w:p>
    <w:p w:rsidR="0086277E" w:rsidRPr="00E554B3" w:rsidRDefault="0086277E" w:rsidP="0086277E">
      <w:pPr>
        <w:jc w:val="center"/>
        <w:rPr>
          <w:rFonts w:ascii="Times New Roman" w:hAnsi="Times New Roman" w:cs="Times New Roman"/>
          <w:sz w:val="24"/>
          <w:szCs w:val="24"/>
        </w:rPr>
      </w:pPr>
    </w:p>
    <w:p w:rsidR="0086277E" w:rsidRPr="00E554B3" w:rsidRDefault="0086277E" w:rsidP="0086277E">
      <w:pPr>
        <w:jc w:val="center"/>
        <w:rPr>
          <w:rFonts w:ascii="Times New Roman" w:hAnsi="Times New Roman" w:cs="Times New Roman"/>
          <w:sz w:val="24"/>
          <w:szCs w:val="24"/>
        </w:rPr>
      </w:pPr>
    </w:p>
    <w:p w:rsidR="0086277E" w:rsidRPr="00E554B3" w:rsidRDefault="0086277E" w:rsidP="0086277E">
      <w:pPr>
        <w:jc w:val="center"/>
        <w:rPr>
          <w:rFonts w:ascii="Times New Roman" w:hAnsi="Times New Roman" w:cs="Times New Roman"/>
          <w:sz w:val="24"/>
          <w:szCs w:val="24"/>
        </w:rPr>
      </w:pPr>
    </w:p>
    <w:p w:rsidR="0086277E" w:rsidRPr="00E554B3" w:rsidRDefault="0086277E" w:rsidP="0086277E">
      <w:pPr>
        <w:jc w:val="center"/>
        <w:rPr>
          <w:rFonts w:ascii="Times New Roman" w:hAnsi="Times New Roman" w:cs="Times New Roman"/>
          <w:sz w:val="24"/>
          <w:szCs w:val="24"/>
        </w:rPr>
      </w:pPr>
      <w:r>
        <w:rPr>
          <w:rFonts w:ascii="Times New Roman" w:hAnsi="Times New Roman" w:cs="Times New Roman"/>
          <w:sz w:val="24"/>
          <w:szCs w:val="24"/>
        </w:rPr>
        <w:t>Ömer TALYURT</w:t>
      </w:r>
    </w:p>
    <w:p w:rsidR="0086277E" w:rsidRPr="00E554B3" w:rsidRDefault="0086277E" w:rsidP="0086277E">
      <w:pPr>
        <w:jc w:val="center"/>
        <w:rPr>
          <w:rFonts w:ascii="Times New Roman" w:hAnsi="Times New Roman" w:cs="Times New Roman"/>
          <w:sz w:val="24"/>
          <w:szCs w:val="24"/>
        </w:rPr>
      </w:pPr>
      <w:r w:rsidRPr="00E554B3">
        <w:rPr>
          <w:rFonts w:ascii="Times New Roman" w:hAnsi="Times New Roman" w:cs="Times New Roman"/>
          <w:sz w:val="24"/>
          <w:szCs w:val="24"/>
        </w:rPr>
        <w:t>OKUL MÜDÜRÜ</w:t>
      </w:r>
      <w:r>
        <w:rPr>
          <w:rFonts w:ascii="Times New Roman" w:hAnsi="Times New Roman" w:cs="Times New Roman"/>
          <w:sz w:val="24"/>
          <w:szCs w:val="24"/>
        </w:rPr>
        <w:t xml:space="preserve"> V.</w:t>
      </w:r>
    </w:p>
    <w:p w:rsidR="0086277E" w:rsidRDefault="0086277E" w:rsidP="0086277E">
      <w:pPr>
        <w:rPr>
          <w:rFonts w:ascii="Times New Roman" w:hAnsi="Times New Roman" w:cs="Times New Roman"/>
          <w:sz w:val="24"/>
        </w:rPr>
      </w:pPr>
      <w:r>
        <w:rPr>
          <w:rFonts w:ascii="Times New Roman" w:hAnsi="Times New Roman" w:cs="Times New Roman"/>
          <w:sz w:val="24"/>
        </w:rPr>
        <w:br w:type="page"/>
      </w:r>
    </w:p>
    <w:p w:rsidR="0086277E" w:rsidRPr="002131C7" w:rsidRDefault="0086277E" w:rsidP="0086277E">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rsidR="0086277E" w:rsidRPr="00B4215A" w:rsidRDefault="0086277E" w:rsidP="0086277E">
      <w:pPr>
        <w:rPr>
          <w:rFonts w:ascii="Times New Roman" w:hAnsi="Times New Roman" w:cs="Times New Roman"/>
          <w:b/>
          <w:bCs/>
          <w:sz w:val="24"/>
        </w:rPr>
      </w:pPr>
    </w:p>
    <w:sdt>
      <w:sdtPr>
        <w:id w:val="-1211027506"/>
        <w:docPartObj>
          <w:docPartGallery w:val="Table of Contents"/>
          <w:docPartUnique/>
        </w:docPartObj>
      </w:sdtPr>
      <w:sdtEndPr>
        <w:rPr>
          <w:rFonts w:asciiTheme="minorHAnsi" w:eastAsiaTheme="minorEastAsia" w:hAnsiTheme="minorHAnsi" w:cstheme="minorBidi"/>
          <w:b/>
          <w:bCs/>
          <w:lang w:eastAsia="tr-TR"/>
        </w:rPr>
      </w:sdtEndPr>
      <w:sdtContent>
        <w:p w:rsidR="0086277E" w:rsidRDefault="0086277E" w:rsidP="0086277E">
          <w:pPr>
            <w:pStyle w:val="T1"/>
            <w:tabs>
              <w:tab w:val="right" w:leader="dot" w:pos="9062"/>
            </w:tabs>
            <w:rPr>
              <w:rFonts w:asciiTheme="minorHAnsi" w:eastAsiaTheme="minorEastAsia" w:hAnsiTheme="minorHAnsi" w:cstheme="minorBidi"/>
              <w:noProof/>
              <w:lang w:eastAsia="tr-TR"/>
            </w:rPr>
          </w:pPr>
          <w:r w:rsidRPr="00F3291D">
            <w:fldChar w:fldCharType="begin"/>
          </w:r>
          <w:r>
            <w:instrText xml:space="preserve"> TOC \o "1-3" \h \z \u </w:instrText>
          </w:r>
          <w:r w:rsidRPr="00F3291D">
            <w:fldChar w:fldCharType="separate"/>
          </w:r>
          <w:hyperlink w:anchor="_Toc164264110" w:history="1">
            <w:r w:rsidRPr="00144318">
              <w:rPr>
                <w:rStyle w:val="Kpr"/>
                <w:noProof/>
                <w:spacing w:val="-2"/>
              </w:rPr>
              <w:t>SUNUŞ</w:t>
            </w:r>
            <w:r>
              <w:rPr>
                <w:noProof/>
                <w:webHidden/>
              </w:rPr>
              <w:tab/>
            </w:r>
            <w:r>
              <w:rPr>
                <w:noProof/>
                <w:webHidden/>
              </w:rPr>
              <w:fldChar w:fldCharType="begin"/>
            </w:r>
            <w:r>
              <w:rPr>
                <w:noProof/>
                <w:webHidden/>
              </w:rPr>
              <w:instrText xml:space="preserve"> PAGEREF _Toc164264110 \h </w:instrText>
            </w:r>
            <w:r>
              <w:rPr>
                <w:noProof/>
                <w:webHidden/>
              </w:rPr>
            </w:r>
            <w:r>
              <w:rPr>
                <w:noProof/>
                <w:webHidden/>
              </w:rPr>
              <w:fldChar w:fldCharType="separate"/>
            </w:r>
            <w:r>
              <w:rPr>
                <w:noProof/>
                <w:webHidden/>
              </w:rPr>
              <w:t>4</w:t>
            </w:r>
            <w:r>
              <w:rPr>
                <w:noProof/>
                <w:webHidden/>
              </w:rPr>
              <w:fldChar w:fldCharType="end"/>
            </w:r>
          </w:hyperlink>
        </w:p>
        <w:p w:rsidR="0086277E" w:rsidRDefault="0086277E" w:rsidP="0086277E">
          <w:pPr>
            <w:pStyle w:val="T1"/>
            <w:tabs>
              <w:tab w:val="right" w:leader="dot" w:pos="9062"/>
            </w:tabs>
            <w:rPr>
              <w:rFonts w:asciiTheme="minorHAnsi" w:eastAsiaTheme="minorEastAsia" w:hAnsiTheme="minorHAnsi" w:cstheme="minorBidi"/>
              <w:noProof/>
              <w:lang w:eastAsia="tr-TR"/>
            </w:rPr>
          </w:pPr>
          <w:hyperlink w:anchor="_Toc164264111" w:history="1">
            <w:r w:rsidRPr="00144318">
              <w:rPr>
                <w:rStyle w:val="Kpr"/>
                <w:noProof/>
              </w:rPr>
              <w:t>1. GİRİŞ VE STRATEJİK PLANIN HAZIRLIK SÜRECİ</w:t>
            </w:r>
            <w:r>
              <w:rPr>
                <w:noProof/>
                <w:webHidden/>
              </w:rPr>
              <w:tab/>
            </w:r>
            <w:r>
              <w:rPr>
                <w:noProof/>
                <w:webHidden/>
              </w:rPr>
              <w:fldChar w:fldCharType="begin"/>
            </w:r>
            <w:r>
              <w:rPr>
                <w:noProof/>
                <w:webHidden/>
              </w:rPr>
              <w:instrText xml:space="preserve"> PAGEREF _Toc164264111 \h </w:instrText>
            </w:r>
            <w:r>
              <w:rPr>
                <w:noProof/>
                <w:webHidden/>
              </w:rPr>
            </w:r>
            <w:r>
              <w:rPr>
                <w:noProof/>
                <w:webHidden/>
              </w:rPr>
              <w:fldChar w:fldCharType="separate"/>
            </w:r>
            <w:r>
              <w:rPr>
                <w:noProof/>
                <w:webHidden/>
              </w:rPr>
              <w:t>7</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12" w:history="1">
            <w:r w:rsidRPr="00144318">
              <w:rPr>
                <w:rStyle w:val="Kpr"/>
                <w:noProof/>
              </w:rPr>
              <w:t>1.1 Strateji Geliştirme Kurulu ve Stratejik Plan Ekibi</w:t>
            </w:r>
            <w:r>
              <w:rPr>
                <w:noProof/>
                <w:webHidden/>
              </w:rPr>
              <w:tab/>
            </w:r>
            <w:r>
              <w:rPr>
                <w:noProof/>
                <w:webHidden/>
              </w:rPr>
              <w:fldChar w:fldCharType="begin"/>
            </w:r>
            <w:r>
              <w:rPr>
                <w:noProof/>
                <w:webHidden/>
              </w:rPr>
              <w:instrText xml:space="preserve"> PAGEREF _Toc164264112 \h </w:instrText>
            </w:r>
            <w:r>
              <w:rPr>
                <w:noProof/>
                <w:webHidden/>
              </w:rPr>
            </w:r>
            <w:r>
              <w:rPr>
                <w:noProof/>
                <w:webHidden/>
              </w:rPr>
              <w:fldChar w:fldCharType="separate"/>
            </w:r>
            <w:r>
              <w:rPr>
                <w:noProof/>
                <w:webHidden/>
              </w:rPr>
              <w:t>7</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13" w:history="1">
            <w:r w:rsidRPr="00144318">
              <w:rPr>
                <w:rStyle w:val="Kpr"/>
                <w:noProof/>
              </w:rPr>
              <w:t>1.2 Planlama Süreci</w:t>
            </w:r>
            <w:r>
              <w:rPr>
                <w:noProof/>
                <w:webHidden/>
              </w:rPr>
              <w:tab/>
            </w:r>
            <w:r>
              <w:rPr>
                <w:noProof/>
                <w:webHidden/>
              </w:rPr>
              <w:fldChar w:fldCharType="begin"/>
            </w:r>
            <w:r>
              <w:rPr>
                <w:noProof/>
                <w:webHidden/>
              </w:rPr>
              <w:instrText xml:space="preserve"> PAGEREF _Toc164264113 \h </w:instrText>
            </w:r>
            <w:r>
              <w:rPr>
                <w:noProof/>
                <w:webHidden/>
              </w:rPr>
            </w:r>
            <w:r>
              <w:rPr>
                <w:noProof/>
                <w:webHidden/>
              </w:rPr>
              <w:fldChar w:fldCharType="separate"/>
            </w:r>
            <w:r>
              <w:rPr>
                <w:noProof/>
                <w:webHidden/>
              </w:rPr>
              <w:t>7</w:t>
            </w:r>
            <w:r>
              <w:rPr>
                <w:noProof/>
                <w:webHidden/>
              </w:rPr>
              <w:fldChar w:fldCharType="end"/>
            </w:r>
          </w:hyperlink>
        </w:p>
        <w:p w:rsidR="0086277E" w:rsidRDefault="0086277E" w:rsidP="0086277E">
          <w:pPr>
            <w:pStyle w:val="T1"/>
            <w:tabs>
              <w:tab w:val="right" w:leader="dot" w:pos="9062"/>
            </w:tabs>
            <w:rPr>
              <w:rFonts w:asciiTheme="minorHAnsi" w:eastAsiaTheme="minorEastAsia" w:hAnsiTheme="minorHAnsi" w:cstheme="minorBidi"/>
              <w:noProof/>
              <w:lang w:eastAsia="tr-TR"/>
            </w:rPr>
          </w:pPr>
          <w:hyperlink w:anchor="_Toc164264114" w:history="1">
            <w:r w:rsidRPr="00144318">
              <w:rPr>
                <w:rStyle w:val="Kpr"/>
                <w:noProof/>
              </w:rPr>
              <w:t>2. DURUM ANALİZİ</w:t>
            </w:r>
            <w:r>
              <w:rPr>
                <w:noProof/>
                <w:webHidden/>
              </w:rPr>
              <w:tab/>
            </w:r>
            <w:r>
              <w:rPr>
                <w:noProof/>
                <w:webHidden/>
              </w:rPr>
              <w:fldChar w:fldCharType="begin"/>
            </w:r>
            <w:r>
              <w:rPr>
                <w:noProof/>
                <w:webHidden/>
              </w:rPr>
              <w:instrText xml:space="preserve"> PAGEREF _Toc164264114 \h </w:instrText>
            </w:r>
            <w:r>
              <w:rPr>
                <w:noProof/>
                <w:webHidden/>
              </w:rPr>
            </w:r>
            <w:r>
              <w:rPr>
                <w:noProof/>
                <w:webHidden/>
              </w:rPr>
              <w:fldChar w:fldCharType="separate"/>
            </w:r>
            <w:r>
              <w:rPr>
                <w:noProof/>
                <w:webHidden/>
              </w:rPr>
              <w:t>9</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15" w:history="1">
            <w:r w:rsidRPr="00144318">
              <w:rPr>
                <w:rStyle w:val="Kpr"/>
                <w:noProof/>
              </w:rPr>
              <w:t>2.1 Kurumsal Tarihçe</w:t>
            </w:r>
            <w:r>
              <w:rPr>
                <w:noProof/>
                <w:webHidden/>
              </w:rPr>
              <w:tab/>
            </w:r>
            <w:r>
              <w:rPr>
                <w:noProof/>
                <w:webHidden/>
              </w:rPr>
              <w:fldChar w:fldCharType="begin"/>
            </w:r>
            <w:r>
              <w:rPr>
                <w:noProof/>
                <w:webHidden/>
              </w:rPr>
              <w:instrText xml:space="preserve"> PAGEREF _Toc164264115 \h </w:instrText>
            </w:r>
            <w:r>
              <w:rPr>
                <w:noProof/>
                <w:webHidden/>
              </w:rPr>
            </w:r>
            <w:r>
              <w:rPr>
                <w:noProof/>
                <w:webHidden/>
              </w:rPr>
              <w:fldChar w:fldCharType="separate"/>
            </w:r>
            <w:r>
              <w:rPr>
                <w:noProof/>
                <w:webHidden/>
              </w:rPr>
              <w:t>10</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16" w:history="1">
            <w:r w:rsidRPr="00144318">
              <w:rPr>
                <w:rStyle w:val="Kpr"/>
                <w:noProof/>
              </w:rPr>
              <w:t>2.2 Uygulanmakta Olan Stratejik Planın Değerlendirilmesi</w:t>
            </w:r>
            <w:r>
              <w:rPr>
                <w:noProof/>
                <w:webHidden/>
              </w:rPr>
              <w:tab/>
            </w:r>
            <w:r>
              <w:rPr>
                <w:noProof/>
                <w:webHidden/>
              </w:rPr>
              <w:fldChar w:fldCharType="begin"/>
            </w:r>
            <w:r>
              <w:rPr>
                <w:noProof/>
                <w:webHidden/>
              </w:rPr>
              <w:instrText xml:space="preserve"> PAGEREF _Toc164264116 \h </w:instrText>
            </w:r>
            <w:r>
              <w:rPr>
                <w:noProof/>
                <w:webHidden/>
              </w:rPr>
            </w:r>
            <w:r>
              <w:rPr>
                <w:noProof/>
                <w:webHidden/>
              </w:rPr>
              <w:fldChar w:fldCharType="separate"/>
            </w:r>
            <w:r>
              <w:rPr>
                <w:noProof/>
                <w:webHidden/>
              </w:rPr>
              <w:t>11</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17" w:history="1">
            <w:r w:rsidRPr="00144318">
              <w:rPr>
                <w:rStyle w:val="Kpr"/>
                <w:noProof/>
              </w:rPr>
              <w:t>2.3 Mevzuat Analizi</w:t>
            </w:r>
            <w:r>
              <w:rPr>
                <w:noProof/>
                <w:webHidden/>
              </w:rPr>
              <w:tab/>
            </w:r>
            <w:r>
              <w:rPr>
                <w:noProof/>
                <w:webHidden/>
              </w:rPr>
              <w:fldChar w:fldCharType="begin"/>
            </w:r>
            <w:r>
              <w:rPr>
                <w:noProof/>
                <w:webHidden/>
              </w:rPr>
              <w:instrText xml:space="preserve"> PAGEREF _Toc164264117 \h </w:instrText>
            </w:r>
            <w:r>
              <w:rPr>
                <w:noProof/>
                <w:webHidden/>
              </w:rPr>
            </w:r>
            <w:r>
              <w:rPr>
                <w:noProof/>
                <w:webHidden/>
              </w:rPr>
              <w:fldChar w:fldCharType="separate"/>
            </w:r>
            <w:r>
              <w:rPr>
                <w:noProof/>
                <w:webHidden/>
              </w:rPr>
              <w:t>12</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18" w:history="1">
            <w:r w:rsidRPr="00144318">
              <w:rPr>
                <w:rStyle w:val="Kpr"/>
                <w:noProof/>
              </w:rPr>
              <w:t>2.4 Üst Politika Belgeleri Analizi</w:t>
            </w:r>
            <w:r>
              <w:rPr>
                <w:noProof/>
                <w:webHidden/>
              </w:rPr>
              <w:tab/>
            </w:r>
            <w:r>
              <w:rPr>
                <w:noProof/>
                <w:webHidden/>
              </w:rPr>
              <w:fldChar w:fldCharType="begin"/>
            </w:r>
            <w:r>
              <w:rPr>
                <w:noProof/>
                <w:webHidden/>
              </w:rPr>
              <w:instrText xml:space="preserve"> PAGEREF _Toc164264118 \h </w:instrText>
            </w:r>
            <w:r>
              <w:rPr>
                <w:noProof/>
                <w:webHidden/>
              </w:rPr>
            </w:r>
            <w:r>
              <w:rPr>
                <w:noProof/>
                <w:webHidden/>
              </w:rPr>
              <w:fldChar w:fldCharType="separate"/>
            </w:r>
            <w:r>
              <w:rPr>
                <w:noProof/>
                <w:webHidden/>
              </w:rPr>
              <w:t>13</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19" w:history="1">
            <w:r w:rsidRPr="00144318">
              <w:rPr>
                <w:rStyle w:val="Kpr"/>
                <w:noProof/>
              </w:rPr>
              <w:t>2.5 Faaliyet Alanları ile Ürün/Hizmetlerin Belirlenmesi</w:t>
            </w:r>
            <w:r>
              <w:rPr>
                <w:noProof/>
                <w:webHidden/>
              </w:rPr>
              <w:tab/>
            </w:r>
            <w:r>
              <w:rPr>
                <w:noProof/>
                <w:webHidden/>
              </w:rPr>
              <w:fldChar w:fldCharType="begin"/>
            </w:r>
            <w:r>
              <w:rPr>
                <w:noProof/>
                <w:webHidden/>
              </w:rPr>
              <w:instrText xml:space="preserve"> PAGEREF _Toc164264119 \h </w:instrText>
            </w:r>
            <w:r>
              <w:rPr>
                <w:noProof/>
                <w:webHidden/>
              </w:rPr>
            </w:r>
            <w:r>
              <w:rPr>
                <w:noProof/>
                <w:webHidden/>
              </w:rPr>
              <w:fldChar w:fldCharType="separate"/>
            </w:r>
            <w:r>
              <w:rPr>
                <w:noProof/>
                <w:webHidden/>
              </w:rPr>
              <w:t>14</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0" w:history="1">
            <w:r w:rsidRPr="00144318">
              <w:rPr>
                <w:rStyle w:val="Kpr"/>
                <w:noProof/>
              </w:rPr>
              <w:t>2.6 Paydaş Analizi</w:t>
            </w:r>
            <w:r>
              <w:rPr>
                <w:noProof/>
                <w:webHidden/>
              </w:rPr>
              <w:tab/>
            </w:r>
            <w:r>
              <w:rPr>
                <w:noProof/>
                <w:webHidden/>
              </w:rPr>
              <w:fldChar w:fldCharType="begin"/>
            </w:r>
            <w:r>
              <w:rPr>
                <w:noProof/>
                <w:webHidden/>
              </w:rPr>
              <w:instrText xml:space="preserve"> PAGEREF _Toc164264120 \h </w:instrText>
            </w:r>
            <w:r>
              <w:rPr>
                <w:noProof/>
                <w:webHidden/>
              </w:rPr>
            </w:r>
            <w:r>
              <w:rPr>
                <w:noProof/>
                <w:webHidden/>
              </w:rPr>
              <w:fldChar w:fldCharType="separate"/>
            </w:r>
            <w:r>
              <w:rPr>
                <w:noProof/>
                <w:webHidden/>
              </w:rPr>
              <w:t>15</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1" w:history="1">
            <w:r w:rsidRPr="00144318">
              <w:rPr>
                <w:rStyle w:val="Kpr"/>
                <w:noProof/>
              </w:rPr>
              <w:t>2.7 Kuruluş İçi Analiz</w:t>
            </w:r>
            <w:r>
              <w:rPr>
                <w:noProof/>
                <w:webHidden/>
              </w:rPr>
              <w:tab/>
            </w:r>
            <w:r>
              <w:rPr>
                <w:noProof/>
                <w:webHidden/>
              </w:rPr>
              <w:fldChar w:fldCharType="begin"/>
            </w:r>
            <w:r>
              <w:rPr>
                <w:noProof/>
                <w:webHidden/>
              </w:rPr>
              <w:instrText xml:space="preserve"> PAGEREF _Toc164264121 \h </w:instrText>
            </w:r>
            <w:r>
              <w:rPr>
                <w:noProof/>
                <w:webHidden/>
              </w:rPr>
            </w:r>
            <w:r>
              <w:rPr>
                <w:noProof/>
                <w:webHidden/>
              </w:rPr>
              <w:fldChar w:fldCharType="separate"/>
            </w:r>
            <w:r>
              <w:rPr>
                <w:noProof/>
                <w:webHidden/>
              </w:rPr>
              <w:t>17</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2" w:history="1">
            <w:r w:rsidRPr="00144318">
              <w:rPr>
                <w:rStyle w:val="Kpr"/>
                <w:noProof/>
              </w:rPr>
              <w:t>2.7.1 Teşkilat Şeması</w:t>
            </w:r>
            <w:r>
              <w:rPr>
                <w:noProof/>
                <w:webHidden/>
              </w:rPr>
              <w:tab/>
            </w:r>
            <w:r>
              <w:rPr>
                <w:noProof/>
                <w:webHidden/>
              </w:rPr>
              <w:fldChar w:fldCharType="begin"/>
            </w:r>
            <w:r>
              <w:rPr>
                <w:noProof/>
                <w:webHidden/>
              </w:rPr>
              <w:instrText xml:space="preserve"> PAGEREF _Toc164264122 \h </w:instrText>
            </w:r>
            <w:r>
              <w:rPr>
                <w:noProof/>
                <w:webHidden/>
              </w:rPr>
            </w:r>
            <w:r>
              <w:rPr>
                <w:noProof/>
                <w:webHidden/>
              </w:rPr>
              <w:fldChar w:fldCharType="separate"/>
            </w:r>
            <w:r>
              <w:rPr>
                <w:noProof/>
                <w:webHidden/>
              </w:rPr>
              <w:t>17</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3" w:history="1">
            <w:r w:rsidRPr="00144318">
              <w:rPr>
                <w:rStyle w:val="Kpr"/>
                <w:noProof/>
              </w:rPr>
              <w:t>2.7.2 İnsan Kaynakları</w:t>
            </w:r>
            <w:r>
              <w:rPr>
                <w:noProof/>
                <w:webHidden/>
              </w:rPr>
              <w:tab/>
            </w:r>
            <w:r>
              <w:rPr>
                <w:noProof/>
                <w:webHidden/>
              </w:rPr>
              <w:fldChar w:fldCharType="begin"/>
            </w:r>
            <w:r>
              <w:rPr>
                <w:noProof/>
                <w:webHidden/>
              </w:rPr>
              <w:instrText xml:space="preserve"> PAGEREF _Toc164264123 \h </w:instrText>
            </w:r>
            <w:r>
              <w:rPr>
                <w:noProof/>
                <w:webHidden/>
              </w:rPr>
            </w:r>
            <w:r>
              <w:rPr>
                <w:noProof/>
                <w:webHidden/>
              </w:rPr>
              <w:fldChar w:fldCharType="separate"/>
            </w:r>
            <w:r>
              <w:rPr>
                <w:noProof/>
                <w:webHidden/>
              </w:rPr>
              <w:t>18</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4" w:history="1">
            <w:r w:rsidRPr="00144318">
              <w:rPr>
                <w:rStyle w:val="Kpr"/>
                <w:noProof/>
              </w:rPr>
              <w:t>2.7.3 Teknolojik Düzey</w:t>
            </w:r>
            <w:r>
              <w:rPr>
                <w:noProof/>
                <w:webHidden/>
              </w:rPr>
              <w:tab/>
            </w:r>
            <w:r>
              <w:rPr>
                <w:noProof/>
                <w:webHidden/>
              </w:rPr>
              <w:fldChar w:fldCharType="begin"/>
            </w:r>
            <w:r>
              <w:rPr>
                <w:noProof/>
                <w:webHidden/>
              </w:rPr>
              <w:instrText xml:space="preserve"> PAGEREF _Toc164264124 \h </w:instrText>
            </w:r>
            <w:r>
              <w:rPr>
                <w:noProof/>
                <w:webHidden/>
              </w:rPr>
            </w:r>
            <w:r>
              <w:rPr>
                <w:noProof/>
                <w:webHidden/>
              </w:rPr>
              <w:fldChar w:fldCharType="separate"/>
            </w:r>
            <w:r>
              <w:rPr>
                <w:noProof/>
                <w:webHidden/>
              </w:rPr>
              <w:t>21</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5" w:history="1">
            <w:r w:rsidRPr="00144318">
              <w:rPr>
                <w:rStyle w:val="Kpr"/>
                <w:noProof/>
              </w:rPr>
              <w:t>2.7.4 Mali Kaynaklar</w:t>
            </w:r>
            <w:r>
              <w:rPr>
                <w:noProof/>
                <w:webHidden/>
              </w:rPr>
              <w:tab/>
            </w:r>
            <w:r>
              <w:rPr>
                <w:noProof/>
                <w:webHidden/>
              </w:rPr>
              <w:fldChar w:fldCharType="begin"/>
            </w:r>
            <w:r>
              <w:rPr>
                <w:noProof/>
                <w:webHidden/>
              </w:rPr>
              <w:instrText xml:space="preserve"> PAGEREF _Toc164264125 \h </w:instrText>
            </w:r>
            <w:r>
              <w:rPr>
                <w:noProof/>
                <w:webHidden/>
              </w:rPr>
            </w:r>
            <w:r>
              <w:rPr>
                <w:noProof/>
                <w:webHidden/>
              </w:rPr>
              <w:fldChar w:fldCharType="separate"/>
            </w:r>
            <w:r>
              <w:rPr>
                <w:noProof/>
                <w:webHidden/>
              </w:rPr>
              <w:t>23</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6" w:history="1">
            <w:r w:rsidRPr="00144318">
              <w:rPr>
                <w:rStyle w:val="Kpr"/>
                <w:noProof/>
              </w:rPr>
              <w:t>2.7.5 İstatistiki Veriler</w:t>
            </w:r>
            <w:r>
              <w:rPr>
                <w:noProof/>
                <w:webHidden/>
              </w:rPr>
              <w:tab/>
            </w:r>
            <w:r>
              <w:rPr>
                <w:noProof/>
                <w:webHidden/>
              </w:rPr>
              <w:fldChar w:fldCharType="begin"/>
            </w:r>
            <w:r>
              <w:rPr>
                <w:noProof/>
                <w:webHidden/>
              </w:rPr>
              <w:instrText xml:space="preserve"> PAGEREF _Toc164264126 \h </w:instrText>
            </w:r>
            <w:r>
              <w:rPr>
                <w:noProof/>
                <w:webHidden/>
              </w:rPr>
            </w:r>
            <w:r>
              <w:rPr>
                <w:noProof/>
                <w:webHidden/>
              </w:rPr>
              <w:fldChar w:fldCharType="separate"/>
            </w:r>
            <w:r>
              <w:rPr>
                <w:noProof/>
                <w:webHidden/>
              </w:rPr>
              <w:t>24</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7" w:history="1">
            <w:r w:rsidRPr="00144318">
              <w:rPr>
                <w:rStyle w:val="Kpr"/>
                <w:noProof/>
              </w:rPr>
              <w:t>2.8 Çevre Analizi (PESTLE)</w:t>
            </w:r>
            <w:r>
              <w:rPr>
                <w:noProof/>
                <w:webHidden/>
              </w:rPr>
              <w:tab/>
            </w:r>
            <w:r>
              <w:rPr>
                <w:noProof/>
                <w:webHidden/>
              </w:rPr>
              <w:fldChar w:fldCharType="begin"/>
            </w:r>
            <w:r>
              <w:rPr>
                <w:noProof/>
                <w:webHidden/>
              </w:rPr>
              <w:instrText xml:space="preserve"> PAGEREF _Toc164264127 \h </w:instrText>
            </w:r>
            <w:r>
              <w:rPr>
                <w:noProof/>
                <w:webHidden/>
              </w:rPr>
            </w:r>
            <w:r>
              <w:rPr>
                <w:noProof/>
                <w:webHidden/>
              </w:rPr>
              <w:fldChar w:fldCharType="separate"/>
            </w:r>
            <w:r>
              <w:rPr>
                <w:noProof/>
                <w:webHidden/>
              </w:rPr>
              <w:t>26</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8" w:history="1">
            <w:r w:rsidRPr="00144318">
              <w:rPr>
                <w:rStyle w:val="Kpr"/>
                <w:noProof/>
              </w:rPr>
              <w:t>2.9 Güçlü ve Zayıf Yönler ile Fırsatlar ve Tehditler (GZFT) Analizi</w:t>
            </w:r>
            <w:r>
              <w:rPr>
                <w:noProof/>
                <w:webHidden/>
              </w:rPr>
              <w:tab/>
            </w:r>
            <w:r>
              <w:rPr>
                <w:noProof/>
                <w:webHidden/>
              </w:rPr>
              <w:fldChar w:fldCharType="begin"/>
            </w:r>
            <w:r>
              <w:rPr>
                <w:noProof/>
                <w:webHidden/>
              </w:rPr>
              <w:instrText xml:space="preserve"> PAGEREF _Toc164264128 \h </w:instrText>
            </w:r>
            <w:r>
              <w:rPr>
                <w:noProof/>
                <w:webHidden/>
              </w:rPr>
            </w:r>
            <w:r>
              <w:rPr>
                <w:noProof/>
                <w:webHidden/>
              </w:rPr>
              <w:fldChar w:fldCharType="separate"/>
            </w:r>
            <w:r>
              <w:rPr>
                <w:noProof/>
                <w:webHidden/>
              </w:rPr>
              <w:t>27</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29" w:history="1">
            <w:r w:rsidRPr="00144318">
              <w:rPr>
                <w:rStyle w:val="Kpr"/>
                <w:noProof/>
              </w:rPr>
              <w:t>2.10 Tespit ve İhtiyaçların Belirlenmesi</w:t>
            </w:r>
            <w:r>
              <w:rPr>
                <w:noProof/>
                <w:webHidden/>
              </w:rPr>
              <w:tab/>
            </w:r>
            <w:r>
              <w:rPr>
                <w:noProof/>
                <w:webHidden/>
              </w:rPr>
              <w:fldChar w:fldCharType="begin"/>
            </w:r>
            <w:r>
              <w:rPr>
                <w:noProof/>
                <w:webHidden/>
              </w:rPr>
              <w:instrText xml:space="preserve"> PAGEREF _Toc164264129 \h </w:instrText>
            </w:r>
            <w:r>
              <w:rPr>
                <w:noProof/>
                <w:webHidden/>
              </w:rPr>
            </w:r>
            <w:r>
              <w:rPr>
                <w:noProof/>
                <w:webHidden/>
              </w:rPr>
              <w:fldChar w:fldCharType="separate"/>
            </w:r>
            <w:r>
              <w:rPr>
                <w:noProof/>
                <w:webHidden/>
              </w:rPr>
              <w:t>28</w:t>
            </w:r>
            <w:r>
              <w:rPr>
                <w:noProof/>
                <w:webHidden/>
              </w:rPr>
              <w:fldChar w:fldCharType="end"/>
            </w:r>
          </w:hyperlink>
        </w:p>
        <w:p w:rsidR="0086277E" w:rsidRDefault="0086277E" w:rsidP="0086277E">
          <w:pPr>
            <w:pStyle w:val="T1"/>
            <w:tabs>
              <w:tab w:val="right" w:leader="dot" w:pos="9062"/>
            </w:tabs>
            <w:rPr>
              <w:rFonts w:asciiTheme="minorHAnsi" w:eastAsiaTheme="minorEastAsia" w:hAnsiTheme="minorHAnsi" w:cstheme="minorBidi"/>
              <w:noProof/>
              <w:lang w:eastAsia="tr-TR"/>
            </w:rPr>
          </w:pPr>
          <w:hyperlink w:anchor="_Toc164264130" w:history="1">
            <w:r w:rsidRPr="00144318">
              <w:rPr>
                <w:rStyle w:val="Kpr"/>
                <w:noProof/>
              </w:rPr>
              <w:t>3. GELECEĞE BAKIŞ</w:t>
            </w:r>
            <w:r>
              <w:rPr>
                <w:noProof/>
                <w:webHidden/>
              </w:rPr>
              <w:tab/>
            </w:r>
            <w:r>
              <w:rPr>
                <w:noProof/>
                <w:webHidden/>
              </w:rPr>
              <w:fldChar w:fldCharType="begin"/>
            </w:r>
            <w:r>
              <w:rPr>
                <w:noProof/>
                <w:webHidden/>
              </w:rPr>
              <w:instrText xml:space="preserve"> PAGEREF _Toc164264130 \h </w:instrText>
            </w:r>
            <w:r>
              <w:rPr>
                <w:noProof/>
                <w:webHidden/>
              </w:rPr>
            </w:r>
            <w:r>
              <w:rPr>
                <w:noProof/>
                <w:webHidden/>
              </w:rPr>
              <w:fldChar w:fldCharType="separate"/>
            </w:r>
            <w:r>
              <w:rPr>
                <w:noProof/>
                <w:webHidden/>
              </w:rPr>
              <w:t>30</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31" w:history="1">
            <w:r w:rsidRPr="00144318">
              <w:rPr>
                <w:rStyle w:val="Kpr"/>
                <w:noProof/>
              </w:rPr>
              <w:t>3.1 Misyon</w:t>
            </w:r>
            <w:r>
              <w:rPr>
                <w:noProof/>
                <w:webHidden/>
              </w:rPr>
              <w:tab/>
            </w:r>
            <w:r>
              <w:rPr>
                <w:noProof/>
                <w:webHidden/>
              </w:rPr>
              <w:fldChar w:fldCharType="begin"/>
            </w:r>
            <w:r>
              <w:rPr>
                <w:noProof/>
                <w:webHidden/>
              </w:rPr>
              <w:instrText xml:space="preserve"> PAGEREF _Toc164264131 \h </w:instrText>
            </w:r>
            <w:r>
              <w:rPr>
                <w:noProof/>
                <w:webHidden/>
              </w:rPr>
            </w:r>
            <w:r>
              <w:rPr>
                <w:noProof/>
                <w:webHidden/>
              </w:rPr>
              <w:fldChar w:fldCharType="separate"/>
            </w:r>
            <w:r>
              <w:rPr>
                <w:noProof/>
                <w:webHidden/>
              </w:rPr>
              <w:t>31</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32" w:history="1">
            <w:r w:rsidRPr="00144318">
              <w:rPr>
                <w:rStyle w:val="Kpr"/>
                <w:noProof/>
              </w:rPr>
              <w:t>3.2 Vizyon</w:t>
            </w:r>
            <w:r>
              <w:rPr>
                <w:noProof/>
                <w:webHidden/>
              </w:rPr>
              <w:tab/>
            </w:r>
            <w:r>
              <w:rPr>
                <w:noProof/>
                <w:webHidden/>
              </w:rPr>
              <w:fldChar w:fldCharType="begin"/>
            </w:r>
            <w:r>
              <w:rPr>
                <w:noProof/>
                <w:webHidden/>
              </w:rPr>
              <w:instrText xml:space="preserve"> PAGEREF _Toc164264132 \h </w:instrText>
            </w:r>
            <w:r>
              <w:rPr>
                <w:noProof/>
                <w:webHidden/>
              </w:rPr>
            </w:r>
            <w:r>
              <w:rPr>
                <w:noProof/>
                <w:webHidden/>
              </w:rPr>
              <w:fldChar w:fldCharType="separate"/>
            </w:r>
            <w:r>
              <w:rPr>
                <w:noProof/>
                <w:webHidden/>
              </w:rPr>
              <w:t>31</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33" w:history="1">
            <w:r w:rsidRPr="00144318">
              <w:rPr>
                <w:rStyle w:val="Kpr"/>
                <w:noProof/>
              </w:rPr>
              <w:t>3.3 Temel Değerler</w:t>
            </w:r>
            <w:r>
              <w:rPr>
                <w:noProof/>
                <w:webHidden/>
              </w:rPr>
              <w:tab/>
            </w:r>
            <w:r>
              <w:rPr>
                <w:noProof/>
                <w:webHidden/>
              </w:rPr>
              <w:fldChar w:fldCharType="begin"/>
            </w:r>
            <w:r>
              <w:rPr>
                <w:noProof/>
                <w:webHidden/>
              </w:rPr>
              <w:instrText xml:space="preserve"> PAGEREF _Toc164264133 \h </w:instrText>
            </w:r>
            <w:r>
              <w:rPr>
                <w:noProof/>
                <w:webHidden/>
              </w:rPr>
            </w:r>
            <w:r>
              <w:rPr>
                <w:noProof/>
                <w:webHidden/>
              </w:rPr>
              <w:fldChar w:fldCharType="separate"/>
            </w:r>
            <w:r>
              <w:rPr>
                <w:noProof/>
                <w:webHidden/>
              </w:rPr>
              <w:t>32</w:t>
            </w:r>
            <w:r>
              <w:rPr>
                <w:noProof/>
                <w:webHidden/>
              </w:rPr>
              <w:fldChar w:fldCharType="end"/>
            </w:r>
          </w:hyperlink>
        </w:p>
        <w:p w:rsidR="0086277E" w:rsidRDefault="0086277E" w:rsidP="0086277E">
          <w:pPr>
            <w:pStyle w:val="T2"/>
            <w:tabs>
              <w:tab w:val="right" w:leader="dot" w:pos="9062"/>
            </w:tabs>
            <w:rPr>
              <w:rFonts w:asciiTheme="minorHAnsi" w:eastAsiaTheme="minorEastAsia" w:hAnsiTheme="minorHAnsi" w:cstheme="minorBidi"/>
              <w:noProof/>
              <w:lang w:eastAsia="tr-TR"/>
            </w:rPr>
          </w:pPr>
          <w:hyperlink w:anchor="_Toc164264134" w:history="1">
            <w:r w:rsidRPr="00144318">
              <w:rPr>
                <w:rStyle w:val="Kpr"/>
                <w:noProof/>
              </w:rPr>
              <w:t>3.4 Amaç, Hedef ve Performans Göstergesi ile Stratejiler</w:t>
            </w:r>
            <w:r>
              <w:rPr>
                <w:noProof/>
                <w:webHidden/>
              </w:rPr>
              <w:tab/>
            </w:r>
            <w:r>
              <w:rPr>
                <w:noProof/>
                <w:webHidden/>
              </w:rPr>
              <w:fldChar w:fldCharType="begin"/>
            </w:r>
            <w:r>
              <w:rPr>
                <w:noProof/>
                <w:webHidden/>
              </w:rPr>
              <w:instrText xml:space="preserve"> PAGEREF _Toc164264134 \h </w:instrText>
            </w:r>
            <w:r>
              <w:rPr>
                <w:noProof/>
                <w:webHidden/>
              </w:rPr>
            </w:r>
            <w:r>
              <w:rPr>
                <w:noProof/>
                <w:webHidden/>
              </w:rPr>
              <w:fldChar w:fldCharType="separate"/>
            </w:r>
            <w:r>
              <w:rPr>
                <w:noProof/>
                <w:webHidden/>
              </w:rPr>
              <w:t>33</w:t>
            </w:r>
            <w:r>
              <w:rPr>
                <w:noProof/>
                <w:webHidden/>
              </w:rPr>
              <w:fldChar w:fldCharType="end"/>
            </w:r>
          </w:hyperlink>
        </w:p>
        <w:p w:rsidR="0086277E" w:rsidRDefault="0086277E" w:rsidP="0086277E">
          <w:pPr>
            <w:pStyle w:val="T1"/>
            <w:tabs>
              <w:tab w:val="right" w:leader="dot" w:pos="9062"/>
            </w:tabs>
            <w:rPr>
              <w:rFonts w:asciiTheme="minorHAnsi" w:eastAsiaTheme="minorEastAsia" w:hAnsiTheme="minorHAnsi" w:cstheme="minorBidi"/>
              <w:noProof/>
              <w:lang w:eastAsia="tr-TR"/>
            </w:rPr>
          </w:pPr>
          <w:hyperlink w:anchor="_Toc164264135" w:history="1">
            <w:r w:rsidRPr="00144318">
              <w:rPr>
                <w:rStyle w:val="Kpr"/>
                <w:noProof/>
              </w:rPr>
              <w:t>4. MALİYETLENDİRME</w:t>
            </w:r>
            <w:r>
              <w:rPr>
                <w:noProof/>
                <w:webHidden/>
              </w:rPr>
              <w:tab/>
            </w:r>
            <w:r>
              <w:rPr>
                <w:noProof/>
                <w:webHidden/>
              </w:rPr>
              <w:fldChar w:fldCharType="begin"/>
            </w:r>
            <w:r>
              <w:rPr>
                <w:noProof/>
                <w:webHidden/>
              </w:rPr>
              <w:instrText xml:space="preserve"> PAGEREF _Toc164264135 \h </w:instrText>
            </w:r>
            <w:r>
              <w:rPr>
                <w:noProof/>
                <w:webHidden/>
              </w:rPr>
            </w:r>
            <w:r>
              <w:rPr>
                <w:noProof/>
                <w:webHidden/>
              </w:rPr>
              <w:fldChar w:fldCharType="separate"/>
            </w:r>
            <w:r>
              <w:rPr>
                <w:noProof/>
                <w:webHidden/>
              </w:rPr>
              <w:t>41</w:t>
            </w:r>
            <w:r>
              <w:rPr>
                <w:noProof/>
                <w:webHidden/>
              </w:rPr>
              <w:fldChar w:fldCharType="end"/>
            </w:r>
          </w:hyperlink>
        </w:p>
        <w:p w:rsidR="0086277E" w:rsidRDefault="0086277E" w:rsidP="0086277E">
          <w:pPr>
            <w:pStyle w:val="T1"/>
            <w:tabs>
              <w:tab w:val="right" w:leader="dot" w:pos="9062"/>
            </w:tabs>
            <w:rPr>
              <w:rFonts w:asciiTheme="minorHAnsi" w:eastAsiaTheme="minorEastAsia" w:hAnsiTheme="minorHAnsi" w:cstheme="minorBidi"/>
              <w:noProof/>
              <w:lang w:eastAsia="tr-TR"/>
            </w:rPr>
          </w:pPr>
          <w:hyperlink w:anchor="_Toc164264136" w:history="1">
            <w:r w:rsidRPr="00144318">
              <w:rPr>
                <w:rStyle w:val="Kpr"/>
                <w:noProof/>
              </w:rPr>
              <w:t>5. İZLEME VE DEĞERLENDİRME</w:t>
            </w:r>
            <w:r>
              <w:rPr>
                <w:noProof/>
                <w:webHidden/>
              </w:rPr>
              <w:tab/>
            </w:r>
            <w:r>
              <w:rPr>
                <w:noProof/>
                <w:webHidden/>
              </w:rPr>
              <w:fldChar w:fldCharType="begin"/>
            </w:r>
            <w:r>
              <w:rPr>
                <w:noProof/>
                <w:webHidden/>
              </w:rPr>
              <w:instrText xml:space="preserve"> PAGEREF _Toc164264136 \h </w:instrText>
            </w:r>
            <w:r>
              <w:rPr>
                <w:noProof/>
                <w:webHidden/>
              </w:rPr>
            </w:r>
            <w:r>
              <w:rPr>
                <w:noProof/>
                <w:webHidden/>
              </w:rPr>
              <w:fldChar w:fldCharType="separate"/>
            </w:r>
            <w:r>
              <w:rPr>
                <w:noProof/>
                <w:webHidden/>
              </w:rPr>
              <w:t>44</w:t>
            </w:r>
            <w:r>
              <w:rPr>
                <w:noProof/>
                <w:webHidden/>
              </w:rPr>
              <w:fldChar w:fldCharType="end"/>
            </w:r>
          </w:hyperlink>
        </w:p>
        <w:p w:rsidR="0086277E" w:rsidRDefault="0086277E" w:rsidP="0086277E">
          <w:pPr>
            <w:pStyle w:val="T1"/>
            <w:tabs>
              <w:tab w:val="right" w:leader="dot" w:pos="9062"/>
            </w:tabs>
            <w:rPr>
              <w:rFonts w:asciiTheme="minorHAnsi" w:eastAsiaTheme="minorEastAsia" w:hAnsiTheme="minorHAnsi" w:cstheme="minorBidi"/>
              <w:noProof/>
              <w:lang w:eastAsia="tr-TR"/>
            </w:rPr>
          </w:pPr>
          <w:hyperlink w:anchor="_Toc164264137" w:history="1">
            <w:r w:rsidRPr="00144318">
              <w:rPr>
                <w:rStyle w:val="Kpr"/>
                <w:noProof/>
              </w:rPr>
              <w:t>EKLER:</w:t>
            </w:r>
            <w:r>
              <w:rPr>
                <w:noProof/>
                <w:webHidden/>
              </w:rPr>
              <w:tab/>
            </w:r>
            <w:r>
              <w:rPr>
                <w:noProof/>
                <w:webHidden/>
              </w:rPr>
              <w:fldChar w:fldCharType="begin"/>
            </w:r>
            <w:r>
              <w:rPr>
                <w:noProof/>
                <w:webHidden/>
              </w:rPr>
              <w:instrText xml:space="preserve"> PAGEREF _Toc164264137 \h </w:instrText>
            </w:r>
            <w:r>
              <w:rPr>
                <w:noProof/>
                <w:webHidden/>
              </w:rPr>
            </w:r>
            <w:r>
              <w:rPr>
                <w:noProof/>
                <w:webHidden/>
              </w:rPr>
              <w:fldChar w:fldCharType="separate"/>
            </w:r>
            <w:r>
              <w:rPr>
                <w:noProof/>
                <w:webHidden/>
              </w:rPr>
              <w:t>45</w:t>
            </w:r>
            <w:r>
              <w:rPr>
                <w:noProof/>
                <w:webHidden/>
              </w:rPr>
              <w:fldChar w:fldCharType="end"/>
            </w:r>
          </w:hyperlink>
        </w:p>
        <w:p w:rsidR="0086277E" w:rsidRDefault="0086277E" w:rsidP="0086277E">
          <w:r>
            <w:rPr>
              <w:b/>
              <w:bCs/>
            </w:rPr>
            <w:fldChar w:fldCharType="end"/>
          </w:r>
        </w:p>
      </w:sdtContent>
    </w:sdt>
    <w:p w:rsidR="0086277E" w:rsidRDefault="0086277E" w:rsidP="0086277E">
      <w:pPr>
        <w:pStyle w:val="AralkYok"/>
      </w:pPr>
    </w:p>
    <w:p w:rsidR="0086277E" w:rsidRDefault="0086277E" w:rsidP="0086277E">
      <w:pPr>
        <w:pStyle w:val="AralkYok"/>
        <w:rPr>
          <w:spacing w:val="-10"/>
        </w:rPr>
      </w:pPr>
    </w:p>
    <w:p w:rsidR="0086277E" w:rsidRPr="00A44AAA" w:rsidRDefault="0086277E" w:rsidP="0086277E">
      <w:pPr>
        <w:rPr>
          <w:rFonts w:ascii="Times New Roman" w:hAnsi="Times New Roman" w:cs="Times New Roman"/>
          <w:sz w:val="24"/>
        </w:rPr>
      </w:pPr>
    </w:p>
    <w:p w:rsidR="0086277E" w:rsidRPr="00A44AAA" w:rsidRDefault="0086277E" w:rsidP="0086277E">
      <w:pPr>
        <w:rPr>
          <w:rFonts w:ascii="Times New Roman" w:hAnsi="Times New Roman" w:cs="Times New Roman"/>
          <w:sz w:val="24"/>
        </w:rPr>
      </w:pPr>
    </w:p>
    <w:p w:rsidR="0086277E" w:rsidRDefault="0086277E" w:rsidP="0086277E">
      <w:pPr>
        <w:rPr>
          <w:rFonts w:ascii="Times New Roman" w:hAnsi="Times New Roman" w:cs="Times New Roman"/>
          <w:color w:val="FF0000"/>
          <w:sz w:val="24"/>
        </w:rPr>
      </w:pPr>
      <w:r>
        <w:rPr>
          <w:rFonts w:ascii="Times New Roman" w:hAnsi="Times New Roman" w:cs="Times New Roman"/>
          <w:color w:val="FF0000"/>
          <w:sz w:val="24"/>
        </w:rPr>
        <w:br w:type="page"/>
      </w:r>
    </w:p>
    <w:p w:rsidR="0086277E" w:rsidRDefault="0086277E" w:rsidP="0086277E">
      <w:pPr>
        <w:jc w:val="center"/>
        <w:rPr>
          <w:rFonts w:ascii="Times New Roman" w:hAnsi="Times New Roman" w:cs="Times New Roman"/>
          <w:b/>
          <w:bCs/>
          <w:sz w:val="96"/>
          <w:szCs w:val="96"/>
        </w:rPr>
      </w:pPr>
    </w:p>
    <w:p w:rsidR="0086277E" w:rsidRPr="00055777" w:rsidRDefault="0086277E" w:rsidP="0086277E">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Default="0086277E" w:rsidP="0086277E">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86277E" w:rsidRDefault="0086277E" w:rsidP="0086277E">
      <w:pPr>
        <w:rPr>
          <w:rFonts w:ascii="Times New Roman" w:hAnsi="Times New Roman" w:cs="Times New Roman"/>
          <w:b/>
          <w:bCs/>
          <w:sz w:val="72"/>
          <w:szCs w:val="72"/>
        </w:rPr>
      </w:pPr>
    </w:p>
    <w:p w:rsidR="0086277E" w:rsidRDefault="0086277E" w:rsidP="0086277E">
      <w:pPr>
        <w:rPr>
          <w:rFonts w:ascii="Times New Roman" w:hAnsi="Times New Roman" w:cs="Times New Roman"/>
          <w:b/>
          <w:bCs/>
          <w:sz w:val="72"/>
          <w:szCs w:val="72"/>
        </w:rPr>
      </w:pPr>
    </w:p>
    <w:p w:rsidR="0086277E" w:rsidRDefault="0086277E" w:rsidP="0086277E">
      <w:pPr>
        <w:rPr>
          <w:rFonts w:ascii="Times New Roman" w:hAnsi="Times New Roman" w:cs="Times New Roman"/>
          <w:b/>
          <w:bCs/>
          <w:sz w:val="72"/>
          <w:szCs w:val="72"/>
        </w:rPr>
      </w:pPr>
    </w:p>
    <w:p w:rsidR="0086277E" w:rsidRDefault="0086277E" w:rsidP="0086277E">
      <w:pPr>
        <w:rPr>
          <w:rFonts w:ascii="Times New Roman" w:hAnsi="Times New Roman" w:cs="Times New Roman"/>
          <w:b/>
          <w:bCs/>
          <w:sz w:val="72"/>
          <w:szCs w:val="72"/>
        </w:rPr>
      </w:pPr>
    </w:p>
    <w:p w:rsidR="0086277E" w:rsidRDefault="0086277E" w:rsidP="0086277E">
      <w:pPr>
        <w:rPr>
          <w:rFonts w:ascii="Times New Roman" w:hAnsi="Times New Roman" w:cs="Times New Roman"/>
          <w:b/>
          <w:bCs/>
          <w:sz w:val="72"/>
          <w:szCs w:val="72"/>
        </w:rPr>
      </w:pPr>
    </w:p>
    <w:p w:rsidR="0086277E" w:rsidRPr="00E554B3" w:rsidRDefault="0086277E" w:rsidP="0086277E">
      <w:pPr>
        <w:pStyle w:val="Balk1"/>
      </w:pPr>
      <w:bookmarkStart w:id="1" w:name="_Toc167209540"/>
      <w:r>
        <w:t xml:space="preserve">1. </w:t>
      </w:r>
      <w:r w:rsidRPr="00E554B3">
        <w:t>GİRİŞ VE STRATEJİK PLANIN HAZIRLIK SÜRECİ</w:t>
      </w:r>
      <w:bookmarkEnd w:id="1"/>
    </w:p>
    <w:p w:rsidR="0086277E" w:rsidRPr="006A628C" w:rsidRDefault="0086277E" w:rsidP="0086277E">
      <w:pPr>
        <w:pStyle w:val="Balk2"/>
        <w:ind w:hanging="1109"/>
      </w:pPr>
      <w:bookmarkStart w:id="2" w:name="_Toc167209541"/>
      <w:r w:rsidRPr="006A628C">
        <w:lastRenderedPageBreak/>
        <w:t>1.1 Strateji Geliştirme Kurulu ve Stratejik Plan Ekibi</w:t>
      </w:r>
      <w:bookmarkEnd w:id="2"/>
    </w:p>
    <w:p w:rsidR="0086277E" w:rsidRPr="00E554B3" w:rsidRDefault="0086277E" w:rsidP="0086277E">
      <w:pPr>
        <w:rPr>
          <w:rFonts w:ascii="Times New Roman" w:hAnsi="Times New Roman" w:cs="Times New Roman"/>
          <w:sz w:val="24"/>
          <w:szCs w:val="24"/>
        </w:rPr>
      </w:pPr>
    </w:p>
    <w:p w:rsidR="0086277E" w:rsidRPr="00E554B3" w:rsidRDefault="0086277E" w:rsidP="0086277E">
      <w:pPr>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86277E" w:rsidRPr="00E554B3" w:rsidRDefault="0086277E" w:rsidP="0086277E">
      <w:pPr>
        <w:rPr>
          <w:rFonts w:ascii="Times New Roman" w:hAnsi="Times New Roman" w:cs="Times New Roman"/>
          <w:sz w:val="24"/>
          <w:szCs w:val="24"/>
        </w:rPr>
      </w:pPr>
    </w:p>
    <w:p w:rsidR="0086277E" w:rsidRPr="00E554B3" w:rsidRDefault="0086277E" w:rsidP="0086277E">
      <w:pPr>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86277E" w:rsidRDefault="0086277E" w:rsidP="0086277E">
      <w:pPr>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86277E" w:rsidRPr="00C3679A" w:rsidRDefault="0086277E" w:rsidP="0086277E">
      <w:pPr>
        <w:pStyle w:val="Balk2"/>
        <w:ind w:hanging="1109"/>
      </w:pPr>
      <w:bookmarkStart w:id="3" w:name="_Toc167209542"/>
      <w:r>
        <w:t xml:space="preserve">1.2 </w:t>
      </w:r>
      <w:r w:rsidRPr="00C3679A">
        <w:t>Planlama Süreci</w:t>
      </w:r>
      <w:bookmarkEnd w:id="3"/>
    </w:p>
    <w:p w:rsidR="0086277E" w:rsidRPr="00C3679A" w:rsidRDefault="0086277E" w:rsidP="0086277E">
      <w:pPr>
        <w:rPr>
          <w:rFonts w:ascii="Times New Roman" w:hAnsi="Times New Roman" w:cs="Times New Roman"/>
          <w:sz w:val="24"/>
          <w:szCs w:val="24"/>
        </w:rPr>
      </w:pPr>
    </w:p>
    <w:p w:rsidR="0086277E" w:rsidRPr="00A47F2F" w:rsidRDefault="0086277E" w:rsidP="0086277E">
      <w:pPr>
        <w:adjustRightInd w:val="0"/>
        <w:spacing w:line="360" w:lineRule="auto"/>
        <w:ind w:firstLine="708"/>
        <w:jc w:val="both"/>
        <w:rPr>
          <w:szCs w:val="24"/>
        </w:rPr>
      </w:pPr>
      <w:r>
        <w:rPr>
          <w:szCs w:val="24"/>
        </w:rPr>
        <w:t>2024-2028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86277E" w:rsidRDefault="0086277E" w:rsidP="0086277E">
      <w:pPr>
        <w:adjustRightInd w:val="0"/>
        <w:spacing w:line="360" w:lineRule="auto"/>
        <w:ind w:firstLine="708"/>
        <w:jc w:val="both"/>
        <w:rPr>
          <w:szCs w:val="24"/>
        </w:rPr>
      </w:pPr>
      <w:bookmarkStart w:id="4" w:name="_Toc416084871"/>
      <w:bookmarkEnd w:id="4"/>
      <w:r w:rsidRPr="00E22B8A">
        <w:rPr>
          <w:szCs w:val="24"/>
        </w:rPr>
        <w:t>Durum analizinin ardından geleceğe yönelim bölümüne geçilerek okulumuzun amaç, hedef, gösterge ve eylemleri belirlenmiştir. Çalışmaları yürüt</w:t>
      </w:r>
      <w:r>
        <w:rPr>
          <w:szCs w:val="24"/>
        </w:rPr>
        <w:t>en ekip ve kurul bilgileri altta</w:t>
      </w:r>
      <w:r w:rsidRPr="00E22B8A">
        <w:rPr>
          <w:szCs w:val="24"/>
        </w:rPr>
        <w:t xml:space="preserve"> verilmiştir.</w:t>
      </w:r>
    </w:p>
    <w:p w:rsidR="0086277E" w:rsidRPr="00E554B3" w:rsidRDefault="0086277E" w:rsidP="0086277E">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86277E" w:rsidRPr="00E554B3" w:rsidRDefault="0086277E" w:rsidP="0086277E">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86277E" w:rsidRPr="00A44AAA" w:rsidTr="00A5125A">
        <w:trPr>
          <w:trHeight w:val="753"/>
          <w:jc w:val="center"/>
        </w:trPr>
        <w:tc>
          <w:tcPr>
            <w:tcW w:w="4526" w:type="dxa"/>
            <w:gridSpan w:val="2"/>
            <w:shd w:val="clear" w:color="auto" w:fill="92CDDC" w:themeFill="accent5" w:themeFillTint="99"/>
            <w:vAlign w:val="center"/>
          </w:tcPr>
          <w:p w:rsidR="0086277E" w:rsidRPr="007F2BBF" w:rsidRDefault="0086277E" w:rsidP="00A5125A">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StratejiGeliştirmeKurulu</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86277E" w:rsidRPr="007F2BBF" w:rsidRDefault="0086277E" w:rsidP="00A5125A">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StratejikPlanEkibi</w:t>
            </w:r>
            <w:r w:rsidRPr="007F2BBF">
              <w:rPr>
                <w:rFonts w:ascii="Times New Roman" w:hAnsi="Times New Roman" w:cs="Times New Roman"/>
                <w:b/>
                <w:spacing w:val="-2"/>
                <w:sz w:val="24"/>
                <w:szCs w:val="28"/>
              </w:rPr>
              <w:t>Bilgileri</w:t>
            </w:r>
          </w:p>
        </w:tc>
      </w:tr>
      <w:tr w:rsidR="0086277E" w:rsidRPr="00A44AAA" w:rsidTr="00A5125A">
        <w:trPr>
          <w:trHeight w:val="587"/>
          <w:jc w:val="center"/>
        </w:trPr>
        <w:tc>
          <w:tcPr>
            <w:tcW w:w="2928" w:type="dxa"/>
            <w:shd w:val="clear" w:color="auto" w:fill="DAEEF3" w:themeFill="accent5" w:themeFillTint="33"/>
            <w:vAlign w:val="center"/>
          </w:tcPr>
          <w:p w:rsidR="0086277E" w:rsidRPr="007F2BBF" w:rsidRDefault="0086277E" w:rsidP="00A5125A">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86277E" w:rsidRPr="007F2BBF" w:rsidRDefault="0086277E" w:rsidP="00A5125A">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86277E" w:rsidRPr="007F2BBF" w:rsidRDefault="0086277E" w:rsidP="00A5125A">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86277E" w:rsidRPr="007F2BBF" w:rsidRDefault="0086277E" w:rsidP="00A5125A">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86277E" w:rsidRPr="00A44AAA" w:rsidTr="00A5125A">
        <w:trPr>
          <w:trHeight w:val="397"/>
          <w:jc w:val="center"/>
        </w:trPr>
        <w:tc>
          <w:tcPr>
            <w:tcW w:w="292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ÖMER TALYURT</w:t>
            </w:r>
          </w:p>
        </w:tc>
        <w:tc>
          <w:tcPr>
            <w:tcW w:w="159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OKUL MÜDÜRÜ</w:t>
            </w:r>
          </w:p>
        </w:tc>
        <w:tc>
          <w:tcPr>
            <w:tcW w:w="2985"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ÖMER TALYURT</w:t>
            </w:r>
          </w:p>
        </w:tc>
        <w:tc>
          <w:tcPr>
            <w:tcW w:w="1711"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MÜDÜR YRD.</w:t>
            </w:r>
          </w:p>
        </w:tc>
      </w:tr>
      <w:tr w:rsidR="0086277E" w:rsidRPr="00A44AAA" w:rsidTr="00A5125A">
        <w:trPr>
          <w:trHeight w:val="397"/>
          <w:jc w:val="center"/>
        </w:trPr>
        <w:tc>
          <w:tcPr>
            <w:tcW w:w="292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BÜŞRA ŞEN BİLİCİ</w:t>
            </w:r>
          </w:p>
        </w:tc>
        <w:tc>
          <w:tcPr>
            <w:tcW w:w="159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ANASINIFI ÖĞRETMENİ</w:t>
            </w:r>
          </w:p>
        </w:tc>
        <w:tc>
          <w:tcPr>
            <w:tcW w:w="2985"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Emriye DAL</w:t>
            </w:r>
          </w:p>
        </w:tc>
        <w:tc>
          <w:tcPr>
            <w:tcW w:w="1711"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ÖĞRETMEN</w:t>
            </w:r>
          </w:p>
        </w:tc>
      </w:tr>
      <w:tr w:rsidR="0086277E" w:rsidRPr="00A44AAA" w:rsidTr="00A5125A">
        <w:trPr>
          <w:trHeight w:val="397"/>
          <w:jc w:val="center"/>
        </w:trPr>
        <w:tc>
          <w:tcPr>
            <w:tcW w:w="292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İsa GÜL</w:t>
            </w:r>
          </w:p>
        </w:tc>
        <w:tc>
          <w:tcPr>
            <w:tcW w:w="159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ÖĞRETMEN</w:t>
            </w:r>
          </w:p>
        </w:tc>
        <w:tc>
          <w:tcPr>
            <w:tcW w:w="2985"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İSA GÜL</w:t>
            </w:r>
          </w:p>
        </w:tc>
        <w:tc>
          <w:tcPr>
            <w:tcW w:w="1711"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ÖĞRETMEN</w:t>
            </w:r>
          </w:p>
        </w:tc>
      </w:tr>
      <w:tr w:rsidR="0086277E" w:rsidRPr="00A44AAA" w:rsidTr="00A5125A">
        <w:trPr>
          <w:trHeight w:val="397"/>
          <w:jc w:val="center"/>
        </w:trPr>
        <w:tc>
          <w:tcPr>
            <w:tcW w:w="292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Ali ERYILMAZ</w:t>
            </w:r>
          </w:p>
        </w:tc>
        <w:tc>
          <w:tcPr>
            <w:tcW w:w="159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OKUL AİLE BİR. BŞK.</w:t>
            </w:r>
          </w:p>
        </w:tc>
        <w:tc>
          <w:tcPr>
            <w:tcW w:w="2985"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İbrahim TÜRKER</w:t>
            </w:r>
          </w:p>
        </w:tc>
        <w:tc>
          <w:tcPr>
            <w:tcW w:w="1711"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ÖĞRETMEN</w:t>
            </w:r>
          </w:p>
        </w:tc>
      </w:tr>
      <w:tr w:rsidR="0086277E" w:rsidRPr="00A44AAA" w:rsidTr="00A5125A">
        <w:trPr>
          <w:trHeight w:val="397"/>
          <w:jc w:val="center"/>
        </w:trPr>
        <w:tc>
          <w:tcPr>
            <w:tcW w:w="292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Kamil SARIKAYA</w:t>
            </w:r>
          </w:p>
        </w:tc>
        <w:tc>
          <w:tcPr>
            <w:tcW w:w="1598"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OKUL AİLE BİR ÜYESİ</w:t>
            </w:r>
          </w:p>
        </w:tc>
        <w:tc>
          <w:tcPr>
            <w:tcW w:w="2985"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ALİ ERYILMAZ</w:t>
            </w:r>
          </w:p>
        </w:tc>
        <w:tc>
          <w:tcPr>
            <w:tcW w:w="1711"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OKUL AİLE BİR. BŞK.</w:t>
            </w:r>
          </w:p>
        </w:tc>
      </w:tr>
      <w:tr w:rsidR="0086277E" w:rsidRPr="00A44AAA" w:rsidTr="00A5125A">
        <w:trPr>
          <w:trHeight w:val="397"/>
          <w:jc w:val="center"/>
        </w:trPr>
        <w:tc>
          <w:tcPr>
            <w:tcW w:w="2928" w:type="dxa"/>
            <w:vAlign w:val="bottom"/>
          </w:tcPr>
          <w:p w:rsidR="0086277E" w:rsidRDefault="0086277E" w:rsidP="00A5125A">
            <w:pPr>
              <w:rPr>
                <w:rFonts w:ascii="Calibri" w:hAnsi="Calibri" w:cs="Calibri"/>
                <w:color w:val="000000"/>
                <w:sz w:val="20"/>
                <w:szCs w:val="20"/>
              </w:rPr>
            </w:pPr>
          </w:p>
        </w:tc>
        <w:tc>
          <w:tcPr>
            <w:tcW w:w="1598" w:type="dxa"/>
            <w:vAlign w:val="bottom"/>
          </w:tcPr>
          <w:p w:rsidR="0086277E" w:rsidRDefault="0086277E" w:rsidP="00A5125A">
            <w:pPr>
              <w:rPr>
                <w:rFonts w:ascii="Calibri" w:hAnsi="Calibri" w:cs="Calibri"/>
                <w:color w:val="000000"/>
                <w:sz w:val="20"/>
                <w:szCs w:val="20"/>
              </w:rPr>
            </w:pPr>
          </w:p>
        </w:tc>
        <w:tc>
          <w:tcPr>
            <w:tcW w:w="2985"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Tuana GER</w:t>
            </w:r>
          </w:p>
        </w:tc>
        <w:tc>
          <w:tcPr>
            <w:tcW w:w="1711" w:type="dxa"/>
            <w:vAlign w:val="bottom"/>
          </w:tcPr>
          <w:p w:rsidR="0086277E" w:rsidRDefault="0086277E" w:rsidP="00A5125A">
            <w:pPr>
              <w:rPr>
                <w:rFonts w:ascii="Calibri" w:hAnsi="Calibri" w:cs="Calibri"/>
                <w:color w:val="000000"/>
                <w:sz w:val="20"/>
                <w:szCs w:val="20"/>
              </w:rPr>
            </w:pPr>
            <w:r>
              <w:rPr>
                <w:rFonts w:ascii="Calibri" w:hAnsi="Calibri" w:cs="Calibri"/>
                <w:color w:val="000000"/>
                <w:sz w:val="20"/>
                <w:szCs w:val="20"/>
              </w:rPr>
              <w:t>ÖĞRENCİ TEM.</w:t>
            </w:r>
          </w:p>
        </w:tc>
      </w:tr>
    </w:tbl>
    <w:p w:rsidR="0086277E" w:rsidRPr="00A44AAA" w:rsidRDefault="0086277E" w:rsidP="0086277E">
      <w:pPr>
        <w:pStyle w:val="GvdeMetni"/>
        <w:rPr>
          <w:rFonts w:ascii="Times New Roman" w:hAnsi="Times New Roman" w:cs="Times New Roman"/>
          <w:b/>
          <w:sz w:val="20"/>
        </w:rPr>
      </w:pPr>
    </w:p>
    <w:p w:rsidR="0086277E" w:rsidRPr="00A44AAA" w:rsidRDefault="0086277E" w:rsidP="0086277E">
      <w:pPr>
        <w:pStyle w:val="GvdeMetni"/>
        <w:spacing w:before="9"/>
        <w:rPr>
          <w:rFonts w:ascii="Times New Roman" w:hAnsi="Times New Roman" w:cs="Times New Roman"/>
          <w:b/>
          <w:sz w:val="20"/>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Pr="0045734B" w:rsidRDefault="0086277E" w:rsidP="0086277E">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Default="0086277E" w:rsidP="0086277E">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86277E" w:rsidRDefault="0086277E" w:rsidP="0086277E">
      <w:pPr>
        <w:rPr>
          <w:rFonts w:ascii="Times New Roman" w:hAnsi="Times New Roman" w:cs="Times New Roman"/>
          <w:b/>
          <w:bCs/>
          <w:sz w:val="72"/>
          <w:szCs w:val="72"/>
        </w:rPr>
      </w:pPr>
      <w:r>
        <w:rPr>
          <w:rFonts w:ascii="Times New Roman" w:hAnsi="Times New Roman" w:cs="Times New Roman"/>
          <w:b/>
          <w:bCs/>
          <w:sz w:val="72"/>
          <w:szCs w:val="72"/>
        </w:rPr>
        <w:br w:type="page"/>
      </w:r>
    </w:p>
    <w:p w:rsidR="0086277E" w:rsidRPr="0045734B" w:rsidRDefault="0086277E" w:rsidP="0086277E">
      <w:pPr>
        <w:pStyle w:val="Balk1"/>
      </w:pPr>
      <w:bookmarkStart w:id="5" w:name="_Toc167209543"/>
      <w:r>
        <w:lastRenderedPageBreak/>
        <w:t xml:space="preserve">2. </w:t>
      </w:r>
      <w:r w:rsidRPr="0045734B">
        <w:t>DURUM ANALİZİ</w:t>
      </w:r>
      <w:bookmarkEnd w:id="5"/>
    </w:p>
    <w:p w:rsidR="0086277E" w:rsidRDefault="0086277E" w:rsidP="0086277E">
      <w:pPr>
        <w:rPr>
          <w:rFonts w:ascii="Times New Roman" w:hAnsi="Times New Roman" w:cs="Times New Roman"/>
          <w:sz w:val="24"/>
          <w:szCs w:val="24"/>
        </w:rPr>
      </w:pPr>
    </w:p>
    <w:p w:rsidR="0086277E" w:rsidRPr="0045734B" w:rsidRDefault="0086277E" w:rsidP="0086277E">
      <w:pPr>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86277E" w:rsidRPr="0045734B" w:rsidRDefault="0086277E" w:rsidP="0086277E">
      <w:pPr>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86277E" w:rsidRPr="0045734B" w:rsidRDefault="0086277E" w:rsidP="0086277E">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86277E" w:rsidRPr="0045734B" w:rsidRDefault="0086277E" w:rsidP="0086277E">
      <w:pPr>
        <w:jc w:val="both"/>
        <w:rPr>
          <w:rFonts w:ascii="Times New Roman" w:hAnsi="Times New Roman" w:cs="Times New Roman"/>
          <w:sz w:val="24"/>
          <w:szCs w:val="24"/>
        </w:rPr>
      </w:pPr>
    </w:p>
    <w:p w:rsidR="0086277E" w:rsidRPr="00E35C8C" w:rsidRDefault="0086277E" w:rsidP="0086277E">
      <w:pPr>
        <w:rPr>
          <w:rFonts w:ascii="Times New Roman" w:hAnsi="Times New Roman" w:cs="Times New Roman"/>
          <w:b/>
          <w:color w:val="262626" w:themeColor="text1" w:themeTint="D9"/>
        </w:rPr>
      </w:pPr>
      <w:r w:rsidRPr="00E35C8C">
        <w:rPr>
          <w:rFonts w:ascii="Times New Roman" w:hAnsi="Times New Roman" w:cs="Times New Roman"/>
          <w:b/>
          <w:color w:val="262626" w:themeColor="text1" w:themeTint="D9"/>
        </w:rPr>
        <w:t xml:space="preserve">         Durum analizi bölümünde okulumuzun mevcut durumu ortaya konularak neredeyiz sorusuna yanıt bulunmaya çalışılmıştır. </w:t>
      </w:r>
    </w:p>
    <w:p w:rsidR="0086277E" w:rsidRPr="00E35C8C" w:rsidRDefault="0086277E" w:rsidP="0086277E">
      <w:pPr>
        <w:rPr>
          <w:rFonts w:ascii="Times New Roman" w:hAnsi="Times New Roman" w:cs="Times New Roman"/>
          <w:b/>
          <w:color w:val="262626" w:themeColor="text1" w:themeTint="D9"/>
        </w:rPr>
      </w:pPr>
      <w:r w:rsidRPr="00E35C8C">
        <w:rPr>
          <w:rFonts w:ascii="Times New Roman" w:hAnsi="Times New Roman" w:cs="Times New Roman"/>
          <w:b/>
          <w:color w:val="262626" w:themeColor="text1" w:themeTint="D9"/>
        </w:rPr>
        <w:t xml:space="preserve">        Bu kapsamda okulumuzun kısa tanıtımı, okul künyesi ve temel istatistikleri, paydaş analizi ve görüşleri ile okulumuzun Güçlü Zayıf Fırsat ve Tehditlerinin (GZFT) ele alındığı analize yer verilmiştir.</w:t>
      </w:r>
    </w:p>
    <w:p w:rsidR="0086277E" w:rsidRDefault="0086277E" w:rsidP="0086277E">
      <w:pPr>
        <w:rPr>
          <w:rFonts w:ascii="Times New Roman" w:hAnsi="Times New Roman" w:cs="Times New Roman"/>
          <w:b/>
          <w:bCs/>
          <w:sz w:val="72"/>
          <w:szCs w:val="72"/>
        </w:rPr>
      </w:pPr>
      <w:r>
        <w:rPr>
          <w:rFonts w:ascii="Times New Roman" w:hAnsi="Times New Roman" w:cs="Times New Roman"/>
          <w:b/>
          <w:bCs/>
          <w:sz w:val="72"/>
          <w:szCs w:val="72"/>
        </w:rPr>
        <w:br w:type="page"/>
      </w:r>
    </w:p>
    <w:p w:rsidR="0086277E" w:rsidRDefault="0086277E" w:rsidP="0086277E">
      <w:pPr>
        <w:pStyle w:val="Balk2"/>
        <w:ind w:hanging="1109"/>
      </w:pPr>
      <w:bookmarkStart w:id="6" w:name="_Toc167209544"/>
      <w:r>
        <w:lastRenderedPageBreak/>
        <w:t xml:space="preserve">2.1 </w:t>
      </w:r>
      <w:r w:rsidRPr="008656B6">
        <w:t>Kurumsal Tarihçe</w:t>
      </w:r>
      <w:bookmarkEnd w:id="6"/>
    </w:p>
    <w:p w:rsidR="0086277E" w:rsidRPr="00E35C8C" w:rsidRDefault="0086277E" w:rsidP="0086277E">
      <w:pPr>
        <w:spacing w:line="360" w:lineRule="auto"/>
        <w:ind w:firstLine="567"/>
        <w:rPr>
          <w:rFonts w:ascii="Times New Roman" w:hAnsi="Times New Roman" w:cs="Times New Roman"/>
          <w:color w:val="262626" w:themeColor="text1" w:themeTint="D9"/>
          <w:sz w:val="24"/>
          <w:szCs w:val="24"/>
        </w:rPr>
      </w:pPr>
      <w:r w:rsidRPr="00E35C8C">
        <w:rPr>
          <w:rFonts w:ascii="Times New Roman" w:hAnsi="Times New Roman" w:cs="Times New Roman"/>
          <w:color w:val="262626" w:themeColor="text1" w:themeTint="D9"/>
          <w:sz w:val="24"/>
          <w:szCs w:val="24"/>
        </w:rPr>
        <w:t>Çanakkale İli, Yenice ilçesinin Akçakoyun Köyü’nde yer almaktadır. İl merkezine 130 km ilçe merkezine 42 km uzaklıktadır. Akçakoyun İlkokulu, eğitim-öğretime 1982 yılında başlamıştır. Okulumuz 2001 yılına kadar eğitim-öğretime devam etmiş, daha sonra AkçakoyunYBO’nun açılmasıyla kapanmıştır. 4+4+4 sistemine geçilmesiyle; 2013-2014 eğitim-öğretim döneminde yeniden hizmete açılmıştır. 2022-2023 eğitim öğretim yılı 1. Döneminde deprem güçlendirme geçiren okulumuzda Akçakoyun Köyü dışında altı köy (Akköy, Aşağıçavuş, Yukarıçavuş, Örencik, Hıdırlar, Oğlanalanı) öğrencileri, taşımalı eğitim kapsamında eğitim görmektedir. 2023-2024 Eğitim Öğretim yılında 28 Kasım 2024 tarihinde gerçekleşen sel nedeniyle okulumuz ikili eğitim yapmaya başlamıştır.</w:t>
      </w:r>
    </w:p>
    <w:p w:rsidR="0086277E" w:rsidRPr="00E35C8C" w:rsidRDefault="0086277E" w:rsidP="0086277E">
      <w:pPr>
        <w:spacing w:line="360" w:lineRule="auto"/>
        <w:rPr>
          <w:rFonts w:ascii="Times New Roman" w:hAnsi="Times New Roman" w:cs="Times New Roman"/>
          <w:color w:val="262626" w:themeColor="text1" w:themeTint="D9"/>
          <w:sz w:val="24"/>
          <w:szCs w:val="24"/>
        </w:rPr>
      </w:pPr>
      <w:r w:rsidRPr="00E35C8C">
        <w:rPr>
          <w:rFonts w:ascii="Times New Roman" w:hAnsi="Times New Roman" w:cs="Times New Roman"/>
          <w:color w:val="262626" w:themeColor="text1" w:themeTint="D9"/>
          <w:sz w:val="24"/>
          <w:szCs w:val="24"/>
        </w:rPr>
        <w:t xml:space="preserve">      Okul, 2023-2024 eğitim-öğretim yılında 9 öğretmen, 1 idareci, 3 yardımcı personel ve 19’u taşıma kapsamında 70 öğrenci ile öğleci</w:t>
      </w:r>
      <w:r>
        <w:rPr>
          <w:rFonts w:ascii="Times New Roman" w:hAnsi="Times New Roman" w:cs="Times New Roman"/>
          <w:color w:val="262626" w:themeColor="text1" w:themeTint="D9"/>
          <w:sz w:val="24"/>
          <w:szCs w:val="24"/>
        </w:rPr>
        <w:t xml:space="preserve"> </w:t>
      </w:r>
      <w:r w:rsidRPr="00E35C8C">
        <w:rPr>
          <w:rFonts w:ascii="Times New Roman" w:hAnsi="Times New Roman" w:cs="Times New Roman"/>
          <w:color w:val="262626" w:themeColor="text1" w:themeTint="D9"/>
          <w:sz w:val="24"/>
          <w:szCs w:val="24"/>
        </w:rPr>
        <w:t>eğitim-öğretime devam etmektedir.</w:t>
      </w:r>
    </w:p>
    <w:p w:rsidR="0086277E" w:rsidRDefault="0086277E" w:rsidP="0086277E"/>
    <w:p w:rsidR="0086277E" w:rsidRPr="008656B6" w:rsidRDefault="0086277E" w:rsidP="0086277E">
      <w:pPr>
        <w:pStyle w:val="Balk3"/>
      </w:pPr>
      <w:r>
        <w:tab/>
      </w:r>
    </w:p>
    <w:p w:rsidR="0086277E" w:rsidRPr="008656B6" w:rsidRDefault="0086277E" w:rsidP="0086277E">
      <w:pPr>
        <w:rPr>
          <w:rFonts w:ascii="Times New Roman" w:hAnsi="Times New Roman" w:cs="Times New Roman"/>
          <w:sz w:val="24"/>
          <w:szCs w:val="24"/>
        </w:rPr>
      </w:pPr>
    </w:p>
    <w:p w:rsidR="0086277E" w:rsidRDefault="0086277E" w:rsidP="0086277E">
      <w:pPr>
        <w:pStyle w:val="Balk2"/>
        <w:ind w:hanging="1109"/>
      </w:pPr>
      <w:bookmarkStart w:id="7" w:name="_Toc167209545"/>
      <w:r>
        <w:t xml:space="preserve">2.2 </w:t>
      </w:r>
      <w:r w:rsidRPr="002E2F08">
        <w:t>Uygulanmakta Olan Stratejik Planın Değerlendirilmesi</w:t>
      </w:r>
      <w:bookmarkEnd w:id="7"/>
    </w:p>
    <w:p w:rsidR="0086277E" w:rsidRDefault="0086277E" w:rsidP="0086277E">
      <w:pPr>
        <w:rPr>
          <w:rFonts w:ascii="Times New Roman" w:hAnsi="Times New Roman" w:cs="Times New Roman"/>
          <w:b/>
          <w:bCs/>
          <w:sz w:val="24"/>
          <w:szCs w:val="24"/>
        </w:rPr>
      </w:pPr>
      <w:r>
        <w:rPr>
          <w:rFonts w:ascii="Times New Roman" w:hAnsi="Times New Roman" w:cs="Times New Roman"/>
          <w:b/>
          <w:bCs/>
          <w:sz w:val="24"/>
          <w:szCs w:val="24"/>
        </w:rPr>
        <w:tab/>
      </w:r>
    </w:p>
    <w:p w:rsidR="0086277E" w:rsidRPr="00425148" w:rsidRDefault="0086277E" w:rsidP="0086277E">
      <w:pPr>
        <w:ind w:firstLine="567"/>
        <w:rPr>
          <w:rFonts w:ascii="Times New Roman" w:hAnsi="Times New Roman" w:cs="Times New Roman"/>
          <w:sz w:val="24"/>
          <w:szCs w:val="24"/>
        </w:rPr>
      </w:pPr>
      <w:r w:rsidRPr="00425148">
        <w:rPr>
          <w:rFonts w:ascii="Times New Roman" w:hAnsi="Times New Roman" w:cs="Times New Roman"/>
          <w:sz w:val="24"/>
          <w:szCs w:val="24"/>
        </w:rPr>
        <w:t>2019</w:t>
      </w:r>
      <w:r>
        <w:rPr>
          <w:rFonts w:ascii="Times New Roman" w:hAnsi="Times New Roman" w:cs="Times New Roman"/>
          <w:sz w:val="24"/>
          <w:szCs w:val="24"/>
        </w:rPr>
        <w:t>-</w:t>
      </w:r>
      <w:r w:rsidRPr="00425148">
        <w:rPr>
          <w:rFonts w:ascii="Times New Roman" w:hAnsi="Times New Roman" w:cs="Times New Roman"/>
          <w:sz w:val="24"/>
          <w:szCs w:val="24"/>
        </w:rPr>
        <w:t>2023 yılları arasında uy</w:t>
      </w:r>
      <w:r>
        <w:rPr>
          <w:rFonts w:ascii="Times New Roman" w:hAnsi="Times New Roman" w:cs="Times New Roman"/>
          <w:sz w:val="24"/>
          <w:szCs w:val="24"/>
        </w:rPr>
        <w:t>g</w:t>
      </w:r>
      <w:r w:rsidRPr="00425148">
        <w:rPr>
          <w:rFonts w:ascii="Times New Roman" w:hAnsi="Times New Roman" w:cs="Times New Roman"/>
          <w:sz w:val="24"/>
          <w:szCs w:val="24"/>
        </w:rPr>
        <w:t>ulanan stratejik plan</w:t>
      </w:r>
      <w:r>
        <w:rPr>
          <w:rFonts w:ascii="Times New Roman" w:hAnsi="Times New Roman" w:cs="Times New Roman"/>
          <w:sz w:val="24"/>
          <w:szCs w:val="24"/>
        </w:rPr>
        <w:t xml:space="preserve"> çevrenin ve okulun personel ve fiziki olarak geçirmiş olduğu tadilat nedeniyle hedeflerine ulaştığı noktalar azınlıkta olmakla birlikte iyi çalışmalar yapılmıştır. Devam oranının </w:t>
      </w:r>
      <w:proofErr w:type="gramStart"/>
      <w:r>
        <w:rPr>
          <w:rFonts w:ascii="Times New Roman" w:hAnsi="Times New Roman" w:cs="Times New Roman"/>
          <w:sz w:val="24"/>
          <w:szCs w:val="24"/>
        </w:rPr>
        <w:t>yüksekliği ,kütüphane</w:t>
      </w:r>
      <w:proofErr w:type="gramEnd"/>
      <w:r>
        <w:rPr>
          <w:rFonts w:ascii="Times New Roman" w:hAnsi="Times New Roman" w:cs="Times New Roman"/>
          <w:sz w:val="24"/>
          <w:szCs w:val="24"/>
        </w:rPr>
        <w:t xml:space="preserve"> kazanım,özel eğitime ihtiyaç duyan bireylere eğitim ortamı sağlanması, ilkokulda okullaşma oranları açısından geçerli başarıyı devam ettirmekle birlikte; sürekli öğretmen değişimi ,ücretli öğretmen ve idareci değişimleri Türkçe ve Matematik başarısını düşürmüş İyep’e kalan öğrenci sayısını arttırmıştır. Roman vatandaşlar ve mevsimlik işçi çocuklarının devamsızlık problemi de ek sorun oluşturmuştur. </w:t>
      </w:r>
      <w:proofErr w:type="gramStart"/>
      <w:r>
        <w:rPr>
          <w:rFonts w:ascii="Times New Roman" w:hAnsi="Times New Roman" w:cs="Times New Roman"/>
          <w:sz w:val="24"/>
          <w:szCs w:val="24"/>
        </w:rPr>
        <w:t>Bilimsel,sosyal</w:t>
      </w:r>
      <w:proofErr w:type="gramEnd"/>
      <w:r>
        <w:rPr>
          <w:rFonts w:ascii="Times New Roman" w:hAnsi="Times New Roman" w:cs="Times New Roman"/>
          <w:sz w:val="24"/>
          <w:szCs w:val="24"/>
        </w:rPr>
        <w:t>- ,sportif, kültürel alanda yapılan çalışmalar eksik kalmakla birlikte sanatsal alanda yapılan bireysel çabalarda programın hedeflerine ulaşmasında yardımcı olmuştur.</w:t>
      </w:r>
    </w:p>
    <w:p w:rsidR="0086277E" w:rsidRDefault="0086277E" w:rsidP="0086277E">
      <w:pPr>
        <w:ind w:firstLine="567"/>
        <w:rPr>
          <w:rFonts w:ascii="Times New Roman" w:hAnsi="Times New Roman" w:cs="Times New Roman"/>
          <w:b/>
          <w:sz w:val="24"/>
          <w:szCs w:val="24"/>
        </w:rPr>
      </w:pPr>
    </w:p>
    <w:p w:rsidR="0086277E" w:rsidRDefault="0086277E" w:rsidP="0086277E">
      <w:pPr>
        <w:ind w:left="1701" w:hanging="1134"/>
        <w:rPr>
          <w:rFonts w:ascii="Times New Roman" w:hAnsi="Times New Roman" w:cs="Times New Roman"/>
          <w:b/>
          <w:sz w:val="24"/>
          <w:szCs w:val="24"/>
        </w:rPr>
      </w:pPr>
    </w:p>
    <w:p w:rsidR="0086277E" w:rsidRDefault="0086277E" w:rsidP="0086277E">
      <w:pPr>
        <w:ind w:left="1701" w:hanging="1134"/>
        <w:rPr>
          <w:rFonts w:ascii="Times New Roman" w:hAnsi="Times New Roman" w:cs="Times New Roman"/>
          <w:b/>
          <w:sz w:val="24"/>
          <w:szCs w:val="24"/>
        </w:rPr>
      </w:pPr>
    </w:p>
    <w:p w:rsidR="0086277E" w:rsidRDefault="0086277E" w:rsidP="0086277E">
      <w:pPr>
        <w:ind w:left="1701" w:hanging="1134"/>
        <w:rPr>
          <w:rFonts w:ascii="Times New Roman" w:hAnsi="Times New Roman" w:cs="Times New Roman"/>
          <w:b/>
          <w:sz w:val="24"/>
          <w:szCs w:val="24"/>
        </w:rPr>
      </w:pPr>
    </w:p>
    <w:p w:rsidR="0086277E" w:rsidRDefault="0086277E" w:rsidP="0086277E">
      <w:pPr>
        <w:ind w:left="1701" w:hanging="1134"/>
        <w:rPr>
          <w:rFonts w:ascii="Times New Roman" w:hAnsi="Times New Roman" w:cs="Times New Roman"/>
          <w:b/>
          <w:sz w:val="24"/>
          <w:szCs w:val="24"/>
        </w:rPr>
      </w:pPr>
    </w:p>
    <w:p w:rsidR="0086277E" w:rsidRDefault="0086277E" w:rsidP="0086277E">
      <w:pPr>
        <w:ind w:left="1701" w:hanging="1134"/>
        <w:rPr>
          <w:rFonts w:ascii="Times New Roman" w:hAnsi="Times New Roman" w:cs="Times New Roman"/>
          <w:b/>
          <w:sz w:val="24"/>
          <w:szCs w:val="24"/>
        </w:rPr>
      </w:pPr>
    </w:p>
    <w:p w:rsidR="0086277E" w:rsidRPr="00B614F2" w:rsidRDefault="0086277E" w:rsidP="0086277E">
      <w:pPr>
        <w:ind w:left="1701" w:hanging="1134"/>
        <w:rPr>
          <w:rFonts w:ascii="Times New Roman" w:hAnsi="Times New Roman" w:cs="Times New Roman"/>
          <w:b/>
          <w:sz w:val="24"/>
          <w:szCs w:val="24"/>
        </w:rPr>
      </w:pPr>
      <w:r w:rsidRPr="00B614F2">
        <w:rPr>
          <w:rFonts w:ascii="Times New Roman" w:hAnsi="Times New Roman" w:cs="Times New Roman"/>
          <w:b/>
          <w:sz w:val="24"/>
          <w:szCs w:val="24"/>
        </w:rPr>
        <w:lastRenderedPageBreak/>
        <w:t>2.3 Mevzuat Analizi</w:t>
      </w:r>
    </w:p>
    <w:p w:rsidR="0086277E" w:rsidRPr="00B614F2" w:rsidRDefault="0086277E" w:rsidP="0086277E">
      <w:pPr>
        <w:pStyle w:val="Balk2"/>
        <w:spacing w:line="360" w:lineRule="auto"/>
        <w:ind w:firstLine="567"/>
        <w:jc w:val="both"/>
        <w:rPr>
          <w:b w:val="0"/>
        </w:rPr>
      </w:pPr>
    </w:p>
    <w:p w:rsidR="0086277E" w:rsidRPr="00B614F2" w:rsidRDefault="0086277E" w:rsidP="0086277E">
      <w:pPr>
        <w:pStyle w:val="Balk2"/>
        <w:spacing w:line="360" w:lineRule="auto"/>
        <w:jc w:val="both"/>
        <w:rPr>
          <w:b w:val="0"/>
        </w:rPr>
      </w:pPr>
      <w:r>
        <w:rPr>
          <w:b w:val="0"/>
        </w:rPr>
        <w:t xml:space="preserve">      </w:t>
      </w:r>
      <w:bookmarkStart w:id="8" w:name="_Toc167209546"/>
      <w:r w:rsidRPr="00B614F2">
        <w:rPr>
          <w:b w:val="0"/>
        </w:rP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w:t>
      </w:r>
      <w:bookmarkEnd w:id="8"/>
      <w:r w:rsidRPr="00B614F2">
        <w:rPr>
          <w:b w:val="0"/>
        </w:rPr>
        <w:t xml:space="preserve"> </w:t>
      </w:r>
    </w:p>
    <w:p w:rsidR="0086277E" w:rsidRPr="00B614F2" w:rsidRDefault="0086277E" w:rsidP="0086277E">
      <w:pPr>
        <w:pStyle w:val="Balk2"/>
        <w:spacing w:line="360" w:lineRule="auto"/>
        <w:jc w:val="both"/>
        <w:rPr>
          <w:b w:val="0"/>
        </w:rPr>
      </w:pPr>
      <w:r>
        <w:rPr>
          <w:b w:val="0"/>
        </w:rPr>
        <w:t xml:space="preserve">     </w:t>
      </w:r>
      <w:bookmarkStart w:id="9" w:name="_Toc167209547"/>
      <w:r w:rsidRPr="00B614F2">
        <w:rPr>
          <w:b w:val="0"/>
        </w:rPr>
        <w:t xml:space="preserve">“Kamu idareleri; kalkınma planları, programlar, ilgili mevzuat ve benimsedikleri temel ilkeler çerçevesinde geleceğe ilişkin </w:t>
      </w:r>
      <w:proofErr w:type="gramStart"/>
      <w:r w:rsidRPr="00B614F2">
        <w:rPr>
          <w:b w:val="0"/>
        </w:rPr>
        <w:t>misyon</w:t>
      </w:r>
      <w:proofErr w:type="gramEnd"/>
      <w:r w:rsidRPr="00B614F2">
        <w:rPr>
          <w:b w:val="0"/>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bookmarkEnd w:id="9"/>
      <w:r w:rsidRPr="00B614F2">
        <w:rPr>
          <w:b w:val="0"/>
        </w:rPr>
        <w:t xml:space="preserve"> </w:t>
      </w:r>
    </w:p>
    <w:p w:rsidR="0086277E" w:rsidRPr="00B614F2" w:rsidRDefault="0086277E" w:rsidP="0086277E">
      <w:pPr>
        <w:pStyle w:val="Balk2"/>
        <w:spacing w:line="360" w:lineRule="auto"/>
        <w:ind w:firstLine="567"/>
        <w:jc w:val="both"/>
        <w:rPr>
          <w:b w:val="0"/>
        </w:rPr>
      </w:pPr>
    </w:p>
    <w:p w:rsidR="0086277E" w:rsidRPr="00B614F2" w:rsidRDefault="0086277E" w:rsidP="0086277E">
      <w:pPr>
        <w:pStyle w:val="Balk2"/>
        <w:spacing w:line="360" w:lineRule="auto"/>
        <w:ind w:firstLine="567"/>
        <w:jc w:val="both"/>
        <w:rPr>
          <w:b w:val="0"/>
        </w:rPr>
      </w:pPr>
      <w:bookmarkStart w:id="10" w:name="_Toc167209548"/>
      <w:r w:rsidRPr="00B614F2">
        <w:rPr>
          <w:b w:val="0"/>
        </w:rPr>
        <w:t>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kapsamında yürütülmüştür. Söz konusu geçiş takvimine göre Milli Eğitim Bakanlığı, 2019-2023 yıllarını kapsayacak olan ilk stratejik planını hazırlayarak yürürlüğe koymuştur.</w:t>
      </w:r>
      <w:bookmarkEnd w:id="10"/>
    </w:p>
    <w:p w:rsidR="0086277E" w:rsidRPr="00B614F2" w:rsidRDefault="0086277E" w:rsidP="0086277E">
      <w:pPr>
        <w:pStyle w:val="Balk2"/>
        <w:spacing w:line="360" w:lineRule="auto"/>
        <w:ind w:firstLine="567"/>
        <w:jc w:val="both"/>
        <w:rPr>
          <w:b w:val="0"/>
        </w:rPr>
      </w:pPr>
    </w:p>
    <w:p w:rsidR="0086277E" w:rsidRDefault="0086277E" w:rsidP="0086277E">
      <w:pPr>
        <w:pStyle w:val="GvdeMetni"/>
        <w:spacing w:before="63"/>
        <w:rPr>
          <w:rFonts w:ascii="Times New Roman" w:hAnsi="Times New Roman" w:cs="Times New Roman"/>
          <w:b/>
          <w:spacing w:val="-1"/>
        </w:rPr>
      </w:pPr>
    </w:p>
    <w:p w:rsidR="0086277E" w:rsidRDefault="0086277E" w:rsidP="0086277E">
      <w:pPr>
        <w:pStyle w:val="GvdeMetni"/>
        <w:spacing w:before="63"/>
        <w:rPr>
          <w:rFonts w:ascii="Times New Roman" w:hAnsi="Times New Roman" w:cs="Times New Roman"/>
          <w:b/>
          <w:spacing w:val="-1"/>
        </w:rPr>
      </w:pPr>
    </w:p>
    <w:p w:rsidR="0086277E" w:rsidRDefault="0086277E" w:rsidP="0086277E">
      <w:pPr>
        <w:pStyle w:val="GvdeMetni"/>
        <w:spacing w:before="63"/>
        <w:rPr>
          <w:rFonts w:ascii="Times New Roman" w:hAnsi="Times New Roman" w:cs="Times New Roman"/>
          <w:b/>
          <w:spacing w:val="-1"/>
        </w:rPr>
      </w:pPr>
    </w:p>
    <w:p w:rsidR="0086277E" w:rsidRDefault="0086277E" w:rsidP="0086277E">
      <w:pPr>
        <w:pStyle w:val="GvdeMetni"/>
        <w:spacing w:before="63"/>
        <w:rPr>
          <w:rFonts w:ascii="Times New Roman" w:hAnsi="Times New Roman" w:cs="Times New Roman"/>
          <w:b/>
          <w:spacing w:val="-1"/>
        </w:rPr>
      </w:pPr>
    </w:p>
    <w:p w:rsidR="0086277E" w:rsidRDefault="0086277E" w:rsidP="0086277E">
      <w:pPr>
        <w:pStyle w:val="GvdeMetni"/>
        <w:spacing w:before="63"/>
        <w:rPr>
          <w:rFonts w:ascii="Times New Roman" w:hAnsi="Times New Roman" w:cs="Times New Roman"/>
          <w:b/>
          <w:spacing w:val="-1"/>
        </w:rPr>
      </w:pPr>
    </w:p>
    <w:p w:rsidR="0086277E" w:rsidRDefault="0086277E" w:rsidP="0086277E">
      <w:pPr>
        <w:pStyle w:val="GvdeMetni"/>
        <w:spacing w:before="63"/>
        <w:rPr>
          <w:rFonts w:ascii="Times New Roman" w:hAnsi="Times New Roman" w:cs="Times New Roman"/>
          <w:b/>
          <w:spacing w:val="-1"/>
        </w:rPr>
      </w:pPr>
    </w:p>
    <w:p w:rsidR="0086277E" w:rsidRDefault="0086277E" w:rsidP="0086277E">
      <w:pPr>
        <w:pStyle w:val="GvdeMetni"/>
        <w:spacing w:before="63"/>
        <w:rPr>
          <w:rFonts w:ascii="Times New Roman" w:hAnsi="Times New Roman" w:cs="Times New Roman"/>
          <w:b/>
          <w:spacing w:val="-1"/>
        </w:rPr>
      </w:pPr>
    </w:p>
    <w:p w:rsidR="0086277E" w:rsidRPr="00B614F2" w:rsidRDefault="0086277E" w:rsidP="0086277E">
      <w:pPr>
        <w:pStyle w:val="GvdeMetni"/>
        <w:spacing w:before="63"/>
        <w:rPr>
          <w:rFonts w:ascii="Times New Roman" w:hAnsi="Times New Roman" w:cs="Times New Roman"/>
          <w:b/>
          <w:spacing w:val="-1"/>
        </w:rPr>
      </w:pPr>
    </w:p>
    <w:p w:rsidR="0086277E" w:rsidRPr="00B614F2" w:rsidRDefault="0086277E" w:rsidP="0086277E">
      <w:pPr>
        <w:pStyle w:val="GvdeMetni"/>
        <w:spacing w:before="63"/>
        <w:rPr>
          <w:rFonts w:ascii="Times New Roman" w:hAnsi="Times New Roman" w:cs="Times New Roman"/>
          <w:b/>
          <w:spacing w:val="-1"/>
        </w:rPr>
      </w:pPr>
    </w:p>
    <w:p w:rsidR="0086277E" w:rsidRPr="00B614F2" w:rsidRDefault="0086277E" w:rsidP="0086277E">
      <w:pPr>
        <w:pStyle w:val="GvdeMetni"/>
        <w:spacing w:before="63"/>
        <w:rPr>
          <w:rFonts w:ascii="Times New Roman" w:hAnsi="Times New Roman" w:cs="Times New Roman"/>
        </w:rPr>
      </w:pPr>
      <w:r>
        <w:rPr>
          <w:rFonts w:ascii="Times New Roman" w:hAnsi="Times New Roman" w:cs="Times New Roman"/>
          <w:b/>
          <w:spacing w:val="-1"/>
        </w:rPr>
        <w:t xml:space="preserve">                               </w:t>
      </w:r>
      <w:r w:rsidRPr="00B614F2">
        <w:rPr>
          <w:rFonts w:ascii="Times New Roman" w:hAnsi="Times New Roman" w:cs="Times New Roman"/>
          <w:b/>
          <w:spacing w:val="-1"/>
        </w:rPr>
        <w:t xml:space="preserve">Tablo2. </w:t>
      </w:r>
      <w:r w:rsidRPr="00B614F2">
        <w:rPr>
          <w:rFonts w:ascii="Times New Roman" w:hAnsi="Times New Roman" w:cs="Times New Roman"/>
          <w:i/>
          <w:spacing w:val="-1"/>
        </w:rPr>
        <w:t>Yasal</w:t>
      </w:r>
      <w:r>
        <w:rPr>
          <w:rFonts w:ascii="Times New Roman" w:hAnsi="Times New Roman" w:cs="Times New Roman"/>
          <w:i/>
          <w:spacing w:val="-1"/>
        </w:rPr>
        <w:t xml:space="preserve"> </w:t>
      </w:r>
      <w:r w:rsidRPr="00B614F2">
        <w:rPr>
          <w:rFonts w:ascii="Times New Roman" w:hAnsi="Times New Roman" w:cs="Times New Roman"/>
          <w:i/>
        </w:rPr>
        <w:t>Yükümlülükler</w:t>
      </w:r>
    </w:p>
    <w:p w:rsidR="0086277E" w:rsidRPr="00B614F2" w:rsidRDefault="0086277E" w:rsidP="0086277E">
      <w:pPr>
        <w:pStyle w:val="GvdeMetni"/>
        <w:spacing w:before="63"/>
        <w:ind w:left="376"/>
        <w:rPr>
          <w:rFonts w:ascii="Times New Roman" w:hAnsi="Times New Roman" w:cs="Times New Roman"/>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77"/>
        <w:gridCol w:w="3511"/>
      </w:tblGrid>
      <w:tr w:rsidR="0086277E" w:rsidRPr="0086277E" w:rsidTr="00A5125A">
        <w:trPr>
          <w:trHeight w:val="690"/>
        </w:trPr>
        <w:tc>
          <w:tcPr>
            <w:tcW w:w="5777" w:type="dxa"/>
            <w:shd w:val="clear" w:color="auto" w:fill="E36C0A" w:themeFill="accent6" w:themeFillShade="BF"/>
          </w:tcPr>
          <w:p w:rsidR="0086277E" w:rsidRPr="0086277E" w:rsidRDefault="0086277E" w:rsidP="00A5125A">
            <w:pPr>
              <w:pStyle w:val="TableParagraph"/>
              <w:spacing w:line="268" w:lineRule="exact"/>
              <w:ind w:left="110"/>
              <w:rPr>
                <w:rFonts w:ascii="Times New Roman" w:hAnsi="Times New Roman" w:cs="Times New Roman"/>
                <w:b/>
                <w:szCs w:val="24"/>
              </w:rPr>
            </w:pPr>
            <w:r w:rsidRPr="0086277E">
              <w:rPr>
                <w:rFonts w:ascii="Times New Roman" w:hAnsi="Times New Roman" w:cs="Times New Roman"/>
                <w:b/>
                <w:spacing w:val="-1"/>
                <w:szCs w:val="24"/>
              </w:rPr>
              <w:t>YasalYükümlülük</w:t>
            </w:r>
            <w:r w:rsidRPr="0086277E">
              <w:rPr>
                <w:rFonts w:ascii="Times New Roman" w:hAnsi="Times New Roman" w:cs="Times New Roman"/>
                <w:b/>
                <w:szCs w:val="24"/>
              </w:rPr>
              <w:t>(Görevler)</w:t>
            </w:r>
          </w:p>
        </w:tc>
        <w:tc>
          <w:tcPr>
            <w:tcW w:w="3511" w:type="dxa"/>
            <w:shd w:val="clear" w:color="auto" w:fill="E36C0A" w:themeFill="accent6" w:themeFillShade="BF"/>
          </w:tcPr>
          <w:p w:rsidR="0086277E" w:rsidRPr="0086277E" w:rsidRDefault="0086277E" w:rsidP="00A5125A">
            <w:pPr>
              <w:pStyle w:val="TableParagraph"/>
              <w:spacing w:line="292" w:lineRule="auto"/>
              <w:ind w:left="105" w:right="524"/>
              <w:rPr>
                <w:rFonts w:ascii="Times New Roman" w:hAnsi="Times New Roman" w:cs="Times New Roman"/>
                <w:b/>
                <w:szCs w:val="24"/>
              </w:rPr>
            </w:pPr>
            <w:r w:rsidRPr="0086277E">
              <w:rPr>
                <w:rFonts w:ascii="Times New Roman" w:hAnsi="Times New Roman" w:cs="Times New Roman"/>
                <w:b/>
                <w:spacing w:val="-1"/>
                <w:szCs w:val="24"/>
              </w:rPr>
              <w:t>Dayanak(Kanun,Yönetmelik,</w:t>
            </w:r>
            <w:r w:rsidRPr="0086277E">
              <w:rPr>
                <w:rFonts w:ascii="Times New Roman" w:hAnsi="Times New Roman" w:cs="Times New Roman"/>
                <w:b/>
                <w:szCs w:val="24"/>
              </w:rPr>
              <w:t>GenelgeAdıveNumarası)</w:t>
            </w:r>
          </w:p>
        </w:tc>
      </w:tr>
      <w:tr w:rsidR="0086277E" w:rsidRPr="0086277E" w:rsidTr="00A5125A">
        <w:trPr>
          <w:trHeight w:val="3793"/>
        </w:trPr>
        <w:tc>
          <w:tcPr>
            <w:tcW w:w="5777" w:type="dxa"/>
          </w:tcPr>
          <w:p w:rsidR="0086277E" w:rsidRPr="0086277E" w:rsidRDefault="0086277E" w:rsidP="00A5125A">
            <w:pPr>
              <w:pStyle w:val="TableParagraph"/>
              <w:spacing w:line="300" w:lineRule="auto"/>
              <w:ind w:left="110" w:right="44" w:firstLine="720"/>
              <w:jc w:val="both"/>
              <w:rPr>
                <w:rFonts w:ascii="Times New Roman" w:hAnsi="Times New Roman" w:cs="Times New Roman"/>
                <w:szCs w:val="24"/>
              </w:rPr>
            </w:pPr>
            <w:r w:rsidRPr="0086277E">
              <w:rPr>
                <w:rFonts w:ascii="Times New Roman" w:hAnsi="Times New Roman" w:cs="Times New Roman"/>
                <w:szCs w:val="24"/>
              </w:rPr>
              <w:t>5018 Sayılı Kamu Mali Yönetimi ve Kontrol Kanununun 60’ıncı maddesi ile 22/12/2005 tarihli ve5436 sayılı kanunun 15’ inci maddesine dayanılarak“StratejiGeliştirmeBirimlerininÇalışmaUsulveEsasları</w:t>
            </w:r>
            <w:r w:rsidRPr="0086277E">
              <w:rPr>
                <w:rFonts w:ascii="Times New Roman" w:hAnsi="Times New Roman" w:cs="Times New Roman"/>
                <w:spacing w:val="-1"/>
                <w:szCs w:val="24"/>
              </w:rPr>
              <w:t xml:space="preserve">Hakkında Yönetmelik” hazırlanmıştır. </w:t>
            </w:r>
            <w:r w:rsidRPr="0086277E">
              <w:rPr>
                <w:rFonts w:ascii="Times New Roman" w:hAnsi="Times New Roman" w:cs="Times New Roman"/>
                <w:szCs w:val="24"/>
              </w:rPr>
              <w:t>Kalkınma planları yıllık programlar ile diğer ilgili programlar dikkate alınarak hazırlanan stratejik planlar, Devlet Planlama Teşkilatı Müsteşarlığı (DPT) ve diğer ilgili kurumların öngörülen süreçlerinden geçerek yürürlüğe girmektedir.</w:t>
            </w:r>
          </w:p>
        </w:tc>
        <w:tc>
          <w:tcPr>
            <w:tcW w:w="3511" w:type="dxa"/>
          </w:tcPr>
          <w:p w:rsidR="0086277E" w:rsidRPr="0086277E" w:rsidRDefault="0086277E" w:rsidP="00A5125A">
            <w:pPr>
              <w:pStyle w:val="TableParagraph"/>
              <w:spacing w:line="300" w:lineRule="auto"/>
              <w:ind w:left="105" w:right="206"/>
              <w:rPr>
                <w:rFonts w:ascii="Times New Roman" w:hAnsi="Times New Roman" w:cs="Times New Roman"/>
                <w:szCs w:val="24"/>
              </w:rPr>
            </w:pPr>
            <w:r w:rsidRPr="0086277E">
              <w:rPr>
                <w:rFonts w:ascii="Times New Roman" w:hAnsi="Times New Roman" w:cs="Times New Roman"/>
                <w:spacing w:val="-1"/>
                <w:szCs w:val="24"/>
              </w:rPr>
              <w:t>5018</w:t>
            </w:r>
            <w:r w:rsidRPr="0086277E">
              <w:rPr>
                <w:rFonts w:ascii="Times New Roman" w:hAnsi="Times New Roman" w:cs="Times New Roman"/>
                <w:szCs w:val="24"/>
              </w:rPr>
              <w:t>SayılıKamuMaliYönetimive Kontrol Kanununun 60’ıncı maddesi</w:t>
            </w:r>
          </w:p>
        </w:tc>
      </w:tr>
      <w:tr w:rsidR="0086277E" w:rsidRPr="0086277E" w:rsidTr="00A5125A">
        <w:trPr>
          <w:trHeight w:val="8282"/>
        </w:trPr>
        <w:tc>
          <w:tcPr>
            <w:tcW w:w="5777" w:type="dxa"/>
          </w:tcPr>
          <w:p w:rsidR="0086277E" w:rsidRPr="0086277E" w:rsidRDefault="0086277E" w:rsidP="00A5125A">
            <w:pPr>
              <w:pStyle w:val="TableParagraph"/>
              <w:spacing w:line="300" w:lineRule="auto"/>
              <w:ind w:left="110" w:right="172" w:firstLine="62"/>
              <w:jc w:val="both"/>
              <w:rPr>
                <w:rFonts w:ascii="Times New Roman" w:hAnsi="Times New Roman" w:cs="Times New Roman"/>
                <w:szCs w:val="24"/>
              </w:rPr>
            </w:pPr>
            <w:r w:rsidRPr="0086277E">
              <w:rPr>
                <w:rFonts w:ascii="Times New Roman" w:hAnsi="Times New Roman" w:cs="Times New Roman"/>
                <w:szCs w:val="24"/>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Kamu idareleri,kamuhizmetlerininistenilendüzeydevekalitedesunulabilmesiiçinbütçeleriileprogramveprojebazındakaynak tahsislerini;   stratejik planlarına,   yıllık amaç ve hedefleri ile performans göstergelerine dayandırmak</w:t>
            </w:r>
          </w:p>
          <w:p w:rsidR="0086277E" w:rsidRPr="0086277E" w:rsidRDefault="0086277E" w:rsidP="00A5125A">
            <w:pPr>
              <w:pStyle w:val="TableParagraph"/>
              <w:spacing w:line="300" w:lineRule="auto"/>
              <w:ind w:left="110" w:right="104"/>
              <w:jc w:val="both"/>
              <w:rPr>
                <w:rFonts w:ascii="Times New Roman" w:hAnsi="Times New Roman" w:cs="Times New Roman"/>
                <w:szCs w:val="24"/>
              </w:rPr>
            </w:pPr>
            <w:proofErr w:type="gramStart"/>
            <w:r w:rsidRPr="0086277E">
              <w:rPr>
                <w:rFonts w:ascii="Times New Roman" w:hAnsi="Times New Roman" w:cs="Times New Roman"/>
                <w:szCs w:val="24"/>
              </w:rPr>
              <w:t>zorundadırlar.Kamu</w:t>
            </w:r>
            <w:proofErr w:type="gramEnd"/>
            <w:r w:rsidRPr="0086277E">
              <w:rPr>
                <w:rFonts w:ascii="Times New Roman" w:hAnsi="Times New Roman" w:cs="Times New Roman"/>
                <w:szCs w:val="24"/>
              </w:rPr>
              <w:t xml:space="preserve"> idareleri bütçelerini,stratejik planlarında yer alan misyon, vizyon, stratejik amaç ve hedeflerle uyumlu ve performans esasına dayalı olarak hazırlarlar. Kamu idarelerinin bütçelerinin stratejik planlarda belirlenen performans göstergelerine uygunluğu ve idarelerinin bu çerçevede yürütecekleri faaliyetler ile performans esaslı bütçelemeye ilişkin diğer hususları</w:t>
            </w:r>
          </w:p>
          <w:p w:rsidR="0086277E" w:rsidRPr="0086277E" w:rsidRDefault="0086277E" w:rsidP="00A5125A">
            <w:pPr>
              <w:pStyle w:val="TableParagraph"/>
              <w:spacing w:before="2"/>
              <w:ind w:left="110"/>
              <w:jc w:val="both"/>
              <w:rPr>
                <w:rFonts w:ascii="Times New Roman" w:hAnsi="Times New Roman" w:cs="Times New Roman"/>
                <w:szCs w:val="24"/>
              </w:rPr>
            </w:pPr>
            <w:proofErr w:type="gramStart"/>
            <w:r w:rsidRPr="0086277E">
              <w:rPr>
                <w:rFonts w:ascii="Times New Roman" w:hAnsi="Times New Roman" w:cs="Times New Roman"/>
                <w:szCs w:val="24"/>
              </w:rPr>
              <w:t>belirlemeye</w:t>
            </w:r>
            <w:proofErr w:type="gramEnd"/>
            <w:r w:rsidRPr="0086277E">
              <w:rPr>
                <w:rFonts w:ascii="Times New Roman" w:hAnsi="Times New Roman" w:cs="Times New Roman"/>
                <w:szCs w:val="24"/>
              </w:rPr>
              <w:t xml:space="preserve"> Maliye Bakanlığı yetkilidir.”</w:t>
            </w:r>
          </w:p>
        </w:tc>
        <w:tc>
          <w:tcPr>
            <w:tcW w:w="3511" w:type="dxa"/>
          </w:tcPr>
          <w:p w:rsidR="0086277E" w:rsidRPr="0086277E" w:rsidRDefault="0086277E" w:rsidP="00A5125A">
            <w:pPr>
              <w:pStyle w:val="TableParagraph"/>
              <w:spacing w:line="300" w:lineRule="auto"/>
              <w:ind w:left="105" w:right="241"/>
              <w:rPr>
                <w:rFonts w:ascii="Times New Roman" w:hAnsi="Times New Roman" w:cs="Times New Roman"/>
                <w:szCs w:val="24"/>
              </w:rPr>
            </w:pPr>
            <w:r w:rsidRPr="0086277E">
              <w:rPr>
                <w:rFonts w:ascii="Times New Roman" w:hAnsi="Times New Roman" w:cs="Times New Roman"/>
                <w:szCs w:val="24"/>
              </w:rPr>
              <w:t>5018sayılı Kamu Mali Yönetimi kanununun 9’uncu maddesi</w:t>
            </w:r>
          </w:p>
        </w:tc>
      </w:tr>
    </w:tbl>
    <w:p w:rsidR="0086277E" w:rsidRPr="00B614F2" w:rsidRDefault="0086277E" w:rsidP="0086277E">
      <w:pPr>
        <w:pStyle w:val="Balk2"/>
        <w:spacing w:line="360" w:lineRule="auto"/>
        <w:ind w:firstLine="567"/>
        <w:jc w:val="both"/>
        <w:rPr>
          <w:b w:val="0"/>
        </w:rPr>
      </w:pPr>
    </w:p>
    <w:tbl>
      <w:tblPr>
        <w:tblStyle w:val="TableNormal"/>
        <w:tblW w:w="848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76"/>
        <w:gridCol w:w="3207"/>
      </w:tblGrid>
      <w:tr w:rsidR="0086277E" w:rsidRPr="00B614F2" w:rsidTr="0086277E">
        <w:trPr>
          <w:trHeight w:val="1755"/>
        </w:trPr>
        <w:tc>
          <w:tcPr>
            <w:tcW w:w="5276" w:type="dxa"/>
          </w:tcPr>
          <w:p w:rsidR="0086277E" w:rsidRPr="00B614F2" w:rsidRDefault="0086277E" w:rsidP="00A5125A">
            <w:pPr>
              <w:pStyle w:val="TableParagraph"/>
              <w:spacing w:line="300" w:lineRule="auto"/>
              <w:ind w:left="110" w:right="413"/>
              <w:rPr>
                <w:rFonts w:ascii="Times New Roman" w:hAnsi="Times New Roman" w:cs="Times New Roman"/>
                <w:sz w:val="24"/>
                <w:szCs w:val="24"/>
              </w:rPr>
            </w:pPr>
            <w:r w:rsidRPr="00B614F2">
              <w:rPr>
                <w:rFonts w:ascii="Times New Roman" w:hAnsi="Times New Roman" w:cs="Times New Roman"/>
                <w:spacing w:val="-1"/>
                <w:sz w:val="24"/>
                <w:szCs w:val="24"/>
              </w:rPr>
              <w:t>24Aralık2005tarihindeyayımlanan</w:t>
            </w:r>
            <w:r w:rsidRPr="00B614F2">
              <w:rPr>
                <w:rFonts w:ascii="Times New Roman" w:hAnsi="Times New Roman" w:cs="Times New Roman"/>
                <w:sz w:val="24"/>
                <w:szCs w:val="24"/>
              </w:rPr>
              <w:t>5436sayılıKamuMalîYönetimiveKontrolKanunuAyrıca ;</w:t>
            </w:r>
          </w:p>
          <w:p w:rsidR="0086277E" w:rsidRPr="00B614F2" w:rsidRDefault="0086277E" w:rsidP="00A5125A">
            <w:pPr>
              <w:pStyle w:val="TableParagraph"/>
              <w:rPr>
                <w:rFonts w:ascii="Times New Roman" w:hAnsi="Times New Roman" w:cs="Times New Roman"/>
                <w:sz w:val="24"/>
                <w:szCs w:val="24"/>
              </w:rPr>
            </w:pPr>
          </w:p>
          <w:p w:rsidR="0086277E" w:rsidRPr="00B614F2" w:rsidRDefault="0086277E" w:rsidP="00A5125A">
            <w:pPr>
              <w:pStyle w:val="TableParagraph"/>
              <w:spacing w:before="1" w:line="300" w:lineRule="auto"/>
              <w:ind w:left="110" w:right="142" w:firstLine="355"/>
              <w:rPr>
                <w:rFonts w:ascii="Times New Roman" w:hAnsi="Times New Roman" w:cs="Times New Roman"/>
                <w:sz w:val="24"/>
                <w:szCs w:val="24"/>
              </w:rPr>
            </w:pPr>
            <w:r w:rsidRPr="00B614F2">
              <w:rPr>
                <w:rFonts w:ascii="Times New Roman" w:hAnsi="Times New Roman" w:cs="Times New Roman"/>
                <w:sz w:val="24"/>
                <w:szCs w:val="24"/>
              </w:rPr>
              <w:t xml:space="preserve">MEB Strateji Geliştirme Bakanlığı 2010/14 sayılı genelge, Kasım 1999 tarih ve 2506 sayılı Tebliğler Dergisi yayımlanan Toplam Kalite Yönetimi Uygulama Yönergesi - Şubat2002tarih ve 2533 Sayılı TD </w:t>
            </w:r>
            <w:r w:rsidRPr="00B614F2">
              <w:rPr>
                <w:rFonts w:ascii="Times New Roman" w:hAnsi="Times New Roman" w:cs="Times New Roman"/>
                <w:spacing w:val="-1"/>
                <w:sz w:val="24"/>
                <w:szCs w:val="24"/>
              </w:rPr>
              <w:t xml:space="preserve">yayımlanan MEB Taşra </w:t>
            </w:r>
            <w:r w:rsidRPr="00B614F2">
              <w:rPr>
                <w:rFonts w:ascii="Times New Roman" w:hAnsi="Times New Roman" w:cs="Times New Roman"/>
                <w:sz w:val="24"/>
                <w:szCs w:val="24"/>
              </w:rPr>
              <w:t>Teşkilatı Toplam KaliteYönetimiUygulamaProjesiileokulumuzdastratejikplanhazırlanmıştır.</w:t>
            </w:r>
          </w:p>
        </w:tc>
        <w:tc>
          <w:tcPr>
            <w:tcW w:w="3207" w:type="dxa"/>
          </w:tcPr>
          <w:p w:rsidR="0086277E" w:rsidRPr="00B614F2" w:rsidRDefault="0086277E" w:rsidP="00A5125A">
            <w:pPr>
              <w:pStyle w:val="TableParagraph"/>
              <w:spacing w:line="300" w:lineRule="auto"/>
              <w:ind w:left="105" w:right="548"/>
              <w:rPr>
                <w:rFonts w:ascii="Times New Roman" w:hAnsi="Times New Roman" w:cs="Times New Roman"/>
                <w:sz w:val="24"/>
                <w:szCs w:val="24"/>
              </w:rPr>
            </w:pPr>
            <w:r w:rsidRPr="00B614F2">
              <w:rPr>
                <w:rFonts w:ascii="Times New Roman" w:hAnsi="Times New Roman" w:cs="Times New Roman"/>
                <w:sz w:val="24"/>
                <w:szCs w:val="24"/>
              </w:rPr>
              <w:t xml:space="preserve">24 Aralık 2005 tarihinde </w:t>
            </w:r>
            <w:r w:rsidRPr="00B614F2">
              <w:rPr>
                <w:rFonts w:ascii="Times New Roman" w:hAnsi="Times New Roman" w:cs="Times New Roman"/>
                <w:spacing w:val="-1"/>
                <w:sz w:val="24"/>
                <w:szCs w:val="24"/>
              </w:rPr>
              <w:t xml:space="preserve">yayımlanan5436sayılı </w:t>
            </w:r>
            <w:r w:rsidRPr="00B614F2">
              <w:rPr>
                <w:rFonts w:ascii="Times New Roman" w:hAnsi="Times New Roman" w:cs="Times New Roman"/>
                <w:sz w:val="24"/>
                <w:szCs w:val="24"/>
              </w:rPr>
              <w:t>Kamu Malî Yönetimi ve Kontrol Kanunu</w:t>
            </w:r>
          </w:p>
        </w:tc>
      </w:tr>
      <w:tr w:rsidR="0086277E" w:rsidRPr="00B614F2" w:rsidTr="0086277E">
        <w:trPr>
          <w:trHeight w:val="807"/>
        </w:trPr>
        <w:tc>
          <w:tcPr>
            <w:tcW w:w="5276" w:type="dxa"/>
          </w:tcPr>
          <w:p w:rsidR="0086277E" w:rsidRPr="00B614F2" w:rsidRDefault="0086277E" w:rsidP="00A5125A">
            <w:pPr>
              <w:pStyle w:val="TableParagraph"/>
              <w:spacing w:line="300" w:lineRule="auto"/>
              <w:ind w:left="110" w:right="43"/>
              <w:rPr>
                <w:rFonts w:ascii="Times New Roman" w:hAnsi="Times New Roman" w:cs="Times New Roman"/>
                <w:sz w:val="24"/>
                <w:szCs w:val="24"/>
              </w:rPr>
            </w:pPr>
            <w:r w:rsidRPr="00B614F2">
              <w:rPr>
                <w:rFonts w:ascii="Times New Roman" w:hAnsi="Times New Roman" w:cs="Times New Roman"/>
                <w:spacing w:val="-1"/>
                <w:sz w:val="24"/>
                <w:szCs w:val="24"/>
              </w:rPr>
              <w:t>Her Türk çocuğuna iyi bir vatandaş olmak için gerekli</w:t>
            </w:r>
            <w:r w:rsidRPr="00B614F2">
              <w:rPr>
                <w:rFonts w:ascii="Times New Roman" w:hAnsi="Times New Roman" w:cs="Times New Roman"/>
                <w:sz w:val="24"/>
                <w:szCs w:val="24"/>
              </w:rPr>
              <w:t xml:space="preserve"> temel bilgi</w:t>
            </w:r>
            <w:proofErr w:type="gramStart"/>
            <w:r w:rsidRPr="00B614F2">
              <w:rPr>
                <w:rFonts w:ascii="Times New Roman" w:hAnsi="Times New Roman" w:cs="Times New Roman"/>
                <w:sz w:val="24"/>
                <w:szCs w:val="24"/>
              </w:rPr>
              <w:t>,beceri,davranışvealışkanlıklarıkazandırmak</w:t>
            </w:r>
            <w:proofErr w:type="gramEnd"/>
            <w:r w:rsidRPr="00B614F2">
              <w:rPr>
                <w:rFonts w:ascii="Times New Roman" w:hAnsi="Times New Roman" w:cs="Times New Roman"/>
                <w:sz w:val="24"/>
                <w:szCs w:val="24"/>
              </w:rPr>
              <w:t>;</w:t>
            </w:r>
            <w:r w:rsidRPr="00B614F2">
              <w:rPr>
                <w:rFonts w:ascii="Times New Roman" w:hAnsi="Times New Roman" w:cs="Times New Roman"/>
                <w:spacing w:val="-2"/>
                <w:sz w:val="24"/>
                <w:szCs w:val="24"/>
              </w:rPr>
              <w:t>onu</w:t>
            </w:r>
            <w:r w:rsidRPr="00B614F2">
              <w:rPr>
                <w:rFonts w:ascii="Times New Roman" w:hAnsi="Times New Roman" w:cs="Times New Roman"/>
                <w:spacing w:val="-1"/>
                <w:sz w:val="24"/>
                <w:szCs w:val="24"/>
              </w:rPr>
              <w:t>milliahlakanlayışınauygunolarakyetiştirmek.</w:t>
            </w:r>
          </w:p>
        </w:tc>
        <w:tc>
          <w:tcPr>
            <w:tcW w:w="3207" w:type="dxa"/>
          </w:tcPr>
          <w:p w:rsidR="0086277E" w:rsidRPr="00B614F2" w:rsidRDefault="0086277E" w:rsidP="00A5125A">
            <w:pPr>
              <w:pStyle w:val="TableParagraph"/>
              <w:spacing w:line="300" w:lineRule="auto"/>
              <w:ind w:left="105" w:right="524"/>
              <w:rPr>
                <w:rFonts w:ascii="Times New Roman" w:hAnsi="Times New Roman" w:cs="Times New Roman"/>
                <w:sz w:val="24"/>
                <w:szCs w:val="24"/>
              </w:rPr>
            </w:pPr>
            <w:r w:rsidRPr="00B614F2">
              <w:rPr>
                <w:rFonts w:ascii="Times New Roman" w:hAnsi="Times New Roman" w:cs="Times New Roman"/>
                <w:spacing w:val="-1"/>
                <w:sz w:val="24"/>
                <w:szCs w:val="24"/>
              </w:rPr>
              <w:t>*1739 sayılı kanunun 23.</w:t>
            </w:r>
            <w:r w:rsidRPr="00B614F2">
              <w:rPr>
                <w:rFonts w:ascii="Times New Roman" w:hAnsi="Times New Roman" w:cs="Times New Roman"/>
                <w:sz w:val="24"/>
                <w:szCs w:val="24"/>
              </w:rPr>
              <w:t>maddesi,</w:t>
            </w:r>
          </w:p>
          <w:p w:rsidR="0086277E" w:rsidRPr="00B614F2" w:rsidRDefault="0086277E" w:rsidP="00A5125A">
            <w:pPr>
              <w:pStyle w:val="TableParagraph"/>
              <w:spacing w:line="273" w:lineRule="exact"/>
              <w:ind w:left="105"/>
              <w:rPr>
                <w:rFonts w:ascii="Times New Roman" w:hAnsi="Times New Roman" w:cs="Times New Roman"/>
                <w:sz w:val="24"/>
                <w:szCs w:val="24"/>
              </w:rPr>
            </w:pPr>
            <w:r w:rsidRPr="00B614F2">
              <w:rPr>
                <w:rFonts w:ascii="Times New Roman" w:hAnsi="Times New Roman" w:cs="Times New Roman"/>
                <w:sz w:val="24"/>
                <w:szCs w:val="24"/>
              </w:rPr>
              <w:t>*222 sayılı kanunun1.maddesi,</w:t>
            </w:r>
          </w:p>
          <w:p w:rsidR="0086277E" w:rsidRPr="00B614F2" w:rsidRDefault="0086277E" w:rsidP="00A5125A">
            <w:pPr>
              <w:pStyle w:val="TableParagraph"/>
              <w:spacing w:before="2" w:line="340" w:lineRule="atLeast"/>
              <w:ind w:left="105" w:right="783"/>
              <w:rPr>
                <w:rFonts w:ascii="Times New Roman" w:hAnsi="Times New Roman" w:cs="Times New Roman"/>
                <w:sz w:val="24"/>
                <w:szCs w:val="24"/>
              </w:rPr>
            </w:pPr>
            <w:r w:rsidRPr="00B614F2">
              <w:rPr>
                <w:rFonts w:ascii="Times New Roman" w:hAnsi="Times New Roman" w:cs="Times New Roman"/>
                <w:sz w:val="24"/>
                <w:szCs w:val="24"/>
              </w:rPr>
              <w:t xml:space="preserve">*İlköğretim Kurumları </w:t>
            </w:r>
            <w:r w:rsidRPr="00B614F2">
              <w:rPr>
                <w:rFonts w:ascii="Times New Roman" w:hAnsi="Times New Roman" w:cs="Times New Roman"/>
                <w:spacing w:val="-1"/>
                <w:sz w:val="24"/>
                <w:szCs w:val="24"/>
              </w:rPr>
              <w:t xml:space="preserve">Yönetmeliğinin 5. </w:t>
            </w:r>
            <w:r w:rsidRPr="00B614F2">
              <w:rPr>
                <w:rFonts w:ascii="Times New Roman" w:hAnsi="Times New Roman" w:cs="Times New Roman"/>
                <w:sz w:val="24"/>
                <w:szCs w:val="24"/>
              </w:rPr>
              <w:t>Maddesi</w:t>
            </w:r>
          </w:p>
        </w:tc>
      </w:tr>
      <w:tr w:rsidR="0086277E" w:rsidRPr="00B614F2" w:rsidTr="0086277E">
        <w:trPr>
          <w:trHeight w:val="483"/>
        </w:trPr>
        <w:tc>
          <w:tcPr>
            <w:tcW w:w="5276" w:type="dxa"/>
          </w:tcPr>
          <w:p w:rsidR="0086277E" w:rsidRPr="00B614F2" w:rsidRDefault="0086277E" w:rsidP="00A5125A">
            <w:pPr>
              <w:pStyle w:val="TableParagraph"/>
              <w:spacing w:line="300" w:lineRule="auto"/>
              <w:ind w:left="110"/>
              <w:rPr>
                <w:rFonts w:ascii="Times New Roman" w:hAnsi="Times New Roman" w:cs="Times New Roman"/>
                <w:sz w:val="24"/>
                <w:szCs w:val="24"/>
              </w:rPr>
            </w:pPr>
            <w:r w:rsidRPr="00B614F2">
              <w:rPr>
                <w:rFonts w:ascii="Times New Roman" w:hAnsi="Times New Roman" w:cs="Times New Roman"/>
                <w:sz w:val="24"/>
                <w:szCs w:val="24"/>
              </w:rPr>
              <w:t>Her Türk çocuğunu ilgi, istidat ve kabiliyetleri yönünden yetiştirerek hayata ve üst öğrenime hazırlamak.</w:t>
            </w:r>
          </w:p>
        </w:tc>
        <w:tc>
          <w:tcPr>
            <w:tcW w:w="3207" w:type="dxa"/>
          </w:tcPr>
          <w:p w:rsidR="0086277E" w:rsidRPr="00B614F2" w:rsidRDefault="0086277E" w:rsidP="00A5125A">
            <w:pPr>
              <w:pStyle w:val="TableParagraph"/>
              <w:spacing w:line="268" w:lineRule="exact"/>
              <w:ind w:left="105"/>
              <w:rPr>
                <w:rFonts w:ascii="Times New Roman" w:hAnsi="Times New Roman" w:cs="Times New Roman"/>
                <w:sz w:val="24"/>
                <w:szCs w:val="24"/>
              </w:rPr>
            </w:pPr>
            <w:r w:rsidRPr="00B614F2">
              <w:rPr>
                <w:rFonts w:ascii="Times New Roman" w:hAnsi="Times New Roman" w:cs="Times New Roman"/>
                <w:sz w:val="24"/>
                <w:szCs w:val="24"/>
              </w:rPr>
              <w:t>*1739 sayılı kanunun</w:t>
            </w:r>
          </w:p>
          <w:p w:rsidR="0086277E" w:rsidRPr="00B614F2" w:rsidRDefault="0086277E" w:rsidP="00A5125A">
            <w:pPr>
              <w:pStyle w:val="TableParagraph"/>
              <w:spacing w:before="65"/>
              <w:ind w:left="105"/>
              <w:rPr>
                <w:rFonts w:ascii="Times New Roman" w:hAnsi="Times New Roman" w:cs="Times New Roman"/>
                <w:sz w:val="24"/>
                <w:szCs w:val="24"/>
              </w:rPr>
            </w:pPr>
            <w:r w:rsidRPr="00B614F2">
              <w:rPr>
                <w:rFonts w:ascii="Times New Roman" w:hAnsi="Times New Roman" w:cs="Times New Roman"/>
                <w:sz w:val="24"/>
                <w:szCs w:val="24"/>
              </w:rPr>
              <w:t>*23.maddesi.</w:t>
            </w:r>
          </w:p>
        </w:tc>
      </w:tr>
      <w:tr w:rsidR="0086277E" w:rsidRPr="00B614F2" w:rsidTr="0086277E">
        <w:trPr>
          <w:trHeight w:val="981"/>
        </w:trPr>
        <w:tc>
          <w:tcPr>
            <w:tcW w:w="5276" w:type="dxa"/>
          </w:tcPr>
          <w:p w:rsidR="0086277E" w:rsidRPr="00B614F2" w:rsidRDefault="0086277E" w:rsidP="00A5125A">
            <w:pPr>
              <w:pStyle w:val="TableParagraph"/>
              <w:spacing w:before="1" w:line="300" w:lineRule="auto"/>
              <w:ind w:left="110" w:right="445"/>
              <w:rPr>
                <w:rFonts w:ascii="Times New Roman" w:hAnsi="Times New Roman" w:cs="Times New Roman"/>
                <w:sz w:val="24"/>
                <w:szCs w:val="24"/>
              </w:rPr>
            </w:pPr>
            <w:r w:rsidRPr="00B614F2">
              <w:rPr>
                <w:rFonts w:ascii="Times New Roman" w:hAnsi="Times New Roman" w:cs="Times New Roman"/>
                <w:sz w:val="24"/>
                <w:szCs w:val="24"/>
              </w:rPr>
              <w:t>Öğrencilere, Atatürk ilke ve inkılâplarını benimsetme;Türkiye Cumhuriyeti ve demokrasinin ilkelerine, insan hakları, çocuk Anayasası’na hak</w:t>
            </w:r>
          </w:p>
          <w:p w:rsidR="0086277E" w:rsidRPr="00B614F2" w:rsidRDefault="0086277E" w:rsidP="00A5125A">
            <w:pPr>
              <w:pStyle w:val="TableParagraph"/>
              <w:spacing w:before="1" w:line="300" w:lineRule="auto"/>
              <w:ind w:left="110" w:right="445"/>
              <w:rPr>
                <w:rFonts w:ascii="Times New Roman" w:hAnsi="Times New Roman" w:cs="Times New Roman"/>
                <w:sz w:val="24"/>
                <w:szCs w:val="24"/>
              </w:rPr>
            </w:pPr>
            <w:r w:rsidRPr="00B614F2">
              <w:rPr>
                <w:rFonts w:ascii="Times New Roman" w:hAnsi="Times New Roman" w:cs="Times New Roman"/>
                <w:sz w:val="24"/>
                <w:szCs w:val="24"/>
              </w:rPr>
              <w:t xml:space="preserve">ları ve uluslar arası sözleşmelere uygun olarak haklarını kullanma, </w:t>
            </w:r>
            <w:r w:rsidRPr="00B614F2">
              <w:rPr>
                <w:rFonts w:ascii="Times New Roman" w:hAnsi="Times New Roman" w:cs="Times New Roman"/>
                <w:spacing w:val="-3"/>
                <w:sz w:val="24"/>
                <w:szCs w:val="24"/>
              </w:rPr>
              <w:t xml:space="preserve">başkalarının haklarına saygı </w:t>
            </w:r>
            <w:r w:rsidRPr="00B614F2">
              <w:rPr>
                <w:rFonts w:ascii="Times New Roman" w:hAnsi="Times New Roman" w:cs="Times New Roman"/>
                <w:spacing w:val="-2"/>
                <w:sz w:val="24"/>
                <w:szCs w:val="24"/>
              </w:rPr>
              <w:t xml:space="preserve">duyma, görevini yapma ve </w:t>
            </w:r>
            <w:r w:rsidRPr="00B614F2">
              <w:rPr>
                <w:rFonts w:ascii="Times New Roman" w:hAnsi="Times New Roman" w:cs="Times New Roman"/>
                <w:sz w:val="24"/>
                <w:szCs w:val="24"/>
              </w:rPr>
              <w:t>sorumluluk yüklenebilen birey olma bilincini kazandırmak</w:t>
            </w:r>
          </w:p>
        </w:tc>
        <w:tc>
          <w:tcPr>
            <w:tcW w:w="3207" w:type="dxa"/>
          </w:tcPr>
          <w:p w:rsidR="0086277E" w:rsidRPr="00B614F2" w:rsidRDefault="0086277E" w:rsidP="00A5125A">
            <w:pPr>
              <w:pStyle w:val="TableParagraph"/>
              <w:spacing w:before="1" w:line="295" w:lineRule="auto"/>
              <w:ind w:left="105" w:right="1100"/>
              <w:rPr>
                <w:rFonts w:ascii="Times New Roman" w:hAnsi="Times New Roman" w:cs="Times New Roman"/>
                <w:sz w:val="24"/>
                <w:szCs w:val="24"/>
              </w:rPr>
            </w:pPr>
            <w:r w:rsidRPr="00B614F2">
              <w:rPr>
                <w:rFonts w:ascii="Times New Roman" w:hAnsi="Times New Roman" w:cs="Times New Roman"/>
                <w:sz w:val="24"/>
                <w:szCs w:val="24"/>
              </w:rPr>
              <w:t>*İlköğretim Kurumları Yönetmeliği’nin</w:t>
            </w:r>
          </w:p>
          <w:p w:rsidR="0086277E" w:rsidRPr="00B614F2" w:rsidRDefault="0086277E" w:rsidP="00A5125A">
            <w:pPr>
              <w:pStyle w:val="TableParagraph"/>
              <w:spacing w:before="3"/>
              <w:ind w:left="105"/>
              <w:rPr>
                <w:rFonts w:ascii="Times New Roman" w:hAnsi="Times New Roman" w:cs="Times New Roman"/>
                <w:sz w:val="24"/>
                <w:szCs w:val="24"/>
              </w:rPr>
            </w:pPr>
            <w:r w:rsidRPr="00B614F2">
              <w:rPr>
                <w:rFonts w:ascii="Times New Roman" w:hAnsi="Times New Roman" w:cs="Times New Roman"/>
                <w:sz w:val="24"/>
                <w:szCs w:val="24"/>
              </w:rPr>
              <w:t>5.Maddesi</w:t>
            </w:r>
          </w:p>
        </w:tc>
      </w:tr>
      <w:tr w:rsidR="0086277E" w:rsidRPr="00B614F2" w:rsidTr="0086277E">
        <w:trPr>
          <w:trHeight w:val="1059"/>
        </w:trPr>
        <w:tc>
          <w:tcPr>
            <w:tcW w:w="5276" w:type="dxa"/>
          </w:tcPr>
          <w:p w:rsidR="0086277E" w:rsidRPr="00B614F2" w:rsidRDefault="0086277E" w:rsidP="00A5125A">
            <w:pPr>
              <w:pStyle w:val="TableParagraph"/>
              <w:spacing w:line="300" w:lineRule="auto"/>
              <w:ind w:left="110"/>
              <w:rPr>
                <w:rFonts w:ascii="Times New Roman" w:hAnsi="Times New Roman" w:cs="Times New Roman"/>
                <w:sz w:val="24"/>
                <w:szCs w:val="24"/>
              </w:rPr>
            </w:pPr>
            <w:r w:rsidRPr="00B614F2">
              <w:rPr>
                <w:rFonts w:ascii="Times New Roman" w:hAnsi="Times New Roman" w:cs="Times New Roman"/>
                <w:sz w:val="24"/>
                <w:szCs w:val="24"/>
              </w:rPr>
              <w:t xml:space="preserve">Öğrencilere, toplumun bir üyesi olarak kişisel sağlığının yanı sıra ailesinin ve toplumun sağlığını korumak için gerekli bilgi ve beceri, sağlıklı beslenme ve yaşam tarzı konularında bilimsel geçerliliği olmayan bilgiler yerine, </w:t>
            </w:r>
            <w:r w:rsidRPr="00B614F2">
              <w:rPr>
                <w:rFonts w:ascii="Times New Roman" w:hAnsi="Times New Roman" w:cs="Times New Roman"/>
                <w:spacing w:val="-2"/>
                <w:sz w:val="24"/>
                <w:szCs w:val="24"/>
              </w:rPr>
              <w:t xml:space="preserve">bilimsel bilgilerle karar verme alış kanlığını </w:t>
            </w:r>
            <w:r w:rsidRPr="00B614F2">
              <w:rPr>
                <w:rFonts w:ascii="Times New Roman" w:hAnsi="Times New Roman" w:cs="Times New Roman"/>
                <w:spacing w:val="-1"/>
                <w:sz w:val="24"/>
                <w:szCs w:val="24"/>
              </w:rPr>
              <w:t>kazandırmak,</w:t>
            </w:r>
          </w:p>
        </w:tc>
        <w:tc>
          <w:tcPr>
            <w:tcW w:w="3207" w:type="dxa"/>
          </w:tcPr>
          <w:p w:rsidR="0086277E" w:rsidRPr="00B614F2" w:rsidRDefault="0086277E" w:rsidP="00A5125A">
            <w:pPr>
              <w:pStyle w:val="TableParagraph"/>
              <w:spacing w:line="300" w:lineRule="auto"/>
              <w:ind w:left="105" w:right="690"/>
              <w:rPr>
                <w:rFonts w:ascii="Times New Roman" w:hAnsi="Times New Roman" w:cs="Times New Roman"/>
                <w:sz w:val="24"/>
                <w:szCs w:val="24"/>
              </w:rPr>
            </w:pPr>
            <w:r w:rsidRPr="00B614F2">
              <w:rPr>
                <w:rFonts w:ascii="Times New Roman" w:hAnsi="Times New Roman" w:cs="Times New Roman"/>
                <w:sz w:val="24"/>
                <w:szCs w:val="24"/>
              </w:rPr>
              <w:t>*İlköğretimKurumları</w:t>
            </w:r>
            <w:r w:rsidRPr="00B614F2">
              <w:rPr>
                <w:rFonts w:ascii="Times New Roman" w:hAnsi="Times New Roman" w:cs="Times New Roman"/>
                <w:spacing w:val="-1"/>
                <w:sz w:val="24"/>
                <w:szCs w:val="24"/>
              </w:rPr>
              <w:t>Yönetmeliği’nin</w:t>
            </w:r>
            <w:r w:rsidRPr="00B614F2">
              <w:rPr>
                <w:rFonts w:ascii="Times New Roman" w:hAnsi="Times New Roman" w:cs="Times New Roman"/>
                <w:sz w:val="24"/>
                <w:szCs w:val="24"/>
              </w:rPr>
              <w:t>5.Maddesi</w:t>
            </w:r>
          </w:p>
        </w:tc>
      </w:tr>
    </w:tbl>
    <w:p w:rsidR="0086277E" w:rsidRDefault="0086277E" w:rsidP="0086277E">
      <w:pPr>
        <w:pStyle w:val="Balk3"/>
        <w:tabs>
          <w:tab w:val="left" w:pos="1556"/>
        </w:tabs>
        <w:rPr>
          <w:sz w:val="28"/>
        </w:rPr>
      </w:pPr>
      <w:r>
        <w:rPr>
          <w:sz w:val="28"/>
        </w:rPr>
        <w:lastRenderedPageBreak/>
        <w:t xml:space="preserve">     </w:t>
      </w:r>
    </w:p>
    <w:p w:rsidR="0086277E" w:rsidRDefault="0086277E" w:rsidP="0086277E">
      <w:pPr>
        <w:pStyle w:val="Balk3"/>
        <w:tabs>
          <w:tab w:val="left" w:pos="1556"/>
        </w:tabs>
        <w:rPr>
          <w:sz w:val="28"/>
        </w:rPr>
      </w:pPr>
    </w:p>
    <w:p w:rsidR="0086277E" w:rsidRDefault="0086277E" w:rsidP="0086277E">
      <w:pPr>
        <w:pStyle w:val="Balk3"/>
        <w:tabs>
          <w:tab w:val="left" w:pos="1556"/>
        </w:tabs>
        <w:rPr>
          <w:sz w:val="28"/>
        </w:rPr>
      </w:pPr>
    </w:p>
    <w:p w:rsidR="0086277E" w:rsidRPr="0086277E" w:rsidRDefault="0086277E" w:rsidP="0086277E">
      <w:pPr>
        <w:pStyle w:val="Balk3"/>
        <w:tabs>
          <w:tab w:val="left" w:pos="1556"/>
        </w:tabs>
        <w:rPr>
          <w:sz w:val="28"/>
        </w:rPr>
      </w:pPr>
      <w:r>
        <w:rPr>
          <w:sz w:val="28"/>
        </w:rPr>
        <w:t xml:space="preserve">  </w:t>
      </w:r>
      <w:bookmarkStart w:id="11" w:name="_Toc167209549"/>
      <w:r>
        <w:rPr>
          <w:sz w:val="28"/>
        </w:rPr>
        <w:t>2.4.</w:t>
      </w:r>
      <w:r>
        <w:t>ÜstPolitikaBelgeleriAnalizi</w:t>
      </w:r>
      <w:bookmarkEnd w:id="11"/>
    </w:p>
    <w:p w:rsidR="0086277E" w:rsidRDefault="0086277E" w:rsidP="0086277E">
      <w:pPr>
        <w:pStyle w:val="Balk3"/>
        <w:tabs>
          <w:tab w:val="left" w:pos="1556"/>
        </w:tabs>
      </w:pPr>
    </w:p>
    <w:p w:rsidR="0086277E" w:rsidRDefault="0086277E" w:rsidP="0086277E">
      <w:pPr>
        <w:pStyle w:val="AralkYok"/>
        <w:ind w:left="567"/>
        <w:rPr>
          <w:rFonts w:ascii="Times New Roman" w:hAnsi="Times New Roman"/>
          <w:sz w:val="24"/>
          <w:szCs w:val="24"/>
        </w:rPr>
      </w:pPr>
      <w:r w:rsidRPr="007F1F89">
        <w:rPr>
          <w:rFonts w:ascii="Times New Roman" w:hAnsi="Times New Roman"/>
          <w:sz w:val="24"/>
          <w:szCs w:val="24"/>
        </w:rPr>
        <w:t xml:space="preserve">Üst politika belgeleri; kalkınma planı, hükümet programı, orta vadeli program, yıllık program ile </w:t>
      </w:r>
      <w:r>
        <w:rPr>
          <w:rFonts w:ascii="Times New Roman" w:hAnsi="Times New Roman"/>
          <w:sz w:val="24"/>
          <w:szCs w:val="24"/>
        </w:rPr>
        <w:t xml:space="preserve">kurumu </w:t>
      </w:r>
      <w:r w:rsidRPr="007F1F89">
        <w:rPr>
          <w:rFonts w:ascii="Times New Roman" w:hAnsi="Times New Roman"/>
          <w:sz w:val="24"/>
          <w:szCs w:val="24"/>
        </w:rPr>
        <w:t>ilgilendiren ulusal, bölgesel ve sektörel strateji belgelerini ifade eder. Temel olarak kalkınma planından başlamak üzere üst politika belgeleri, belirli bir hiyerarşi çerçevesinde birbirleriyle uyumlu olarak hazırlanır.</w:t>
      </w:r>
    </w:p>
    <w:p w:rsidR="0086277E" w:rsidRDefault="0086277E" w:rsidP="0086277E">
      <w:pPr>
        <w:pStyle w:val="AralkYok"/>
        <w:ind w:left="567"/>
        <w:rPr>
          <w:sz w:val="28"/>
        </w:rPr>
      </w:pPr>
    </w:p>
    <w:p w:rsidR="0086277E" w:rsidRDefault="0086277E" w:rsidP="0086277E">
      <w:pPr>
        <w:pStyle w:val="AralkYok"/>
        <w:ind w:left="567"/>
        <w:rPr>
          <w:sz w:val="28"/>
        </w:rPr>
      </w:pPr>
    </w:p>
    <w:p w:rsidR="0086277E" w:rsidRDefault="0086277E" w:rsidP="0086277E">
      <w:pPr>
        <w:pStyle w:val="AralkYok"/>
        <w:ind w:left="567"/>
        <w:rPr>
          <w:sz w:val="28"/>
        </w:rPr>
      </w:pPr>
    </w:p>
    <w:p w:rsidR="0086277E" w:rsidRDefault="0086277E" w:rsidP="0086277E">
      <w:pPr>
        <w:pStyle w:val="AralkYok"/>
        <w:ind w:left="567"/>
        <w:rPr>
          <w:sz w:val="28"/>
        </w:rPr>
      </w:pPr>
    </w:p>
    <w:p w:rsidR="0086277E" w:rsidRDefault="0086277E" w:rsidP="0086277E">
      <w:pPr>
        <w:rPr>
          <w:sz w:val="28"/>
        </w:rPr>
      </w:pPr>
      <w:r>
        <w:rPr>
          <w:b/>
          <w:sz w:val="20"/>
        </w:rPr>
        <w:t xml:space="preserve">      Tablo2. Üst Politika Belgeleri Analizi Tablosu</w:t>
      </w:r>
    </w:p>
    <w:tbl>
      <w:tblPr>
        <w:tblStyle w:val="TableNormal"/>
        <w:tblpPr w:leftFromText="141" w:rightFromText="141"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1"/>
        <w:gridCol w:w="2119"/>
        <w:gridCol w:w="5712"/>
      </w:tblGrid>
      <w:tr w:rsidR="0086277E" w:rsidTr="00A5125A">
        <w:trPr>
          <w:trHeight w:val="702"/>
        </w:trPr>
        <w:tc>
          <w:tcPr>
            <w:tcW w:w="1521" w:type="dxa"/>
            <w:shd w:val="clear" w:color="auto" w:fill="E2EFD9"/>
          </w:tcPr>
          <w:p w:rsidR="0086277E" w:rsidRDefault="0086277E" w:rsidP="00A5125A">
            <w:pPr>
              <w:pStyle w:val="TableParagraph"/>
              <w:spacing w:line="236" w:lineRule="exact"/>
              <w:ind w:left="107" w:right="115"/>
              <w:rPr>
                <w:b/>
                <w:sz w:val="20"/>
              </w:rPr>
            </w:pPr>
            <w:r>
              <w:rPr>
                <w:b/>
                <w:sz w:val="20"/>
              </w:rPr>
              <w:t>Üst</w:t>
            </w:r>
            <w:r>
              <w:rPr>
                <w:b/>
                <w:spacing w:val="-1"/>
                <w:sz w:val="20"/>
              </w:rPr>
              <w:t>Politika</w:t>
            </w:r>
            <w:r>
              <w:rPr>
                <w:b/>
                <w:sz w:val="20"/>
              </w:rPr>
              <w:t>Belgesi</w:t>
            </w:r>
          </w:p>
        </w:tc>
        <w:tc>
          <w:tcPr>
            <w:tcW w:w="2119" w:type="dxa"/>
            <w:shd w:val="clear" w:color="auto" w:fill="E2EFD9"/>
          </w:tcPr>
          <w:p w:rsidR="0086277E" w:rsidRDefault="0086277E" w:rsidP="00A5125A">
            <w:pPr>
              <w:pStyle w:val="TableParagraph"/>
              <w:spacing w:line="234" w:lineRule="exact"/>
              <w:ind w:left="108"/>
              <w:rPr>
                <w:b/>
                <w:sz w:val="20"/>
              </w:rPr>
            </w:pPr>
            <w:r>
              <w:rPr>
                <w:b/>
                <w:sz w:val="20"/>
              </w:rPr>
              <w:t>İlgiliBölüm/Referans</w:t>
            </w:r>
          </w:p>
        </w:tc>
        <w:tc>
          <w:tcPr>
            <w:tcW w:w="5712" w:type="dxa"/>
            <w:shd w:val="clear" w:color="auto" w:fill="E2EFD9"/>
          </w:tcPr>
          <w:p w:rsidR="0086277E" w:rsidRDefault="0086277E" w:rsidP="00A5125A">
            <w:pPr>
              <w:pStyle w:val="TableParagraph"/>
              <w:spacing w:line="234" w:lineRule="exact"/>
              <w:ind w:left="572" w:hanging="464"/>
              <w:rPr>
                <w:b/>
                <w:sz w:val="20"/>
              </w:rPr>
            </w:pPr>
            <w:r>
              <w:rPr>
                <w:b/>
                <w:sz w:val="20"/>
              </w:rPr>
              <w:t>VerilenGörevler/İhtiyaçlar</w:t>
            </w:r>
          </w:p>
        </w:tc>
      </w:tr>
      <w:tr w:rsidR="0086277E" w:rsidTr="00A5125A">
        <w:trPr>
          <w:trHeight w:val="277"/>
        </w:trPr>
        <w:tc>
          <w:tcPr>
            <w:tcW w:w="1521" w:type="dxa"/>
            <w:shd w:val="clear" w:color="auto" w:fill="E2EFD9"/>
          </w:tcPr>
          <w:p w:rsidR="0086277E" w:rsidRPr="005A2F83" w:rsidRDefault="0086277E" w:rsidP="00A5125A">
            <w:pPr>
              <w:pStyle w:val="AralkYok"/>
              <w:rPr>
                <w:rFonts w:ascii="Times New Roman" w:hAnsi="Times New Roman"/>
                <w:sz w:val="24"/>
                <w:szCs w:val="24"/>
              </w:rPr>
            </w:pPr>
            <w:r w:rsidRPr="005A2F83">
              <w:rPr>
                <w:rFonts w:ascii="Times New Roman" w:hAnsi="Times New Roman"/>
                <w:sz w:val="24"/>
                <w:szCs w:val="24"/>
              </w:rPr>
              <w:lastRenderedPageBreak/>
              <w:t>20</w:t>
            </w:r>
            <w:r>
              <w:rPr>
                <w:rFonts w:ascii="Times New Roman" w:hAnsi="Times New Roman"/>
                <w:sz w:val="24"/>
                <w:szCs w:val="24"/>
              </w:rPr>
              <w:t>24</w:t>
            </w:r>
            <w:r w:rsidRPr="005A2F83">
              <w:rPr>
                <w:rFonts w:ascii="Times New Roman" w:hAnsi="Times New Roman"/>
                <w:sz w:val="24"/>
                <w:szCs w:val="24"/>
              </w:rPr>
              <w:t>-20</w:t>
            </w:r>
            <w:r>
              <w:rPr>
                <w:rFonts w:ascii="Times New Roman" w:hAnsi="Times New Roman"/>
                <w:sz w:val="24"/>
                <w:szCs w:val="24"/>
              </w:rPr>
              <w:t>28</w:t>
            </w:r>
          </w:p>
          <w:p w:rsidR="0086277E" w:rsidRPr="005A2F83" w:rsidRDefault="0086277E" w:rsidP="00A5125A">
            <w:pPr>
              <w:pStyle w:val="AralkYok"/>
              <w:rPr>
                <w:rFonts w:ascii="Times New Roman" w:hAnsi="Times New Roman"/>
                <w:sz w:val="24"/>
                <w:szCs w:val="24"/>
              </w:rPr>
            </w:pPr>
            <w:r w:rsidRPr="005A2F83">
              <w:rPr>
                <w:rFonts w:ascii="Times New Roman" w:hAnsi="Times New Roman"/>
                <w:sz w:val="24"/>
                <w:szCs w:val="24"/>
              </w:rPr>
              <w:t xml:space="preserve">Bilgi </w:t>
            </w:r>
          </w:p>
          <w:p w:rsidR="0086277E" w:rsidRPr="005A2F83" w:rsidRDefault="0086277E" w:rsidP="00A5125A">
            <w:pPr>
              <w:pStyle w:val="AralkYok"/>
              <w:rPr>
                <w:rFonts w:ascii="Times New Roman" w:hAnsi="Times New Roman"/>
                <w:sz w:val="24"/>
                <w:szCs w:val="24"/>
              </w:rPr>
            </w:pPr>
            <w:r w:rsidRPr="005A2F83">
              <w:rPr>
                <w:rFonts w:ascii="Times New Roman" w:hAnsi="Times New Roman"/>
                <w:sz w:val="24"/>
                <w:szCs w:val="24"/>
              </w:rPr>
              <w:t xml:space="preserve">Toplumu Stratejisi </w:t>
            </w:r>
          </w:p>
          <w:p w:rsidR="0086277E" w:rsidRPr="005A2F83" w:rsidRDefault="0086277E" w:rsidP="00A5125A">
            <w:pPr>
              <w:pStyle w:val="AralkYok"/>
              <w:rPr>
                <w:rFonts w:ascii="Times New Roman" w:hAnsi="Times New Roman"/>
                <w:sz w:val="24"/>
                <w:szCs w:val="24"/>
              </w:rPr>
            </w:pPr>
            <w:r w:rsidRPr="005A2F83">
              <w:rPr>
                <w:rFonts w:ascii="Times New Roman" w:hAnsi="Times New Roman"/>
                <w:sz w:val="24"/>
                <w:szCs w:val="24"/>
              </w:rPr>
              <w:t xml:space="preserve">ve Eylem </w:t>
            </w:r>
          </w:p>
          <w:p w:rsidR="0086277E" w:rsidRPr="005A2F83" w:rsidRDefault="0086277E" w:rsidP="00A5125A">
            <w:pPr>
              <w:pStyle w:val="AralkYok"/>
              <w:rPr>
                <w:rFonts w:ascii="Times New Roman" w:hAnsi="Times New Roman"/>
                <w:sz w:val="24"/>
                <w:szCs w:val="24"/>
              </w:rPr>
            </w:pPr>
            <w:r w:rsidRPr="005A2F83">
              <w:rPr>
                <w:rFonts w:ascii="Times New Roman" w:hAnsi="Times New Roman"/>
                <w:sz w:val="24"/>
                <w:szCs w:val="24"/>
              </w:rPr>
              <w:t>Planı,</w:t>
            </w:r>
          </w:p>
          <w:p w:rsidR="0086277E" w:rsidRDefault="0086277E" w:rsidP="00A5125A">
            <w:pPr>
              <w:pStyle w:val="TableParagraph"/>
              <w:jc w:val="center"/>
              <w:rPr>
                <w:rFonts w:ascii="Times New Roman"/>
                <w:sz w:val="20"/>
              </w:rPr>
            </w:pP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73 numaralı bilgi ve iletişim teknolojilerinin topluma nüfuzu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BİT destekli eğitim</w:t>
            </w:r>
          </w:p>
        </w:tc>
      </w:tr>
      <w:tr w:rsidR="0086277E" w:rsidTr="00A5125A">
        <w:trPr>
          <w:trHeight w:val="543"/>
        </w:trPr>
        <w:tc>
          <w:tcPr>
            <w:tcW w:w="1521" w:type="dxa"/>
            <w:shd w:val="clear" w:color="auto" w:fill="E2EFD9"/>
          </w:tcPr>
          <w:p w:rsidR="0086277E" w:rsidRDefault="0086277E" w:rsidP="00A5125A">
            <w:pPr>
              <w:pStyle w:val="TableParagraph"/>
              <w:rPr>
                <w:rFonts w:ascii="Times New Roman"/>
                <w:sz w:val="20"/>
              </w:rPr>
            </w:pP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107 numaralı internet girişimciliği ve e-Ticaret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Örgün eğitim aracılığıyla, girişimcilik deneyiminin kazanılması ve paylaşılması</w:t>
            </w:r>
          </w:p>
        </w:tc>
      </w:tr>
      <w:tr w:rsidR="0086277E" w:rsidTr="00A5125A">
        <w:trPr>
          <w:trHeight w:val="282"/>
        </w:trPr>
        <w:tc>
          <w:tcPr>
            <w:tcW w:w="1521" w:type="dxa"/>
            <w:shd w:val="clear" w:color="auto" w:fill="E2EFD9"/>
          </w:tcPr>
          <w:p w:rsidR="0086277E" w:rsidRDefault="0086277E" w:rsidP="00A5125A">
            <w:pPr>
              <w:pStyle w:val="TableParagraph"/>
              <w:rPr>
                <w:rFonts w:ascii="Times New Roman"/>
                <w:sz w:val="20"/>
              </w:rPr>
            </w:pP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127 numaralı bilgi teknolojileri sektörü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Programlama, modelleme, animasyon, tasarım, kurgu, müzik ve ses gibi pek çok alanı kapsayan oyun teknolojilerinin  eğitimde kullanılması</w:t>
            </w:r>
          </w:p>
        </w:tc>
      </w:tr>
      <w:tr w:rsidR="0086277E" w:rsidTr="00A5125A">
        <w:trPr>
          <w:trHeight w:val="282"/>
        </w:trPr>
        <w:tc>
          <w:tcPr>
            <w:tcW w:w="1521" w:type="dxa"/>
            <w:shd w:val="clear" w:color="auto" w:fill="E2EFD9"/>
          </w:tcPr>
          <w:p w:rsidR="0086277E" w:rsidRDefault="0086277E" w:rsidP="00A5125A">
            <w:pPr>
              <w:pStyle w:val="TableParagraph"/>
              <w:rPr>
                <w:rFonts w:ascii="Times New Roman"/>
                <w:sz w:val="20"/>
              </w:rPr>
            </w:pP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150 numaralı nitelikli insan kaynağı ve istihdam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Sektördeki insan kaynağının sertifika programları ve mesleki bilişim eğitimleri ile yeni yetkinliklerle donatılması, yetkinliklerin güncel tutulması ve diğer sektörlerden insan kaynağı akışı</w:t>
            </w:r>
          </w:p>
        </w:tc>
      </w:tr>
      <w:tr w:rsidR="0086277E" w:rsidTr="00A5125A">
        <w:trPr>
          <w:trHeight w:val="282"/>
        </w:trPr>
        <w:tc>
          <w:tcPr>
            <w:tcW w:w="1521" w:type="dxa"/>
            <w:shd w:val="clear" w:color="auto" w:fill="E2EFD9"/>
          </w:tcPr>
          <w:p w:rsidR="0086277E" w:rsidRDefault="0086277E" w:rsidP="00A5125A">
            <w:pPr>
              <w:pStyle w:val="TableParagraph"/>
              <w:rPr>
                <w:rFonts w:ascii="Times New Roman"/>
                <w:sz w:val="20"/>
              </w:rPr>
            </w:pP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151 numaralı nitelikli insan kaynağı ve istihdam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Çalışanların mesleklerini yerine getirebilmeleri için meslek içi eğitimden geçirilmeleri</w:t>
            </w:r>
          </w:p>
        </w:tc>
      </w:tr>
      <w:tr w:rsidR="0086277E" w:rsidTr="00A5125A">
        <w:trPr>
          <w:trHeight w:val="282"/>
        </w:trPr>
        <w:tc>
          <w:tcPr>
            <w:tcW w:w="1521" w:type="dxa"/>
            <w:shd w:val="clear" w:color="auto" w:fill="E2EFD9"/>
          </w:tcPr>
          <w:p w:rsidR="0086277E" w:rsidRDefault="0086277E" w:rsidP="00A5125A">
            <w:pPr>
              <w:pStyle w:val="TableParagraph"/>
              <w:rPr>
                <w:rFonts w:ascii="Times New Roman"/>
                <w:sz w:val="20"/>
              </w:rPr>
            </w:pP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164 numaralı bilgi ve iletişim teknolojilerinin topluma nüfuzu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 xml:space="preserve"> Bilgi ve İletişim Teknolojileri’nin örgün eğitimde yoğun biçimde kullanılarak çocuklarda ve gençlerde okuryazarlık oranının yükseltilmesi</w:t>
            </w:r>
          </w:p>
        </w:tc>
      </w:tr>
      <w:tr w:rsidR="0086277E" w:rsidTr="00A5125A">
        <w:trPr>
          <w:trHeight w:val="282"/>
        </w:trPr>
        <w:tc>
          <w:tcPr>
            <w:tcW w:w="1521" w:type="dxa"/>
            <w:shd w:val="clear" w:color="auto" w:fill="E2EFD9"/>
          </w:tcPr>
          <w:p w:rsidR="0086277E" w:rsidRDefault="0086277E" w:rsidP="00A5125A">
            <w:pPr>
              <w:pStyle w:val="TableParagraph"/>
              <w:rPr>
                <w:rFonts w:ascii="Times New Roman"/>
                <w:sz w:val="20"/>
              </w:rPr>
            </w:pP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200 numaralı internet girişimciliği ve e-Ticaret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İnternet girişimciliği alanına çocukların yönelmesi için erken yaşlarda gerekli becerilerin kazandırılması</w:t>
            </w:r>
          </w:p>
        </w:tc>
      </w:tr>
      <w:tr w:rsidR="0086277E" w:rsidTr="00A5125A">
        <w:trPr>
          <w:trHeight w:val="282"/>
        </w:trPr>
        <w:tc>
          <w:tcPr>
            <w:tcW w:w="1521" w:type="dxa"/>
            <w:shd w:val="clear" w:color="auto" w:fill="E2EFD9"/>
          </w:tcPr>
          <w:p w:rsidR="0086277E" w:rsidRDefault="0086277E" w:rsidP="00A5125A">
            <w:pPr>
              <w:pStyle w:val="TableParagraph"/>
              <w:rPr>
                <w:rFonts w:ascii="Times New Roman"/>
                <w:sz w:val="20"/>
              </w:rPr>
            </w:pP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296 numaralı internet girişimciliği ve e-Ticaret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 xml:space="preserve">İnternet girişimciliği kültürünün gelişmesi ve yaygınlaşması amacıyla; girişimcilik ağları, yurtiçi/yurtdışı etkinlikler, proje ve iş fikri yarışmaları ve benzeri uygulamalara öğrencilerin katılımının sağlanması </w:t>
            </w:r>
          </w:p>
        </w:tc>
      </w:tr>
      <w:tr w:rsidR="0086277E" w:rsidTr="00A5125A">
        <w:trPr>
          <w:trHeight w:val="282"/>
        </w:trPr>
        <w:tc>
          <w:tcPr>
            <w:tcW w:w="1521" w:type="dxa"/>
            <w:shd w:val="clear" w:color="auto" w:fill="E2EFD9"/>
          </w:tcPr>
          <w:p w:rsidR="0086277E" w:rsidRDefault="0086277E" w:rsidP="00A5125A">
            <w:pPr>
              <w:pStyle w:val="TableParagraph"/>
              <w:rPr>
                <w:rFonts w:ascii="Times New Roman"/>
                <w:sz w:val="20"/>
              </w:rPr>
            </w:pPr>
            <w:r>
              <w:t>Orta Vadeli Program (2024-2026)</w:t>
            </w: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103 numaralı büyüme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 xml:space="preserve"> Eğitim sisteminde, bireylerin kişilik ve kabiliyetlerini geliştiren, hayat boyu öğrenme yaklaşımı çerçevesinde işgücü piyasasıyla uyumunu güçlendiren, fırsat eşitliğine dayalı, kalite odaklı dönüşüm </w:t>
            </w:r>
          </w:p>
        </w:tc>
      </w:tr>
      <w:tr w:rsidR="0086277E" w:rsidTr="00A5125A">
        <w:trPr>
          <w:trHeight w:val="282"/>
        </w:trPr>
        <w:tc>
          <w:tcPr>
            <w:tcW w:w="1521" w:type="dxa"/>
            <w:shd w:val="clear" w:color="auto" w:fill="E2EFD9"/>
          </w:tcPr>
          <w:p w:rsidR="0086277E" w:rsidRDefault="0086277E" w:rsidP="00A5125A">
            <w:pPr>
              <w:pStyle w:val="TableParagraph"/>
              <w:rPr>
                <w:rFonts w:ascii="Times New Roman"/>
                <w:sz w:val="20"/>
              </w:rPr>
            </w:pPr>
          </w:p>
        </w:tc>
        <w:tc>
          <w:tcPr>
            <w:tcW w:w="2119" w:type="dxa"/>
          </w:tcPr>
          <w:p w:rsidR="0086277E" w:rsidRDefault="0086277E" w:rsidP="00A5125A">
            <w:pPr>
              <w:pStyle w:val="TableParagraph"/>
              <w:rPr>
                <w:rFonts w:ascii="Times New Roman"/>
                <w:sz w:val="20"/>
              </w:rPr>
            </w:pPr>
            <w:r w:rsidRPr="005A2F83">
              <w:rPr>
                <w:rFonts w:ascii="Times New Roman" w:hAnsi="Times New Roman"/>
                <w:sz w:val="24"/>
                <w:szCs w:val="24"/>
              </w:rPr>
              <w:t>115 numaralı maliye politikası paragrafı</w:t>
            </w:r>
          </w:p>
        </w:tc>
        <w:tc>
          <w:tcPr>
            <w:tcW w:w="5712" w:type="dxa"/>
          </w:tcPr>
          <w:p w:rsidR="0086277E" w:rsidRDefault="0086277E" w:rsidP="00A5125A">
            <w:pPr>
              <w:pStyle w:val="TableParagraph"/>
              <w:rPr>
                <w:rFonts w:ascii="Times New Roman"/>
                <w:sz w:val="20"/>
              </w:rPr>
            </w:pPr>
            <w:r w:rsidRPr="005A2F83">
              <w:rPr>
                <w:rFonts w:ascii="Times New Roman" w:hAnsi="Times New Roman"/>
                <w:sz w:val="24"/>
                <w:szCs w:val="24"/>
              </w:rPr>
              <w:t>Harcamalarda özellikle büyümeyi destekleyecek kamu altyapı yatırımlarına, bölgesel kalkınmaya, eğitime, Ar-Ge desteklerine ve teşviklere öncelik verilmesi</w:t>
            </w:r>
          </w:p>
        </w:tc>
      </w:tr>
    </w:tbl>
    <w:tbl>
      <w:tblPr>
        <w:tblpPr w:leftFromText="141" w:rightFromText="141" w:vertAnchor="text" w:horzAnchor="margin" w:tblpXSpec="center" w:tblpY="-3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5"/>
        <w:gridCol w:w="2100"/>
        <w:gridCol w:w="5173"/>
      </w:tblGrid>
      <w:tr w:rsidR="0086277E" w:rsidRPr="00C748C2" w:rsidTr="00A5125A">
        <w:tc>
          <w:tcPr>
            <w:tcW w:w="1816" w:type="dxa"/>
          </w:tcPr>
          <w:p w:rsidR="0086277E" w:rsidRPr="00C748C2" w:rsidRDefault="0086277E" w:rsidP="00A5125A">
            <w:pPr>
              <w:pStyle w:val="AralkYok"/>
              <w:rPr>
                <w:rFonts w:ascii="Times New Roman" w:hAnsi="Times New Roman"/>
                <w:b/>
                <w:sz w:val="24"/>
                <w:szCs w:val="24"/>
              </w:rPr>
            </w:pPr>
            <w:r w:rsidRPr="00C748C2">
              <w:rPr>
                <w:rFonts w:ascii="Times New Roman" w:hAnsi="Times New Roman"/>
                <w:b/>
                <w:sz w:val="24"/>
                <w:szCs w:val="24"/>
              </w:rPr>
              <w:lastRenderedPageBreak/>
              <w:t>Üst Politika Belgesi</w:t>
            </w:r>
          </w:p>
        </w:tc>
        <w:tc>
          <w:tcPr>
            <w:tcW w:w="2126" w:type="dxa"/>
          </w:tcPr>
          <w:p w:rsidR="0086277E" w:rsidRPr="00C748C2" w:rsidRDefault="0086277E" w:rsidP="00A5125A">
            <w:pPr>
              <w:pStyle w:val="AralkYok"/>
              <w:rPr>
                <w:rFonts w:ascii="Times New Roman" w:hAnsi="Times New Roman"/>
                <w:b/>
                <w:sz w:val="24"/>
                <w:szCs w:val="24"/>
              </w:rPr>
            </w:pPr>
            <w:r w:rsidRPr="00C748C2">
              <w:rPr>
                <w:rFonts w:ascii="Times New Roman" w:hAnsi="Times New Roman"/>
                <w:b/>
                <w:sz w:val="24"/>
                <w:szCs w:val="24"/>
              </w:rPr>
              <w:t>İlgili Bölüm/Referans</w:t>
            </w:r>
          </w:p>
        </w:tc>
        <w:tc>
          <w:tcPr>
            <w:tcW w:w="5560" w:type="dxa"/>
          </w:tcPr>
          <w:p w:rsidR="0086277E" w:rsidRPr="00C748C2" w:rsidRDefault="0086277E" w:rsidP="00A5125A">
            <w:pPr>
              <w:pStyle w:val="AralkYok"/>
              <w:rPr>
                <w:rFonts w:ascii="Times New Roman" w:hAnsi="Times New Roman"/>
                <w:b/>
                <w:sz w:val="24"/>
                <w:szCs w:val="24"/>
              </w:rPr>
            </w:pPr>
            <w:r w:rsidRPr="00C748C2">
              <w:rPr>
                <w:rFonts w:ascii="Times New Roman" w:hAnsi="Times New Roman"/>
                <w:b/>
                <w:sz w:val="24"/>
                <w:szCs w:val="24"/>
              </w:rPr>
              <w:t xml:space="preserve">Verilen Görev/İhtiyaçlar  </w:t>
            </w:r>
          </w:p>
        </w:tc>
      </w:tr>
      <w:tr w:rsidR="0086277E" w:rsidRPr="004444FC" w:rsidTr="00A5125A">
        <w:tc>
          <w:tcPr>
            <w:tcW w:w="1816" w:type="dxa"/>
            <w:vMerge w:val="restart"/>
            <w:shd w:val="clear" w:color="auto" w:fill="C2D69B" w:themeFill="accent3" w:themeFillTint="99"/>
          </w:tcPr>
          <w:p w:rsidR="0086277E" w:rsidRDefault="0086277E" w:rsidP="00A5125A">
            <w:pPr>
              <w:pStyle w:val="AralkYok"/>
              <w:rPr>
                <w:rFonts w:ascii="Times New Roman" w:hAnsi="Times New Roman"/>
                <w:sz w:val="24"/>
                <w:szCs w:val="24"/>
              </w:rPr>
            </w:pPr>
            <w:r>
              <w:rPr>
                <w:rFonts w:ascii="Times New Roman" w:hAnsi="Times New Roman"/>
                <w:sz w:val="24"/>
                <w:szCs w:val="24"/>
              </w:rPr>
              <w:t>12.</w:t>
            </w:r>
            <w:r w:rsidRPr="004444FC">
              <w:rPr>
                <w:rFonts w:ascii="Times New Roman" w:hAnsi="Times New Roman"/>
                <w:sz w:val="24"/>
                <w:szCs w:val="24"/>
              </w:rPr>
              <w:t xml:space="preserve"> Kalkınma</w:t>
            </w:r>
          </w:p>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 xml:space="preserve"> Planı  </w:t>
            </w:r>
          </w:p>
        </w:tc>
        <w:tc>
          <w:tcPr>
            <w:tcW w:w="2126"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141 numaralı durum analizi paragrafı</w:t>
            </w:r>
          </w:p>
        </w:tc>
        <w:tc>
          <w:tcPr>
            <w:tcW w:w="5560"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 xml:space="preserve">Öğrenme ortamlarının niteliğinin eşitlik ve hakkaniyet çerçevesinde artırılması, öğretmen yetiştirme ve geliştirme sisteminin yeterlilikleri esas alan bir şekilde yeniden yapılandırılması, kariyer gelişim ve performans değerlendirme sisteminin oluşturulması, izleme ve değerlendirme faaliyetlerinde etkinlik sağlanması, akademik personelin nicelik ve niteliğinin artırılması, bilgi ve iletişim teknolojilerinin müfredata </w:t>
            </w:r>
            <w:proofErr w:type="gramStart"/>
            <w:r w:rsidRPr="004444FC">
              <w:rPr>
                <w:rFonts w:ascii="Times New Roman" w:hAnsi="Times New Roman"/>
                <w:sz w:val="24"/>
                <w:szCs w:val="24"/>
              </w:rPr>
              <w:t>entegrasyonunun</w:t>
            </w:r>
            <w:proofErr w:type="gramEnd"/>
            <w:r w:rsidRPr="004444FC">
              <w:rPr>
                <w:rFonts w:ascii="Times New Roman" w:hAnsi="Times New Roman"/>
                <w:sz w:val="24"/>
                <w:szCs w:val="24"/>
              </w:rPr>
              <w:t xml:space="preserve"> sağlanması, okul öncesi eğitimin yaygınlaştırılması ve eğitim ile istihdam ilişkisinin güçlendirilmesine yönelik mekanizmaların etkinliğinin artırılması </w:t>
            </w:r>
          </w:p>
        </w:tc>
      </w:tr>
      <w:tr w:rsidR="0086277E" w:rsidRPr="004444FC" w:rsidTr="00A5125A">
        <w:tc>
          <w:tcPr>
            <w:tcW w:w="1816" w:type="dxa"/>
            <w:vMerge/>
            <w:shd w:val="clear" w:color="auto" w:fill="C2D69B" w:themeFill="accent3" w:themeFillTint="99"/>
          </w:tcPr>
          <w:p w:rsidR="0086277E" w:rsidRPr="004444FC" w:rsidRDefault="0086277E" w:rsidP="00A5125A">
            <w:pPr>
              <w:pStyle w:val="AralkYok"/>
              <w:rPr>
                <w:rFonts w:ascii="Times New Roman" w:hAnsi="Times New Roman"/>
                <w:sz w:val="24"/>
                <w:szCs w:val="24"/>
              </w:rPr>
            </w:pPr>
          </w:p>
        </w:tc>
        <w:tc>
          <w:tcPr>
            <w:tcW w:w="2126"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142 numaralı amaç ve hedefler paragrafı</w:t>
            </w:r>
          </w:p>
        </w:tc>
        <w:tc>
          <w:tcPr>
            <w:tcW w:w="5560" w:type="dxa"/>
          </w:tcPr>
          <w:p w:rsidR="0086277E" w:rsidRPr="004444FC" w:rsidRDefault="0086277E" w:rsidP="00A5125A">
            <w:pPr>
              <w:pStyle w:val="AralkYok"/>
              <w:rPr>
                <w:rFonts w:ascii="Times New Roman" w:hAnsi="Times New Roman"/>
                <w:sz w:val="24"/>
                <w:szCs w:val="24"/>
              </w:rPr>
            </w:pPr>
            <w:proofErr w:type="gramStart"/>
            <w:r w:rsidRPr="004444FC">
              <w:rPr>
                <w:rFonts w:ascii="Times New Roman" w:hAnsi="Times New Roman"/>
                <w:sz w:val="24"/>
                <w:szCs w:val="24"/>
              </w:rPr>
              <w:t>Düşünme, algılama ve problem çözme yeteneği gelişmiş, demokratik değerleri ve millî kültürü özümsemiş, paylaşıma ve iletişime açık, sanat ve estetik duyguları güçlü, özgüven ve sorumluluk duygusu ile girişimcilik ve yenilikçilik özelliklerine sahip, bilim ve teknoloji kullanımına ve üretimine yatkın, bilgi toplumunun gerektirdiği temel bilgi ve becerilerle donanmış, üretken ve mutlu bireylerin yetişmesi</w:t>
            </w:r>
            <w:proofErr w:type="gramEnd"/>
          </w:p>
        </w:tc>
      </w:tr>
      <w:tr w:rsidR="0086277E" w:rsidRPr="004444FC" w:rsidTr="00A5125A">
        <w:tc>
          <w:tcPr>
            <w:tcW w:w="1816" w:type="dxa"/>
            <w:vMerge/>
            <w:shd w:val="clear" w:color="auto" w:fill="C2D69B" w:themeFill="accent3" w:themeFillTint="99"/>
          </w:tcPr>
          <w:p w:rsidR="0086277E" w:rsidRPr="004444FC" w:rsidRDefault="0086277E" w:rsidP="00A5125A">
            <w:pPr>
              <w:pStyle w:val="AralkYok"/>
              <w:rPr>
                <w:rFonts w:ascii="Times New Roman" w:hAnsi="Times New Roman"/>
                <w:sz w:val="24"/>
                <w:szCs w:val="24"/>
              </w:rPr>
            </w:pPr>
          </w:p>
        </w:tc>
        <w:tc>
          <w:tcPr>
            <w:tcW w:w="2126"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144 numaralı politikalar paragrafı</w:t>
            </w:r>
          </w:p>
        </w:tc>
        <w:tc>
          <w:tcPr>
            <w:tcW w:w="5560"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Eğitim sisteminde, bireylerin kişilik ve kabiliyetlerini geliştiren, hayat boyu öğrenme yaklaşımı çerçevesinde işgücü piyasasıyla uyumunu güçlendiren, fırsat eşitliğine dayalı, kalite odaklı dönüşüm</w:t>
            </w:r>
          </w:p>
        </w:tc>
      </w:tr>
      <w:tr w:rsidR="0086277E" w:rsidRPr="004444FC" w:rsidTr="00A5125A">
        <w:tc>
          <w:tcPr>
            <w:tcW w:w="1816" w:type="dxa"/>
            <w:vMerge/>
            <w:shd w:val="clear" w:color="auto" w:fill="C2D69B" w:themeFill="accent3" w:themeFillTint="99"/>
          </w:tcPr>
          <w:p w:rsidR="0086277E" w:rsidRPr="004444FC" w:rsidRDefault="0086277E" w:rsidP="00A5125A">
            <w:pPr>
              <w:pStyle w:val="AralkYok"/>
              <w:rPr>
                <w:rFonts w:ascii="Times New Roman" w:hAnsi="Times New Roman"/>
                <w:sz w:val="24"/>
                <w:szCs w:val="24"/>
              </w:rPr>
            </w:pPr>
          </w:p>
        </w:tc>
        <w:tc>
          <w:tcPr>
            <w:tcW w:w="2126"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145 numaralı politikalar paragrafı</w:t>
            </w:r>
          </w:p>
        </w:tc>
        <w:tc>
          <w:tcPr>
            <w:tcW w:w="5560"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 xml:space="preserve">Öğrencilerin ruhsal ve fiziksel gelişimleri ile becerilerini artırmaya yönelik sportif, sanatsal ve kültürel aktivitelerin daha fazla yer aldığı, bilgi ve iletişim teknolojilerine </w:t>
            </w:r>
            <w:proofErr w:type="gramStart"/>
            <w:r w:rsidRPr="004444FC">
              <w:rPr>
                <w:rFonts w:ascii="Times New Roman" w:hAnsi="Times New Roman"/>
                <w:sz w:val="24"/>
                <w:szCs w:val="24"/>
              </w:rPr>
              <w:t>entegre</w:t>
            </w:r>
            <w:proofErr w:type="gramEnd"/>
            <w:r w:rsidRPr="004444FC">
              <w:rPr>
                <w:rFonts w:ascii="Times New Roman" w:hAnsi="Times New Roman"/>
                <w:sz w:val="24"/>
                <w:szCs w:val="24"/>
              </w:rPr>
              <w:t xml:space="preserve"> olmuş bir müfredatın bulunduğu, sınav odaklı olmayan, bireysel farklılıkları gözeten bir dönüşüm programı</w:t>
            </w:r>
          </w:p>
        </w:tc>
      </w:tr>
      <w:tr w:rsidR="0086277E" w:rsidRPr="004444FC" w:rsidTr="00A5125A">
        <w:tc>
          <w:tcPr>
            <w:tcW w:w="1816" w:type="dxa"/>
            <w:vMerge/>
            <w:shd w:val="clear" w:color="auto" w:fill="C2D69B" w:themeFill="accent3" w:themeFillTint="99"/>
          </w:tcPr>
          <w:p w:rsidR="0086277E" w:rsidRPr="004444FC" w:rsidRDefault="0086277E" w:rsidP="00A5125A">
            <w:pPr>
              <w:pStyle w:val="AralkYok"/>
              <w:rPr>
                <w:rFonts w:ascii="Times New Roman" w:hAnsi="Times New Roman"/>
                <w:sz w:val="24"/>
                <w:szCs w:val="24"/>
              </w:rPr>
            </w:pPr>
          </w:p>
        </w:tc>
        <w:tc>
          <w:tcPr>
            <w:tcW w:w="2126"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146 numaralı politikalar paragrafı</w:t>
            </w:r>
          </w:p>
        </w:tc>
        <w:tc>
          <w:tcPr>
            <w:tcW w:w="5560"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Öğrencilerin sosyal, zihinsel, duygusal ve fiziksel gelişimine katkı sağlayan okul öncesi eğitim, imkânları kısıtlı hane ve bölgelerin erişimini destekleyecek şekilde yaygınlaştırılması</w:t>
            </w:r>
          </w:p>
        </w:tc>
      </w:tr>
      <w:tr w:rsidR="0086277E" w:rsidRPr="004444FC" w:rsidTr="00A5125A">
        <w:tc>
          <w:tcPr>
            <w:tcW w:w="1816" w:type="dxa"/>
            <w:vMerge/>
            <w:tcBorders>
              <w:bottom w:val="single" w:sz="4" w:space="0" w:color="000000"/>
            </w:tcBorders>
            <w:shd w:val="clear" w:color="auto" w:fill="C2D69B" w:themeFill="accent3" w:themeFillTint="99"/>
          </w:tcPr>
          <w:p w:rsidR="0086277E" w:rsidRPr="004444FC" w:rsidRDefault="0086277E" w:rsidP="00A5125A">
            <w:pPr>
              <w:pStyle w:val="AralkYok"/>
              <w:rPr>
                <w:rFonts w:ascii="Times New Roman" w:hAnsi="Times New Roman"/>
                <w:sz w:val="24"/>
                <w:szCs w:val="24"/>
              </w:rPr>
            </w:pPr>
          </w:p>
        </w:tc>
        <w:tc>
          <w:tcPr>
            <w:tcW w:w="2126"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14</w:t>
            </w:r>
            <w:r>
              <w:rPr>
                <w:rFonts w:ascii="Times New Roman" w:hAnsi="Times New Roman"/>
                <w:sz w:val="24"/>
                <w:szCs w:val="24"/>
              </w:rPr>
              <w:t>7</w:t>
            </w:r>
            <w:r w:rsidRPr="004444FC">
              <w:rPr>
                <w:rFonts w:ascii="Times New Roman" w:hAnsi="Times New Roman"/>
                <w:sz w:val="24"/>
                <w:szCs w:val="24"/>
              </w:rPr>
              <w:t xml:space="preserve"> numaralı politikalar paragrafı</w:t>
            </w:r>
          </w:p>
        </w:tc>
        <w:tc>
          <w:tcPr>
            <w:tcW w:w="5560" w:type="dxa"/>
          </w:tcPr>
          <w:p w:rsidR="0086277E" w:rsidRPr="004444FC" w:rsidRDefault="0086277E" w:rsidP="00A5125A">
            <w:pPr>
              <w:pStyle w:val="AralkYok"/>
              <w:rPr>
                <w:rFonts w:ascii="Times New Roman" w:hAnsi="Times New Roman"/>
                <w:sz w:val="24"/>
                <w:szCs w:val="24"/>
              </w:rPr>
            </w:pPr>
            <w:r w:rsidRPr="004444FC">
              <w:rPr>
                <w:rFonts w:ascii="Times New Roman" w:hAnsi="Times New Roman"/>
                <w:sz w:val="24"/>
                <w:szCs w:val="24"/>
              </w:rPr>
              <w:t>İlk ve orta öğretimde başta engelliler ve kız çocukları olmak üzere tüm çocukların okula erişiminin sağlanması, sınıf tekrarının ve okul terkinin azaltılması</w:t>
            </w:r>
          </w:p>
        </w:tc>
      </w:tr>
      <w:tr w:rsidR="0086277E" w:rsidRPr="004444FC" w:rsidTr="00A5125A">
        <w:tc>
          <w:tcPr>
            <w:tcW w:w="1816" w:type="dxa"/>
            <w:tcBorders>
              <w:bottom w:val="nil"/>
            </w:tcBorders>
            <w:shd w:val="clear" w:color="auto" w:fill="C2D69B" w:themeFill="accent3" w:themeFillTint="99"/>
          </w:tcPr>
          <w:p w:rsidR="0086277E" w:rsidRPr="004444FC" w:rsidRDefault="0086277E" w:rsidP="00A5125A">
            <w:pPr>
              <w:pStyle w:val="AralkYok"/>
              <w:rPr>
                <w:rFonts w:ascii="Times New Roman" w:hAnsi="Times New Roman"/>
                <w:sz w:val="24"/>
                <w:szCs w:val="24"/>
              </w:rPr>
            </w:pPr>
          </w:p>
        </w:tc>
        <w:tc>
          <w:tcPr>
            <w:tcW w:w="2126" w:type="dxa"/>
          </w:tcPr>
          <w:p w:rsidR="0086277E" w:rsidRPr="004444FC" w:rsidRDefault="0086277E" w:rsidP="00A5125A">
            <w:pPr>
              <w:pStyle w:val="AralkYok"/>
              <w:rPr>
                <w:rFonts w:ascii="Times New Roman" w:hAnsi="Times New Roman"/>
                <w:sz w:val="24"/>
                <w:szCs w:val="24"/>
              </w:rPr>
            </w:pPr>
            <w:r w:rsidRPr="00DA68C9">
              <w:t xml:space="preserve">Eğitim </w:t>
            </w:r>
          </w:p>
        </w:tc>
        <w:tc>
          <w:tcPr>
            <w:tcW w:w="5560" w:type="dxa"/>
          </w:tcPr>
          <w:p w:rsidR="0086277E" w:rsidRPr="004444FC" w:rsidRDefault="0086277E" w:rsidP="00A5125A">
            <w:pPr>
              <w:pStyle w:val="AralkYok"/>
              <w:rPr>
                <w:rFonts w:ascii="Times New Roman" w:hAnsi="Times New Roman"/>
                <w:sz w:val="24"/>
                <w:szCs w:val="24"/>
              </w:rPr>
            </w:pPr>
            <w:r w:rsidRPr="00DA68C9">
              <w:t xml:space="preserve">Eğitim </w:t>
            </w:r>
            <w:proofErr w:type="gramStart"/>
            <w:r w:rsidRPr="00DA68C9">
              <w:t>661.1</w:t>
            </w:r>
            <w:proofErr w:type="gramEnd"/>
            <w:r w:rsidRPr="00DA68C9">
              <w:t>, 661.4, P. 661, P. 662, P. 663, P.664, P.665, P.666, P.667, P.668, P.670, P.672, P.675, P.676, P.678, P.680, P.681 Sayılı Politika ve Tedbir Maddeleri</w:t>
            </w:r>
          </w:p>
        </w:tc>
      </w:tr>
      <w:tr w:rsidR="0086277E" w:rsidRPr="004444FC" w:rsidTr="00A5125A">
        <w:tc>
          <w:tcPr>
            <w:tcW w:w="1816" w:type="dxa"/>
            <w:tcBorders>
              <w:top w:val="nil"/>
              <w:bottom w:val="nil"/>
            </w:tcBorders>
            <w:shd w:val="clear" w:color="auto" w:fill="C2D69B" w:themeFill="accent3" w:themeFillTint="99"/>
          </w:tcPr>
          <w:p w:rsidR="0086277E" w:rsidRPr="004444FC" w:rsidRDefault="0086277E" w:rsidP="00A5125A">
            <w:pPr>
              <w:pStyle w:val="AralkYok"/>
              <w:rPr>
                <w:rFonts w:ascii="Times New Roman" w:hAnsi="Times New Roman"/>
                <w:sz w:val="24"/>
                <w:szCs w:val="24"/>
              </w:rPr>
            </w:pPr>
            <w:r>
              <w:t>Cumhurbaşkanlığı 2024 Yıllık Programı</w:t>
            </w:r>
          </w:p>
        </w:tc>
        <w:tc>
          <w:tcPr>
            <w:tcW w:w="2126" w:type="dxa"/>
          </w:tcPr>
          <w:p w:rsidR="0086277E" w:rsidRPr="004444FC" w:rsidRDefault="0086277E" w:rsidP="00A5125A">
            <w:pPr>
              <w:pStyle w:val="AralkYok"/>
              <w:rPr>
                <w:rFonts w:ascii="Times New Roman" w:hAnsi="Times New Roman"/>
                <w:sz w:val="24"/>
                <w:szCs w:val="24"/>
              </w:rPr>
            </w:pPr>
            <w:r w:rsidRPr="00574854">
              <w:t xml:space="preserve">Çocuk </w:t>
            </w:r>
          </w:p>
        </w:tc>
        <w:tc>
          <w:tcPr>
            <w:tcW w:w="5560" w:type="dxa"/>
          </w:tcPr>
          <w:p w:rsidR="0086277E" w:rsidRPr="004444FC" w:rsidRDefault="0086277E" w:rsidP="00A5125A">
            <w:pPr>
              <w:pStyle w:val="AralkYok"/>
              <w:rPr>
                <w:rFonts w:ascii="Times New Roman" w:hAnsi="Times New Roman"/>
                <w:sz w:val="24"/>
                <w:szCs w:val="24"/>
              </w:rPr>
            </w:pPr>
            <w:r w:rsidRPr="00574854">
              <w:t xml:space="preserve">Çocuk P.732, </w:t>
            </w:r>
            <w:proofErr w:type="gramStart"/>
            <w:r w:rsidRPr="00574854">
              <w:t>731.2</w:t>
            </w:r>
            <w:proofErr w:type="gramEnd"/>
            <w:r w:rsidRPr="00574854">
              <w:t>, 731.3, 731.4, 731.5, 733.1, 733.2, 734.4, 735.8, 739.1, 739.3, 739.4, 740.4, 742.4, P.743, 744.1 Sayılı Politika ve Tedbir Maddeleri</w:t>
            </w:r>
          </w:p>
        </w:tc>
      </w:tr>
      <w:tr w:rsidR="0086277E" w:rsidRPr="004444FC" w:rsidTr="00A5125A">
        <w:tc>
          <w:tcPr>
            <w:tcW w:w="1816" w:type="dxa"/>
            <w:tcBorders>
              <w:top w:val="nil"/>
              <w:bottom w:val="nil"/>
            </w:tcBorders>
            <w:shd w:val="clear" w:color="auto" w:fill="C2D69B" w:themeFill="accent3" w:themeFillTint="99"/>
          </w:tcPr>
          <w:p w:rsidR="0086277E" w:rsidRPr="004444FC" w:rsidRDefault="0086277E" w:rsidP="00A5125A">
            <w:pPr>
              <w:pStyle w:val="AralkYok"/>
              <w:rPr>
                <w:rFonts w:ascii="Times New Roman" w:hAnsi="Times New Roman"/>
                <w:sz w:val="24"/>
                <w:szCs w:val="24"/>
              </w:rPr>
            </w:pPr>
          </w:p>
        </w:tc>
        <w:tc>
          <w:tcPr>
            <w:tcW w:w="2126" w:type="dxa"/>
          </w:tcPr>
          <w:p w:rsidR="0086277E" w:rsidRPr="004444FC" w:rsidRDefault="0086277E" w:rsidP="00A5125A">
            <w:pPr>
              <w:pStyle w:val="AralkYok"/>
              <w:rPr>
                <w:rFonts w:ascii="Times New Roman" w:hAnsi="Times New Roman"/>
                <w:sz w:val="24"/>
                <w:szCs w:val="24"/>
              </w:rPr>
            </w:pPr>
            <w:r w:rsidRPr="009155BD">
              <w:t xml:space="preserve">Kültür ve Sanat </w:t>
            </w:r>
          </w:p>
        </w:tc>
        <w:tc>
          <w:tcPr>
            <w:tcW w:w="5560" w:type="dxa"/>
          </w:tcPr>
          <w:p w:rsidR="0086277E" w:rsidRPr="004444FC" w:rsidRDefault="0086277E" w:rsidP="00A5125A">
            <w:pPr>
              <w:pStyle w:val="AralkYok"/>
              <w:rPr>
                <w:rFonts w:ascii="Times New Roman" w:hAnsi="Times New Roman"/>
                <w:sz w:val="24"/>
                <w:szCs w:val="24"/>
              </w:rPr>
            </w:pPr>
            <w:r w:rsidRPr="009155BD">
              <w:t xml:space="preserve">Kültür ve Sanat </w:t>
            </w:r>
            <w:proofErr w:type="gramStart"/>
            <w:r w:rsidRPr="009155BD">
              <w:t>783.1</w:t>
            </w:r>
            <w:proofErr w:type="gramEnd"/>
            <w:r w:rsidRPr="009155BD">
              <w:t>, 785.1, 785.2, 789.1 Sayılı Tedbir Maddeleri</w:t>
            </w:r>
          </w:p>
        </w:tc>
      </w:tr>
      <w:tr w:rsidR="0086277E" w:rsidRPr="004444FC" w:rsidTr="00A5125A">
        <w:tc>
          <w:tcPr>
            <w:tcW w:w="1816" w:type="dxa"/>
            <w:tcBorders>
              <w:top w:val="nil"/>
              <w:bottom w:val="single" w:sz="4" w:space="0" w:color="auto"/>
            </w:tcBorders>
            <w:shd w:val="clear" w:color="auto" w:fill="C2D69B" w:themeFill="accent3" w:themeFillTint="99"/>
          </w:tcPr>
          <w:p w:rsidR="0086277E" w:rsidRPr="004444FC" w:rsidRDefault="0086277E" w:rsidP="00A5125A">
            <w:pPr>
              <w:pStyle w:val="AralkYok"/>
              <w:rPr>
                <w:rFonts w:ascii="Times New Roman" w:hAnsi="Times New Roman"/>
                <w:sz w:val="24"/>
                <w:szCs w:val="24"/>
              </w:rPr>
            </w:pPr>
          </w:p>
        </w:tc>
        <w:tc>
          <w:tcPr>
            <w:tcW w:w="2126" w:type="dxa"/>
          </w:tcPr>
          <w:p w:rsidR="0086277E" w:rsidRPr="004444FC" w:rsidRDefault="0086277E" w:rsidP="00A5125A">
            <w:pPr>
              <w:pStyle w:val="AralkYok"/>
              <w:rPr>
                <w:rFonts w:ascii="Times New Roman" w:hAnsi="Times New Roman"/>
                <w:sz w:val="24"/>
                <w:szCs w:val="24"/>
              </w:rPr>
            </w:pPr>
            <w:r w:rsidRPr="00306AC2">
              <w:t xml:space="preserve">Uluslararası Göç </w:t>
            </w:r>
          </w:p>
        </w:tc>
        <w:tc>
          <w:tcPr>
            <w:tcW w:w="5560" w:type="dxa"/>
          </w:tcPr>
          <w:p w:rsidR="0086277E" w:rsidRPr="004444FC" w:rsidRDefault="0086277E" w:rsidP="00A5125A">
            <w:pPr>
              <w:pStyle w:val="AralkYok"/>
              <w:rPr>
                <w:rFonts w:ascii="Times New Roman" w:hAnsi="Times New Roman"/>
                <w:sz w:val="24"/>
                <w:szCs w:val="24"/>
              </w:rPr>
            </w:pPr>
            <w:r w:rsidRPr="00306AC2">
              <w:t xml:space="preserve">Uluslararası Göç </w:t>
            </w:r>
            <w:proofErr w:type="gramStart"/>
            <w:r w:rsidRPr="00306AC2">
              <w:t>816.1</w:t>
            </w:r>
            <w:proofErr w:type="gramEnd"/>
            <w:r w:rsidRPr="00306AC2">
              <w:t xml:space="preserve"> Sayılı Tedbir Maddesi</w:t>
            </w:r>
          </w:p>
        </w:tc>
      </w:tr>
      <w:tr w:rsidR="0086277E" w:rsidRPr="004444FC" w:rsidTr="00A5125A">
        <w:tc>
          <w:tcPr>
            <w:tcW w:w="1816" w:type="dxa"/>
            <w:tcBorders>
              <w:top w:val="single" w:sz="4" w:space="0" w:color="auto"/>
              <w:bottom w:val="nil"/>
            </w:tcBorders>
          </w:tcPr>
          <w:p w:rsidR="0086277E" w:rsidRPr="004444FC" w:rsidRDefault="0086277E" w:rsidP="00A5125A">
            <w:pPr>
              <w:pStyle w:val="AralkYok"/>
              <w:rPr>
                <w:rFonts w:ascii="Times New Roman" w:hAnsi="Times New Roman"/>
                <w:sz w:val="24"/>
                <w:szCs w:val="24"/>
              </w:rPr>
            </w:pPr>
          </w:p>
        </w:tc>
        <w:tc>
          <w:tcPr>
            <w:tcW w:w="2126" w:type="dxa"/>
          </w:tcPr>
          <w:p w:rsidR="0086277E" w:rsidRPr="004444FC" w:rsidRDefault="0086277E" w:rsidP="00A5125A">
            <w:pPr>
              <w:pStyle w:val="AralkYok"/>
              <w:rPr>
                <w:rFonts w:ascii="Times New Roman" w:hAnsi="Times New Roman"/>
                <w:sz w:val="24"/>
                <w:szCs w:val="24"/>
              </w:rPr>
            </w:pPr>
            <w:r w:rsidRPr="006A0889">
              <w:t xml:space="preserve">Yurt İçi Tasarruflar </w:t>
            </w:r>
          </w:p>
        </w:tc>
        <w:tc>
          <w:tcPr>
            <w:tcW w:w="5560" w:type="dxa"/>
          </w:tcPr>
          <w:p w:rsidR="0086277E" w:rsidRPr="004444FC" w:rsidRDefault="0086277E" w:rsidP="00A5125A">
            <w:pPr>
              <w:pStyle w:val="AralkYok"/>
              <w:rPr>
                <w:rFonts w:ascii="Times New Roman" w:hAnsi="Times New Roman"/>
                <w:sz w:val="24"/>
                <w:szCs w:val="24"/>
              </w:rPr>
            </w:pPr>
            <w:r w:rsidRPr="006A0889">
              <w:t xml:space="preserve">Yurt İçi Tasarruflar </w:t>
            </w:r>
            <w:proofErr w:type="gramStart"/>
            <w:r w:rsidRPr="006A0889">
              <w:t>350.2</w:t>
            </w:r>
            <w:proofErr w:type="gramEnd"/>
            <w:r w:rsidRPr="006A0889">
              <w:t>, 352.3 Sayılı Tedbir Maddeleri</w:t>
            </w:r>
          </w:p>
        </w:tc>
      </w:tr>
      <w:tr w:rsidR="0086277E" w:rsidRPr="004444FC" w:rsidTr="00A5125A">
        <w:tc>
          <w:tcPr>
            <w:tcW w:w="1816" w:type="dxa"/>
            <w:tcBorders>
              <w:top w:val="single" w:sz="4" w:space="0" w:color="auto"/>
              <w:bottom w:val="nil"/>
            </w:tcBorders>
            <w:shd w:val="clear" w:color="auto" w:fill="C2D69B" w:themeFill="accent3" w:themeFillTint="99"/>
          </w:tcPr>
          <w:p w:rsidR="0086277E" w:rsidRPr="004444FC" w:rsidRDefault="0086277E" w:rsidP="00A5125A">
            <w:pPr>
              <w:pStyle w:val="AralkYok"/>
              <w:rPr>
                <w:rFonts w:ascii="Times New Roman" w:hAnsi="Times New Roman"/>
                <w:sz w:val="24"/>
                <w:szCs w:val="24"/>
              </w:rPr>
            </w:pPr>
          </w:p>
        </w:tc>
        <w:tc>
          <w:tcPr>
            <w:tcW w:w="2126" w:type="dxa"/>
            <w:tcBorders>
              <w:top w:val="single" w:sz="4" w:space="0" w:color="auto"/>
            </w:tcBorders>
          </w:tcPr>
          <w:p w:rsidR="0086277E" w:rsidRPr="006A0889" w:rsidRDefault="0086277E" w:rsidP="00A5125A">
            <w:pPr>
              <w:pStyle w:val="AralkYok"/>
            </w:pPr>
          </w:p>
        </w:tc>
        <w:tc>
          <w:tcPr>
            <w:tcW w:w="5560" w:type="dxa"/>
            <w:tcBorders>
              <w:top w:val="single" w:sz="4" w:space="0" w:color="auto"/>
            </w:tcBorders>
          </w:tcPr>
          <w:p w:rsidR="0086277E" w:rsidRPr="006A0889" w:rsidRDefault="0086277E" w:rsidP="00A5125A">
            <w:pPr>
              <w:pStyle w:val="AralkYok"/>
            </w:pPr>
          </w:p>
        </w:tc>
      </w:tr>
      <w:tr w:rsidR="0086277E" w:rsidRPr="004444FC" w:rsidTr="00A5125A">
        <w:tc>
          <w:tcPr>
            <w:tcW w:w="1816" w:type="dxa"/>
            <w:tcBorders>
              <w:top w:val="nil"/>
              <w:bottom w:val="single" w:sz="4" w:space="0" w:color="auto"/>
            </w:tcBorders>
            <w:shd w:val="clear" w:color="auto" w:fill="C2D69B" w:themeFill="accent3" w:themeFillTint="99"/>
          </w:tcPr>
          <w:p w:rsidR="0086277E" w:rsidRPr="004444FC" w:rsidRDefault="0086277E" w:rsidP="00A5125A">
            <w:pPr>
              <w:pStyle w:val="AralkYok"/>
              <w:rPr>
                <w:rFonts w:ascii="Times New Roman" w:hAnsi="Times New Roman"/>
                <w:sz w:val="24"/>
                <w:szCs w:val="24"/>
              </w:rPr>
            </w:pPr>
            <w:r w:rsidRPr="003956CC">
              <w:t xml:space="preserve">MEB 2019-2023 Stratejik Planı </w:t>
            </w:r>
          </w:p>
        </w:tc>
        <w:tc>
          <w:tcPr>
            <w:tcW w:w="2126" w:type="dxa"/>
          </w:tcPr>
          <w:p w:rsidR="0086277E" w:rsidRDefault="0086277E" w:rsidP="00A5125A">
            <w:pPr>
              <w:pStyle w:val="AralkYok"/>
            </w:pPr>
          </w:p>
          <w:p w:rsidR="0086277E" w:rsidRPr="006A0889" w:rsidRDefault="0086277E" w:rsidP="00A5125A">
            <w:pPr>
              <w:pStyle w:val="AralkYok"/>
            </w:pPr>
            <w:r w:rsidRPr="003956CC">
              <w:t xml:space="preserve">Tümü </w:t>
            </w:r>
          </w:p>
        </w:tc>
        <w:tc>
          <w:tcPr>
            <w:tcW w:w="5560" w:type="dxa"/>
          </w:tcPr>
          <w:p w:rsidR="0086277E" w:rsidRPr="006A0889" w:rsidRDefault="0086277E" w:rsidP="00A5125A">
            <w:pPr>
              <w:pStyle w:val="AralkYok"/>
            </w:pPr>
            <w:r w:rsidRPr="003956CC">
              <w:t>MEB 2019-2023 Stratejik Planı MEB Politikaları Konusunda Taşra Teşkilatına Rehberlik</w:t>
            </w:r>
          </w:p>
        </w:tc>
      </w:tr>
      <w:tr w:rsidR="0086277E" w:rsidRPr="004444FC" w:rsidTr="00A5125A">
        <w:tc>
          <w:tcPr>
            <w:tcW w:w="1816" w:type="dxa"/>
            <w:tcBorders>
              <w:top w:val="single" w:sz="4" w:space="0" w:color="auto"/>
              <w:bottom w:val="single" w:sz="4" w:space="0" w:color="auto"/>
            </w:tcBorders>
            <w:shd w:val="clear" w:color="auto" w:fill="C2D69B" w:themeFill="accent3" w:themeFillTint="99"/>
          </w:tcPr>
          <w:p w:rsidR="0086277E" w:rsidRDefault="0086277E" w:rsidP="00A5125A">
            <w:pPr>
              <w:pStyle w:val="AralkYok"/>
              <w:rPr>
                <w:sz w:val="24"/>
              </w:rPr>
            </w:pPr>
          </w:p>
          <w:p w:rsidR="0086277E" w:rsidRDefault="0086277E" w:rsidP="00A5125A">
            <w:pPr>
              <w:pStyle w:val="AralkYok"/>
              <w:rPr>
                <w:sz w:val="24"/>
              </w:rPr>
            </w:pPr>
          </w:p>
          <w:p w:rsidR="0086277E" w:rsidRDefault="0086277E" w:rsidP="00A5125A">
            <w:pPr>
              <w:pStyle w:val="AralkYok"/>
              <w:rPr>
                <w:sz w:val="24"/>
              </w:rPr>
            </w:pPr>
            <w:r>
              <w:t xml:space="preserve">İl Milli Eğitim Müdürlüğü </w:t>
            </w:r>
            <w:r w:rsidRPr="00C72DF1">
              <w:t>20</w:t>
            </w:r>
            <w:r>
              <w:t>24</w:t>
            </w:r>
            <w:r w:rsidRPr="00C72DF1">
              <w:t>-202</w:t>
            </w:r>
            <w:r>
              <w:t>8 Stratejik Planı</w:t>
            </w:r>
          </w:p>
        </w:tc>
        <w:tc>
          <w:tcPr>
            <w:tcW w:w="2126" w:type="dxa"/>
          </w:tcPr>
          <w:p w:rsidR="0086277E" w:rsidRDefault="0086277E" w:rsidP="00A5125A">
            <w:pPr>
              <w:pStyle w:val="AralkYok"/>
            </w:pPr>
          </w:p>
          <w:p w:rsidR="0086277E" w:rsidRDefault="0086277E" w:rsidP="00A5125A">
            <w:pPr>
              <w:pStyle w:val="AralkYok"/>
            </w:pPr>
          </w:p>
          <w:p w:rsidR="0086277E" w:rsidRPr="00CA1AA4" w:rsidRDefault="0086277E" w:rsidP="00A5125A">
            <w:pPr>
              <w:pStyle w:val="AralkYok"/>
            </w:pPr>
            <w:r w:rsidRPr="00C72DF1">
              <w:t xml:space="preserve">Tümü </w:t>
            </w:r>
          </w:p>
        </w:tc>
        <w:tc>
          <w:tcPr>
            <w:tcW w:w="5560" w:type="dxa"/>
          </w:tcPr>
          <w:p w:rsidR="0086277E" w:rsidRDefault="0086277E" w:rsidP="00A5125A">
            <w:pPr>
              <w:pStyle w:val="AralkYok"/>
            </w:pPr>
          </w:p>
          <w:p w:rsidR="0086277E" w:rsidRPr="00CA1AA4" w:rsidRDefault="0086277E" w:rsidP="00A5125A">
            <w:pPr>
              <w:pStyle w:val="AralkYok"/>
            </w:pPr>
            <w:r w:rsidRPr="00C72DF1">
              <w:t>İl Milli Eğitim Müdürlüğü 20</w:t>
            </w:r>
            <w:r>
              <w:t>24</w:t>
            </w:r>
            <w:r w:rsidRPr="00C72DF1">
              <w:t>-202</w:t>
            </w:r>
            <w:r>
              <w:t>8</w:t>
            </w:r>
            <w:r w:rsidRPr="00C72DF1">
              <w:t xml:space="preserve"> Stratejik Planı 5 yıllık hedefleri içeren Stratejik Plan hazırlanması </w:t>
            </w:r>
          </w:p>
        </w:tc>
      </w:tr>
      <w:tr w:rsidR="0086277E" w:rsidRPr="004444FC" w:rsidTr="00A5125A">
        <w:tc>
          <w:tcPr>
            <w:tcW w:w="1816" w:type="dxa"/>
            <w:tcBorders>
              <w:top w:val="single" w:sz="4" w:space="0" w:color="auto"/>
              <w:bottom w:val="single" w:sz="4" w:space="0" w:color="auto"/>
            </w:tcBorders>
            <w:shd w:val="clear" w:color="auto" w:fill="C2D69B" w:themeFill="accent3" w:themeFillTint="99"/>
          </w:tcPr>
          <w:p w:rsidR="0086277E" w:rsidRDefault="0086277E" w:rsidP="00A5125A">
            <w:pPr>
              <w:pStyle w:val="AralkYok"/>
            </w:pPr>
          </w:p>
          <w:p w:rsidR="0086277E" w:rsidRDefault="0086277E" w:rsidP="00A5125A">
            <w:pPr>
              <w:pStyle w:val="AralkYok"/>
              <w:rPr>
                <w:sz w:val="24"/>
              </w:rPr>
            </w:pPr>
            <w:r>
              <w:t xml:space="preserve">İlçe Milli Eğitim Müdürlüğü </w:t>
            </w:r>
            <w:r w:rsidRPr="00C72DF1">
              <w:t>20</w:t>
            </w:r>
            <w:r>
              <w:t>24</w:t>
            </w:r>
            <w:r w:rsidRPr="00C72DF1">
              <w:t>-202</w:t>
            </w:r>
            <w:r>
              <w:t>8 Stratejik Planı</w:t>
            </w:r>
          </w:p>
        </w:tc>
        <w:tc>
          <w:tcPr>
            <w:tcW w:w="2126" w:type="dxa"/>
          </w:tcPr>
          <w:p w:rsidR="0086277E" w:rsidRDefault="0086277E" w:rsidP="00A5125A">
            <w:pPr>
              <w:pStyle w:val="AralkYok"/>
            </w:pPr>
          </w:p>
          <w:p w:rsidR="0086277E" w:rsidRDefault="0086277E" w:rsidP="00A5125A">
            <w:pPr>
              <w:pStyle w:val="AralkYok"/>
            </w:pPr>
          </w:p>
          <w:p w:rsidR="0086277E" w:rsidRPr="00CA1AA4" w:rsidRDefault="0086277E" w:rsidP="00A5125A">
            <w:pPr>
              <w:pStyle w:val="AralkYok"/>
            </w:pPr>
            <w:r w:rsidRPr="00C72DF1">
              <w:t xml:space="preserve">Tümü </w:t>
            </w:r>
          </w:p>
        </w:tc>
        <w:tc>
          <w:tcPr>
            <w:tcW w:w="5560" w:type="dxa"/>
          </w:tcPr>
          <w:p w:rsidR="0086277E" w:rsidRDefault="0086277E" w:rsidP="00A5125A">
            <w:pPr>
              <w:pStyle w:val="AralkYok"/>
            </w:pPr>
          </w:p>
          <w:p w:rsidR="0086277E" w:rsidRPr="00CA1AA4" w:rsidRDefault="0086277E" w:rsidP="00A5125A">
            <w:pPr>
              <w:pStyle w:val="AralkYok"/>
            </w:pPr>
            <w:r w:rsidRPr="00C72DF1">
              <w:t>İlçe Milli Eğitim Müdürlüğü 20</w:t>
            </w:r>
            <w:r>
              <w:t>24</w:t>
            </w:r>
            <w:r w:rsidRPr="00C72DF1">
              <w:t>-202</w:t>
            </w:r>
            <w:r>
              <w:t>8</w:t>
            </w:r>
            <w:r w:rsidRPr="00C72DF1">
              <w:t xml:space="preserve"> Stratejik Planı 5 yıllık hedefleri içeren Stratejik Plan hazırlanması</w:t>
            </w:r>
          </w:p>
        </w:tc>
      </w:tr>
    </w:tbl>
    <w:p w:rsidR="0086277E" w:rsidRDefault="0086277E" w:rsidP="0086277E">
      <w:pPr>
        <w:rPr>
          <w:sz w:val="28"/>
        </w:rPr>
      </w:pPr>
    </w:p>
    <w:p w:rsidR="0086277E" w:rsidRDefault="0086277E" w:rsidP="0086277E">
      <w:pPr>
        <w:rPr>
          <w:sz w:val="28"/>
        </w:rPr>
      </w:pPr>
    </w:p>
    <w:p w:rsidR="0086277E" w:rsidRDefault="0086277E" w:rsidP="0086277E">
      <w:pPr>
        <w:pStyle w:val="GvdeMetni"/>
        <w:spacing w:before="3"/>
      </w:pPr>
    </w:p>
    <w:p w:rsidR="0086277E" w:rsidRDefault="0086277E" w:rsidP="0086277E">
      <w:pPr>
        <w:rPr>
          <w:rFonts w:ascii="Times New Roman" w:hAnsi="Times New Roman" w:cs="Times New Roman"/>
          <w:sz w:val="24"/>
          <w:szCs w:val="24"/>
        </w:rPr>
      </w:pPr>
    </w:p>
    <w:p w:rsidR="0086277E" w:rsidRDefault="0086277E" w:rsidP="0086277E">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86277E" w:rsidRPr="006A628C" w:rsidRDefault="0086277E" w:rsidP="0086277E">
      <w:pPr>
        <w:pStyle w:val="Balk2"/>
        <w:ind w:hanging="1109"/>
      </w:pPr>
      <w:bookmarkStart w:id="12" w:name="_Toc167209550"/>
      <w:r>
        <w:lastRenderedPageBreak/>
        <w:t xml:space="preserve">2.5 </w:t>
      </w:r>
      <w:r w:rsidRPr="006A628C">
        <w:t>Faaliyet Alanları ile Ürün/Hizmetlerin Belirlenmesi</w:t>
      </w:r>
      <w:bookmarkEnd w:id="12"/>
    </w:p>
    <w:p w:rsidR="0086277E" w:rsidRPr="008B7FF0" w:rsidRDefault="0086277E" w:rsidP="0086277E">
      <w:pPr>
        <w:pStyle w:val="Balk2"/>
        <w:ind w:hanging="1109"/>
      </w:pPr>
    </w:p>
    <w:p w:rsidR="0086277E" w:rsidRPr="008B7FF0" w:rsidRDefault="0086277E" w:rsidP="0086277E">
      <w:pPr>
        <w:pStyle w:val="Balk2"/>
        <w:ind w:hanging="1109"/>
      </w:pPr>
    </w:p>
    <w:p w:rsidR="0086277E" w:rsidRPr="008B7FF0" w:rsidRDefault="0086277E" w:rsidP="0086277E">
      <w:pPr>
        <w:rPr>
          <w:rFonts w:ascii="Times New Roman" w:hAnsi="Times New Roman" w:cs="Times New Roman"/>
          <w:i/>
          <w:iCs/>
          <w:sz w:val="24"/>
          <w:szCs w:val="24"/>
        </w:rPr>
      </w:pPr>
      <w:r w:rsidRPr="008B7FF0">
        <w:rPr>
          <w:rFonts w:ascii="Times New Roman" w:hAnsi="Times New Roman" w:cs="Times New Roman"/>
          <w:b/>
          <w:bCs/>
          <w:i/>
          <w:iCs/>
          <w:sz w:val="24"/>
          <w:szCs w:val="24"/>
        </w:rPr>
        <w:t>Tablo 4.</w:t>
      </w:r>
      <w:r w:rsidRPr="008B7FF0">
        <w:rPr>
          <w:rFonts w:ascii="Times New Roman" w:hAnsi="Times New Roman" w:cs="Times New Roman"/>
          <w:i/>
          <w:iCs/>
          <w:sz w:val="24"/>
          <w:szCs w:val="24"/>
        </w:rPr>
        <w:t xml:space="preserve"> Faaliyet Alanlar/Ürün ve Hizmetler Tablosu</w:t>
      </w:r>
    </w:p>
    <w:p w:rsidR="0086277E" w:rsidRPr="008B7FF0" w:rsidRDefault="0086277E" w:rsidP="0086277E">
      <w:pPr>
        <w:rPr>
          <w:rFonts w:ascii="Times New Roman" w:hAnsi="Times New Roman" w:cs="Times New Roman"/>
          <w:i/>
          <w:iCs/>
          <w:sz w:val="24"/>
          <w:szCs w:val="24"/>
        </w:rPr>
      </w:pPr>
    </w:p>
    <w:tbl>
      <w:tblPr>
        <w:tblStyle w:val="TableNormal"/>
        <w:tblW w:w="98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5"/>
        <w:gridCol w:w="6092"/>
      </w:tblGrid>
      <w:tr w:rsidR="0086277E" w:rsidRPr="008B7FF0" w:rsidTr="00A5125A">
        <w:trPr>
          <w:trHeight w:val="320"/>
        </w:trPr>
        <w:tc>
          <w:tcPr>
            <w:tcW w:w="3755" w:type="dxa"/>
            <w:shd w:val="clear" w:color="auto" w:fill="E36C0A" w:themeFill="accent6" w:themeFillShade="BF"/>
          </w:tcPr>
          <w:p w:rsidR="0086277E" w:rsidRPr="008B7FF0" w:rsidRDefault="0086277E" w:rsidP="00A5125A">
            <w:pPr>
              <w:pStyle w:val="TableParagraph"/>
              <w:spacing w:line="233" w:lineRule="exact"/>
              <w:ind w:left="1250"/>
              <w:rPr>
                <w:rFonts w:ascii="Times New Roman" w:hAnsi="Times New Roman" w:cs="Times New Roman"/>
                <w:b/>
              </w:rPr>
            </w:pPr>
            <w:r w:rsidRPr="008B7FF0">
              <w:rPr>
                <w:rFonts w:ascii="Times New Roman" w:hAnsi="Times New Roman" w:cs="Times New Roman"/>
                <w:b/>
              </w:rPr>
              <w:t>FaaliyetAlanı</w:t>
            </w:r>
          </w:p>
        </w:tc>
        <w:tc>
          <w:tcPr>
            <w:tcW w:w="6092" w:type="dxa"/>
            <w:shd w:val="clear" w:color="auto" w:fill="E36C0A" w:themeFill="accent6" w:themeFillShade="BF"/>
          </w:tcPr>
          <w:p w:rsidR="0086277E" w:rsidRPr="008B7FF0" w:rsidRDefault="0086277E" w:rsidP="00A5125A">
            <w:pPr>
              <w:pStyle w:val="TableParagraph"/>
              <w:spacing w:line="233" w:lineRule="exact"/>
              <w:ind w:left="2334" w:right="2133"/>
              <w:jc w:val="center"/>
              <w:rPr>
                <w:rFonts w:ascii="Times New Roman" w:hAnsi="Times New Roman" w:cs="Times New Roman"/>
                <w:b/>
              </w:rPr>
            </w:pPr>
            <w:r w:rsidRPr="008B7FF0">
              <w:rPr>
                <w:rFonts w:ascii="Times New Roman" w:hAnsi="Times New Roman" w:cs="Times New Roman"/>
                <w:b/>
              </w:rPr>
              <w:t>Ürün/Hizmetler</w:t>
            </w:r>
          </w:p>
        </w:tc>
      </w:tr>
      <w:tr w:rsidR="0086277E" w:rsidRPr="008B7FF0" w:rsidTr="00A5125A">
        <w:trPr>
          <w:trHeight w:val="2234"/>
        </w:trPr>
        <w:tc>
          <w:tcPr>
            <w:tcW w:w="3755" w:type="dxa"/>
          </w:tcPr>
          <w:p w:rsidR="0086277E" w:rsidRPr="008B7FF0" w:rsidRDefault="0086277E" w:rsidP="00A5125A">
            <w:pPr>
              <w:pStyle w:val="TableParagraph"/>
              <w:rPr>
                <w:rFonts w:ascii="Times New Roman" w:hAnsi="Times New Roman" w:cs="Times New Roman"/>
                <w:b/>
                <w:sz w:val="20"/>
              </w:rPr>
            </w:pPr>
          </w:p>
          <w:p w:rsidR="0086277E" w:rsidRPr="008B7FF0" w:rsidRDefault="0086277E" w:rsidP="00A5125A">
            <w:pPr>
              <w:pStyle w:val="TableParagraph"/>
              <w:rPr>
                <w:rFonts w:ascii="Times New Roman" w:hAnsi="Times New Roman" w:cs="Times New Roman"/>
                <w:b/>
                <w:sz w:val="20"/>
              </w:rPr>
            </w:pPr>
          </w:p>
          <w:p w:rsidR="0086277E" w:rsidRPr="008B7FF0" w:rsidRDefault="0086277E" w:rsidP="00A5125A">
            <w:pPr>
              <w:pStyle w:val="TableParagraph"/>
              <w:spacing w:before="3"/>
              <w:rPr>
                <w:rFonts w:ascii="Times New Roman" w:hAnsi="Times New Roman" w:cs="Times New Roman"/>
                <w:b/>
                <w:sz w:val="27"/>
              </w:rPr>
            </w:pPr>
          </w:p>
          <w:p w:rsidR="0086277E" w:rsidRPr="008B7FF0" w:rsidRDefault="0086277E" w:rsidP="00A5125A">
            <w:pPr>
              <w:pStyle w:val="TableParagraph"/>
              <w:ind w:left="218"/>
              <w:rPr>
                <w:rFonts w:ascii="Times New Roman" w:hAnsi="Times New Roman" w:cs="Times New Roman"/>
                <w:b/>
                <w:sz w:val="18"/>
              </w:rPr>
            </w:pPr>
            <w:r w:rsidRPr="008B7FF0">
              <w:rPr>
                <w:rFonts w:ascii="Times New Roman" w:hAnsi="Times New Roman" w:cs="Times New Roman"/>
                <w:b/>
                <w:sz w:val="18"/>
              </w:rPr>
              <w:t>A-Eğitim-Öğretim Hizmetleri</w:t>
            </w:r>
          </w:p>
        </w:tc>
        <w:tc>
          <w:tcPr>
            <w:tcW w:w="6092" w:type="dxa"/>
          </w:tcPr>
          <w:p w:rsidR="0086277E" w:rsidRPr="008B7FF0" w:rsidRDefault="0086277E" w:rsidP="00A5125A">
            <w:pPr>
              <w:pStyle w:val="TableParagraph"/>
              <w:numPr>
                <w:ilvl w:val="0"/>
                <w:numId w:val="28"/>
              </w:numPr>
              <w:tabs>
                <w:tab w:val="left" w:pos="575"/>
              </w:tabs>
              <w:spacing w:before="1"/>
              <w:ind w:hanging="286"/>
              <w:rPr>
                <w:rFonts w:ascii="Times New Roman" w:hAnsi="Times New Roman" w:cs="Times New Roman"/>
                <w:sz w:val="18"/>
              </w:rPr>
            </w:pPr>
            <w:r w:rsidRPr="008B7FF0">
              <w:rPr>
                <w:rFonts w:ascii="Times New Roman" w:hAnsi="Times New Roman" w:cs="Times New Roman"/>
                <w:sz w:val="18"/>
              </w:rPr>
              <w:t>Eğitim-öğretim iş ve işlemleri</w:t>
            </w:r>
          </w:p>
          <w:p w:rsidR="0086277E" w:rsidRPr="008B7FF0" w:rsidRDefault="0086277E" w:rsidP="00A5125A">
            <w:pPr>
              <w:pStyle w:val="TableParagraph"/>
              <w:numPr>
                <w:ilvl w:val="0"/>
                <w:numId w:val="28"/>
              </w:numPr>
              <w:tabs>
                <w:tab w:val="left" w:pos="575"/>
              </w:tabs>
              <w:ind w:hanging="286"/>
              <w:rPr>
                <w:rFonts w:ascii="Times New Roman" w:hAnsi="Times New Roman" w:cs="Times New Roman"/>
                <w:sz w:val="18"/>
              </w:rPr>
            </w:pPr>
            <w:r w:rsidRPr="008B7FF0">
              <w:rPr>
                <w:rFonts w:ascii="Times New Roman" w:hAnsi="Times New Roman" w:cs="Times New Roman"/>
                <w:sz w:val="18"/>
              </w:rPr>
              <w:t>Ders Dışı Faaliyet İş ve İşlemleri</w:t>
            </w:r>
          </w:p>
          <w:p w:rsidR="0086277E" w:rsidRPr="008B7FF0" w:rsidRDefault="0086277E" w:rsidP="00A5125A">
            <w:pPr>
              <w:pStyle w:val="TableParagraph"/>
              <w:numPr>
                <w:ilvl w:val="0"/>
                <w:numId w:val="28"/>
              </w:numPr>
              <w:tabs>
                <w:tab w:val="left" w:pos="575"/>
              </w:tabs>
              <w:ind w:hanging="286"/>
              <w:rPr>
                <w:rFonts w:ascii="Times New Roman" w:hAnsi="Times New Roman" w:cs="Times New Roman"/>
                <w:sz w:val="18"/>
              </w:rPr>
            </w:pPr>
            <w:r w:rsidRPr="008B7FF0">
              <w:rPr>
                <w:rFonts w:ascii="Times New Roman" w:hAnsi="Times New Roman" w:cs="Times New Roman"/>
                <w:sz w:val="18"/>
              </w:rPr>
              <w:t>Özel Eğitim Hizmetleri</w:t>
            </w:r>
          </w:p>
          <w:p w:rsidR="0086277E" w:rsidRPr="008B7FF0" w:rsidRDefault="0086277E" w:rsidP="00A5125A">
            <w:pPr>
              <w:pStyle w:val="TableParagraph"/>
              <w:numPr>
                <w:ilvl w:val="0"/>
                <w:numId w:val="28"/>
              </w:numPr>
              <w:tabs>
                <w:tab w:val="left" w:pos="575"/>
              </w:tabs>
              <w:ind w:hanging="286"/>
              <w:rPr>
                <w:rFonts w:ascii="Times New Roman" w:hAnsi="Times New Roman" w:cs="Times New Roman"/>
                <w:sz w:val="18"/>
              </w:rPr>
            </w:pPr>
            <w:r w:rsidRPr="008B7FF0">
              <w:rPr>
                <w:rFonts w:ascii="Times New Roman" w:hAnsi="Times New Roman" w:cs="Times New Roman"/>
                <w:sz w:val="18"/>
              </w:rPr>
              <w:t>Kurum Teknolojik Altyapı Hizmetleri</w:t>
            </w:r>
          </w:p>
          <w:p w:rsidR="0086277E" w:rsidRPr="008B7FF0" w:rsidRDefault="0086277E" w:rsidP="00A5125A">
            <w:pPr>
              <w:pStyle w:val="TableParagraph"/>
              <w:numPr>
                <w:ilvl w:val="0"/>
                <w:numId w:val="28"/>
              </w:numPr>
              <w:tabs>
                <w:tab w:val="left" w:pos="575"/>
              </w:tabs>
              <w:ind w:hanging="286"/>
              <w:rPr>
                <w:rFonts w:ascii="Times New Roman" w:hAnsi="Times New Roman" w:cs="Times New Roman"/>
                <w:sz w:val="18"/>
              </w:rPr>
            </w:pPr>
            <w:r w:rsidRPr="008B7FF0">
              <w:rPr>
                <w:rFonts w:ascii="Times New Roman" w:hAnsi="Times New Roman" w:cs="Times New Roman"/>
                <w:sz w:val="18"/>
              </w:rPr>
              <w:t>Anma ve Kutlama Programlarının Yürütülmesi</w:t>
            </w:r>
          </w:p>
          <w:p w:rsidR="0086277E" w:rsidRPr="008B7FF0" w:rsidRDefault="0086277E" w:rsidP="00A5125A">
            <w:pPr>
              <w:pStyle w:val="TableParagraph"/>
              <w:numPr>
                <w:ilvl w:val="0"/>
                <w:numId w:val="28"/>
              </w:numPr>
              <w:tabs>
                <w:tab w:val="left" w:pos="575"/>
              </w:tabs>
              <w:ind w:hanging="286"/>
              <w:rPr>
                <w:rFonts w:ascii="Times New Roman" w:hAnsi="Times New Roman" w:cs="Times New Roman"/>
                <w:sz w:val="18"/>
              </w:rPr>
            </w:pPr>
            <w:r w:rsidRPr="008B7FF0">
              <w:rPr>
                <w:rFonts w:ascii="Times New Roman" w:hAnsi="Times New Roman" w:cs="Times New Roman"/>
                <w:sz w:val="18"/>
              </w:rPr>
              <w:t>Sosyal,Kültürel,Sportif Etkinlikler</w:t>
            </w:r>
          </w:p>
          <w:p w:rsidR="0086277E" w:rsidRPr="008B7FF0" w:rsidRDefault="0086277E" w:rsidP="00A5125A">
            <w:pPr>
              <w:pStyle w:val="TableParagraph"/>
              <w:numPr>
                <w:ilvl w:val="0"/>
                <w:numId w:val="28"/>
              </w:numPr>
              <w:tabs>
                <w:tab w:val="left" w:pos="575"/>
              </w:tabs>
              <w:spacing w:line="214" w:lineRule="exact"/>
              <w:ind w:hanging="286"/>
              <w:rPr>
                <w:rFonts w:ascii="Times New Roman" w:hAnsi="Times New Roman" w:cs="Times New Roman"/>
                <w:sz w:val="18"/>
              </w:rPr>
            </w:pPr>
            <w:r w:rsidRPr="008B7FF0">
              <w:rPr>
                <w:rFonts w:ascii="Times New Roman" w:hAnsi="Times New Roman" w:cs="Times New Roman"/>
                <w:sz w:val="18"/>
              </w:rPr>
              <w:t xml:space="preserve">Öğrenci </w:t>
            </w:r>
            <w:proofErr w:type="gramStart"/>
            <w:r w:rsidRPr="008B7FF0">
              <w:rPr>
                <w:rFonts w:ascii="Times New Roman" w:hAnsi="Times New Roman" w:cs="Times New Roman"/>
                <w:sz w:val="18"/>
              </w:rPr>
              <w:t>İşleri(</w:t>
            </w:r>
            <w:proofErr w:type="gramEnd"/>
            <w:r w:rsidRPr="008B7FF0">
              <w:rPr>
                <w:rFonts w:ascii="Times New Roman" w:hAnsi="Times New Roman" w:cs="Times New Roman"/>
                <w:sz w:val="18"/>
              </w:rPr>
              <w:t>kayıt,nakil,ders programları vb.)</w:t>
            </w:r>
          </w:p>
          <w:p w:rsidR="0086277E" w:rsidRPr="008B7FF0" w:rsidRDefault="0086277E" w:rsidP="00A5125A">
            <w:pPr>
              <w:pStyle w:val="TableParagraph"/>
              <w:numPr>
                <w:ilvl w:val="0"/>
                <w:numId w:val="28"/>
              </w:numPr>
              <w:tabs>
                <w:tab w:val="left" w:pos="575"/>
              </w:tabs>
              <w:spacing w:line="205" w:lineRule="exact"/>
              <w:ind w:hanging="286"/>
              <w:rPr>
                <w:rFonts w:ascii="Times New Roman" w:hAnsi="Times New Roman" w:cs="Times New Roman"/>
                <w:sz w:val="18"/>
              </w:rPr>
            </w:pPr>
            <w:r w:rsidRPr="008B7FF0">
              <w:rPr>
                <w:rFonts w:ascii="Times New Roman" w:hAnsi="Times New Roman" w:cs="Times New Roman"/>
                <w:sz w:val="18"/>
              </w:rPr>
              <w:t>Zümre Toplantılarının Planlanması ve Yürütülmesi</w:t>
            </w:r>
          </w:p>
        </w:tc>
      </w:tr>
      <w:tr w:rsidR="0086277E" w:rsidRPr="008B7FF0" w:rsidTr="00A5125A">
        <w:trPr>
          <w:trHeight w:val="1676"/>
        </w:trPr>
        <w:tc>
          <w:tcPr>
            <w:tcW w:w="3755" w:type="dxa"/>
          </w:tcPr>
          <w:p w:rsidR="0086277E" w:rsidRPr="008B7FF0" w:rsidRDefault="0086277E" w:rsidP="00A5125A">
            <w:pPr>
              <w:pStyle w:val="TableParagraph"/>
              <w:rPr>
                <w:rFonts w:ascii="Times New Roman" w:hAnsi="Times New Roman" w:cs="Times New Roman"/>
                <w:b/>
                <w:sz w:val="20"/>
              </w:rPr>
            </w:pPr>
          </w:p>
          <w:p w:rsidR="0086277E" w:rsidRPr="008B7FF0" w:rsidRDefault="0086277E" w:rsidP="00A5125A">
            <w:pPr>
              <w:pStyle w:val="TableParagraph"/>
              <w:spacing w:before="2"/>
              <w:rPr>
                <w:rFonts w:ascii="Times New Roman" w:hAnsi="Times New Roman" w:cs="Times New Roman"/>
                <w:b/>
                <w:sz w:val="19"/>
              </w:rPr>
            </w:pPr>
          </w:p>
          <w:p w:rsidR="0086277E" w:rsidRPr="008B7FF0" w:rsidRDefault="0086277E" w:rsidP="00A5125A">
            <w:pPr>
              <w:pStyle w:val="TableParagraph"/>
              <w:ind w:left="218" w:right="851"/>
              <w:rPr>
                <w:rFonts w:ascii="Times New Roman" w:hAnsi="Times New Roman" w:cs="Times New Roman"/>
                <w:b/>
                <w:sz w:val="18"/>
              </w:rPr>
            </w:pPr>
            <w:r w:rsidRPr="008B7FF0">
              <w:rPr>
                <w:rFonts w:ascii="Times New Roman" w:hAnsi="Times New Roman" w:cs="Times New Roman"/>
                <w:b/>
                <w:sz w:val="18"/>
              </w:rPr>
              <w:t>B-Stratejik Planlama, Araştırma-Geliştirme</w:t>
            </w:r>
          </w:p>
        </w:tc>
        <w:tc>
          <w:tcPr>
            <w:tcW w:w="6092" w:type="dxa"/>
          </w:tcPr>
          <w:p w:rsidR="0086277E" w:rsidRPr="008B7FF0" w:rsidRDefault="0086277E" w:rsidP="00A5125A">
            <w:pPr>
              <w:pStyle w:val="TableParagraph"/>
              <w:numPr>
                <w:ilvl w:val="0"/>
                <w:numId w:val="27"/>
              </w:numPr>
              <w:tabs>
                <w:tab w:val="left" w:pos="575"/>
              </w:tabs>
              <w:ind w:hanging="286"/>
              <w:rPr>
                <w:rFonts w:ascii="Times New Roman" w:hAnsi="Times New Roman" w:cs="Times New Roman"/>
                <w:sz w:val="18"/>
              </w:rPr>
            </w:pPr>
            <w:r w:rsidRPr="008B7FF0">
              <w:rPr>
                <w:rFonts w:ascii="Times New Roman" w:hAnsi="Times New Roman" w:cs="Times New Roman"/>
                <w:sz w:val="18"/>
              </w:rPr>
              <w:t>Stratejik Planlama İşlemleri</w:t>
            </w:r>
          </w:p>
          <w:p w:rsidR="0086277E" w:rsidRPr="008B7FF0" w:rsidRDefault="0086277E" w:rsidP="00A5125A">
            <w:pPr>
              <w:pStyle w:val="TableParagraph"/>
              <w:numPr>
                <w:ilvl w:val="0"/>
                <w:numId w:val="27"/>
              </w:numPr>
              <w:tabs>
                <w:tab w:val="left" w:pos="575"/>
              </w:tabs>
              <w:ind w:hanging="286"/>
              <w:rPr>
                <w:rFonts w:ascii="Times New Roman" w:hAnsi="Times New Roman" w:cs="Times New Roman"/>
                <w:sz w:val="18"/>
              </w:rPr>
            </w:pPr>
            <w:r w:rsidRPr="008B7FF0">
              <w:rPr>
                <w:rFonts w:ascii="Times New Roman" w:hAnsi="Times New Roman" w:cs="Times New Roman"/>
                <w:sz w:val="18"/>
              </w:rPr>
              <w:t>İhtiyaç Analizleri</w:t>
            </w:r>
          </w:p>
          <w:p w:rsidR="0086277E" w:rsidRPr="008B7FF0" w:rsidRDefault="0086277E" w:rsidP="00A5125A">
            <w:pPr>
              <w:pStyle w:val="TableParagraph"/>
              <w:numPr>
                <w:ilvl w:val="0"/>
                <w:numId w:val="27"/>
              </w:numPr>
              <w:tabs>
                <w:tab w:val="left" w:pos="575"/>
              </w:tabs>
              <w:ind w:hanging="286"/>
              <w:rPr>
                <w:rFonts w:ascii="Times New Roman" w:hAnsi="Times New Roman" w:cs="Times New Roman"/>
                <w:sz w:val="18"/>
              </w:rPr>
            </w:pPr>
            <w:r w:rsidRPr="008B7FF0">
              <w:rPr>
                <w:rFonts w:ascii="Times New Roman" w:hAnsi="Times New Roman" w:cs="Times New Roman"/>
                <w:sz w:val="18"/>
              </w:rPr>
              <w:t>Eğitime İlişkin Verilerin Kayıtlanması</w:t>
            </w:r>
          </w:p>
          <w:p w:rsidR="0086277E" w:rsidRPr="008B7FF0" w:rsidRDefault="0086277E" w:rsidP="00A5125A">
            <w:pPr>
              <w:pStyle w:val="TableParagraph"/>
              <w:numPr>
                <w:ilvl w:val="0"/>
                <w:numId w:val="27"/>
              </w:numPr>
              <w:tabs>
                <w:tab w:val="left" w:pos="575"/>
              </w:tabs>
              <w:spacing w:before="2"/>
              <w:rPr>
                <w:rFonts w:ascii="Times New Roman" w:hAnsi="Times New Roman" w:cs="Times New Roman"/>
                <w:sz w:val="18"/>
              </w:rPr>
            </w:pPr>
            <w:r w:rsidRPr="008B7FF0">
              <w:rPr>
                <w:rFonts w:ascii="Times New Roman" w:hAnsi="Times New Roman" w:cs="Times New Roman"/>
                <w:sz w:val="18"/>
              </w:rPr>
              <w:t>Araştırma-Geliştirme Çalışmaları</w:t>
            </w:r>
          </w:p>
          <w:p w:rsidR="0086277E" w:rsidRPr="008B7FF0" w:rsidRDefault="0086277E" w:rsidP="00A5125A">
            <w:pPr>
              <w:pStyle w:val="TableParagraph"/>
              <w:numPr>
                <w:ilvl w:val="0"/>
                <w:numId w:val="27"/>
              </w:numPr>
              <w:tabs>
                <w:tab w:val="left" w:pos="575"/>
              </w:tabs>
              <w:spacing w:line="213" w:lineRule="exact"/>
              <w:rPr>
                <w:rFonts w:ascii="Times New Roman" w:hAnsi="Times New Roman" w:cs="Times New Roman"/>
                <w:sz w:val="18"/>
              </w:rPr>
            </w:pPr>
            <w:r w:rsidRPr="008B7FF0">
              <w:rPr>
                <w:rFonts w:ascii="Times New Roman" w:hAnsi="Times New Roman" w:cs="Times New Roman"/>
                <w:sz w:val="18"/>
              </w:rPr>
              <w:t>Projeler Koordinasyon</w:t>
            </w:r>
          </w:p>
          <w:p w:rsidR="0086277E" w:rsidRPr="008B7FF0" w:rsidRDefault="0086277E" w:rsidP="00A5125A">
            <w:pPr>
              <w:pStyle w:val="TableParagraph"/>
              <w:numPr>
                <w:ilvl w:val="0"/>
                <w:numId w:val="27"/>
              </w:numPr>
              <w:tabs>
                <w:tab w:val="left" w:pos="575"/>
              </w:tabs>
              <w:spacing w:line="205" w:lineRule="exact"/>
              <w:ind w:hanging="286"/>
              <w:rPr>
                <w:rFonts w:ascii="Times New Roman" w:hAnsi="Times New Roman" w:cs="Times New Roman"/>
                <w:sz w:val="18"/>
              </w:rPr>
            </w:pPr>
            <w:r w:rsidRPr="008B7FF0">
              <w:rPr>
                <w:rFonts w:ascii="Times New Roman" w:hAnsi="Times New Roman" w:cs="Times New Roman"/>
                <w:sz w:val="18"/>
              </w:rPr>
              <w:t>Eğitimde Kalite Yönetimi Sistemi(EKYS)İşlemleri</w:t>
            </w:r>
          </w:p>
        </w:tc>
      </w:tr>
      <w:tr w:rsidR="0086277E" w:rsidRPr="008B7FF0" w:rsidTr="00A5125A">
        <w:trPr>
          <w:trHeight w:val="836"/>
        </w:trPr>
        <w:tc>
          <w:tcPr>
            <w:tcW w:w="3755" w:type="dxa"/>
          </w:tcPr>
          <w:p w:rsidR="0086277E" w:rsidRPr="008B7FF0" w:rsidRDefault="0086277E" w:rsidP="00A5125A">
            <w:pPr>
              <w:pStyle w:val="TableParagraph"/>
              <w:spacing w:before="6"/>
              <w:rPr>
                <w:rFonts w:ascii="Times New Roman" w:hAnsi="Times New Roman" w:cs="Times New Roman"/>
                <w:b/>
                <w:sz w:val="19"/>
              </w:rPr>
            </w:pPr>
          </w:p>
          <w:p w:rsidR="0086277E" w:rsidRPr="008B7FF0" w:rsidRDefault="0086277E" w:rsidP="00A5125A">
            <w:pPr>
              <w:pStyle w:val="TableParagraph"/>
              <w:spacing w:before="1"/>
              <w:ind w:left="218"/>
              <w:rPr>
                <w:rFonts w:ascii="Times New Roman" w:hAnsi="Times New Roman" w:cs="Times New Roman"/>
                <w:b/>
                <w:sz w:val="18"/>
              </w:rPr>
            </w:pPr>
            <w:r w:rsidRPr="008B7FF0">
              <w:rPr>
                <w:rFonts w:ascii="Times New Roman" w:hAnsi="Times New Roman" w:cs="Times New Roman"/>
                <w:b/>
                <w:sz w:val="18"/>
              </w:rPr>
              <w:t>C-İnsan Kaynaklarının Gelişimi</w:t>
            </w:r>
          </w:p>
        </w:tc>
        <w:tc>
          <w:tcPr>
            <w:tcW w:w="6092" w:type="dxa"/>
          </w:tcPr>
          <w:p w:rsidR="0086277E" w:rsidRPr="008B7FF0" w:rsidRDefault="0086277E" w:rsidP="00A5125A">
            <w:pPr>
              <w:pStyle w:val="TableParagraph"/>
              <w:numPr>
                <w:ilvl w:val="0"/>
                <w:numId w:val="26"/>
              </w:numPr>
              <w:tabs>
                <w:tab w:val="left" w:pos="575"/>
              </w:tabs>
              <w:ind w:hanging="286"/>
              <w:rPr>
                <w:rFonts w:ascii="Times New Roman" w:hAnsi="Times New Roman" w:cs="Times New Roman"/>
                <w:sz w:val="18"/>
              </w:rPr>
            </w:pPr>
            <w:r w:rsidRPr="008B7FF0">
              <w:rPr>
                <w:rFonts w:ascii="Times New Roman" w:hAnsi="Times New Roman" w:cs="Times New Roman"/>
                <w:sz w:val="18"/>
              </w:rPr>
              <w:t>Personel Özlük İşlemleri</w:t>
            </w:r>
          </w:p>
          <w:p w:rsidR="0086277E" w:rsidRPr="008B7FF0" w:rsidRDefault="0086277E" w:rsidP="00A5125A">
            <w:pPr>
              <w:pStyle w:val="TableParagraph"/>
              <w:numPr>
                <w:ilvl w:val="0"/>
                <w:numId w:val="26"/>
              </w:numPr>
              <w:tabs>
                <w:tab w:val="left" w:pos="575"/>
              </w:tabs>
              <w:spacing w:line="214" w:lineRule="exact"/>
              <w:ind w:hanging="286"/>
              <w:rPr>
                <w:rFonts w:ascii="Times New Roman" w:hAnsi="Times New Roman" w:cs="Times New Roman"/>
                <w:sz w:val="18"/>
              </w:rPr>
            </w:pPr>
            <w:r w:rsidRPr="008B7FF0">
              <w:rPr>
                <w:rFonts w:ascii="Times New Roman" w:hAnsi="Times New Roman" w:cs="Times New Roman"/>
                <w:sz w:val="18"/>
              </w:rPr>
              <w:t>Norm Kadro İşlemleri</w:t>
            </w:r>
          </w:p>
          <w:p w:rsidR="0086277E" w:rsidRPr="008B7FF0" w:rsidRDefault="0086277E" w:rsidP="00A5125A">
            <w:pPr>
              <w:pStyle w:val="TableParagraph"/>
              <w:numPr>
                <w:ilvl w:val="0"/>
                <w:numId w:val="26"/>
              </w:numPr>
              <w:tabs>
                <w:tab w:val="left" w:pos="575"/>
              </w:tabs>
              <w:spacing w:line="205" w:lineRule="exact"/>
              <w:ind w:hanging="286"/>
              <w:rPr>
                <w:rFonts w:ascii="Times New Roman" w:hAnsi="Times New Roman" w:cs="Times New Roman"/>
                <w:sz w:val="18"/>
              </w:rPr>
            </w:pPr>
            <w:r w:rsidRPr="008B7FF0">
              <w:rPr>
                <w:rFonts w:ascii="Times New Roman" w:hAnsi="Times New Roman" w:cs="Times New Roman"/>
                <w:sz w:val="18"/>
              </w:rPr>
              <w:t>Hizmet içi Eğitim Faaliyetleri</w:t>
            </w:r>
          </w:p>
        </w:tc>
      </w:tr>
      <w:tr w:rsidR="0086277E" w:rsidRPr="008B7FF0" w:rsidTr="00A5125A">
        <w:trPr>
          <w:trHeight w:val="2234"/>
        </w:trPr>
        <w:tc>
          <w:tcPr>
            <w:tcW w:w="3755" w:type="dxa"/>
          </w:tcPr>
          <w:p w:rsidR="0086277E" w:rsidRPr="008B7FF0" w:rsidRDefault="0086277E" w:rsidP="00A5125A">
            <w:pPr>
              <w:pStyle w:val="TableParagraph"/>
              <w:rPr>
                <w:rFonts w:ascii="Times New Roman" w:hAnsi="Times New Roman" w:cs="Times New Roman"/>
                <w:b/>
                <w:sz w:val="20"/>
              </w:rPr>
            </w:pPr>
          </w:p>
          <w:p w:rsidR="0086277E" w:rsidRPr="008B7FF0" w:rsidRDefault="0086277E" w:rsidP="00A5125A">
            <w:pPr>
              <w:pStyle w:val="TableParagraph"/>
              <w:rPr>
                <w:rFonts w:ascii="Times New Roman" w:hAnsi="Times New Roman" w:cs="Times New Roman"/>
                <w:b/>
                <w:sz w:val="20"/>
              </w:rPr>
            </w:pPr>
          </w:p>
          <w:p w:rsidR="0086277E" w:rsidRPr="008B7FF0" w:rsidRDefault="0086277E" w:rsidP="00A5125A">
            <w:pPr>
              <w:pStyle w:val="TableParagraph"/>
              <w:spacing w:before="3"/>
              <w:rPr>
                <w:rFonts w:ascii="Times New Roman" w:hAnsi="Times New Roman" w:cs="Times New Roman"/>
                <w:b/>
                <w:sz w:val="27"/>
              </w:rPr>
            </w:pPr>
          </w:p>
          <w:p w:rsidR="0086277E" w:rsidRPr="008B7FF0" w:rsidRDefault="0086277E" w:rsidP="00A5125A">
            <w:pPr>
              <w:pStyle w:val="TableParagraph"/>
              <w:ind w:left="218"/>
              <w:rPr>
                <w:rFonts w:ascii="Times New Roman" w:hAnsi="Times New Roman" w:cs="Times New Roman"/>
                <w:b/>
                <w:sz w:val="18"/>
              </w:rPr>
            </w:pPr>
            <w:r w:rsidRPr="008B7FF0">
              <w:rPr>
                <w:rFonts w:ascii="Times New Roman" w:hAnsi="Times New Roman" w:cs="Times New Roman"/>
                <w:b/>
                <w:sz w:val="18"/>
              </w:rPr>
              <w:t>D-Fiziki ve Mali Destek</w:t>
            </w:r>
          </w:p>
        </w:tc>
        <w:tc>
          <w:tcPr>
            <w:tcW w:w="6092" w:type="dxa"/>
          </w:tcPr>
          <w:p w:rsidR="0086277E" w:rsidRPr="008B7FF0" w:rsidRDefault="0086277E" w:rsidP="00A5125A">
            <w:pPr>
              <w:pStyle w:val="TableParagraph"/>
              <w:numPr>
                <w:ilvl w:val="0"/>
                <w:numId w:val="25"/>
              </w:numPr>
              <w:tabs>
                <w:tab w:val="left" w:pos="575"/>
              </w:tabs>
              <w:ind w:hanging="286"/>
              <w:rPr>
                <w:rFonts w:ascii="Times New Roman" w:hAnsi="Times New Roman" w:cs="Times New Roman"/>
                <w:sz w:val="18"/>
              </w:rPr>
            </w:pPr>
            <w:r w:rsidRPr="008B7FF0">
              <w:rPr>
                <w:rFonts w:ascii="Times New Roman" w:hAnsi="Times New Roman" w:cs="Times New Roman"/>
                <w:sz w:val="18"/>
              </w:rPr>
              <w:t>Okul Güvenliğinin Sağlanması</w:t>
            </w:r>
          </w:p>
          <w:p w:rsidR="0086277E" w:rsidRPr="008B7FF0" w:rsidRDefault="0086277E" w:rsidP="00A5125A">
            <w:pPr>
              <w:pStyle w:val="TableParagraph"/>
              <w:numPr>
                <w:ilvl w:val="0"/>
                <w:numId w:val="25"/>
              </w:numPr>
              <w:tabs>
                <w:tab w:val="left" w:pos="575"/>
              </w:tabs>
              <w:spacing w:before="1"/>
              <w:ind w:hanging="286"/>
              <w:rPr>
                <w:rFonts w:ascii="Times New Roman" w:hAnsi="Times New Roman" w:cs="Times New Roman"/>
                <w:sz w:val="18"/>
              </w:rPr>
            </w:pPr>
            <w:r w:rsidRPr="008B7FF0">
              <w:rPr>
                <w:rFonts w:ascii="Times New Roman" w:hAnsi="Times New Roman" w:cs="Times New Roman"/>
                <w:sz w:val="18"/>
              </w:rPr>
              <w:t>Ders Kitaplarının Dağıtımı</w:t>
            </w:r>
          </w:p>
          <w:p w:rsidR="0086277E" w:rsidRPr="008B7FF0" w:rsidRDefault="0086277E" w:rsidP="00A5125A">
            <w:pPr>
              <w:pStyle w:val="TableParagraph"/>
              <w:numPr>
                <w:ilvl w:val="0"/>
                <w:numId w:val="25"/>
              </w:numPr>
              <w:tabs>
                <w:tab w:val="left" w:pos="575"/>
              </w:tabs>
              <w:ind w:hanging="286"/>
              <w:rPr>
                <w:rFonts w:ascii="Times New Roman" w:hAnsi="Times New Roman" w:cs="Times New Roman"/>
                <w:sz w:val="18"/>
              </w:rPr>
            </w:pPr>
            <w:r w:rsidRPr="008B7FF0">
              <w:rPr>
                <w:rFonts w:ascii="Times New Roman" w:hAnsi="Times New Roman" w:cs="Times New Roman"/>
                <w:sz w:val="18"/>
              </w:rPr>
              <w:t>Taşınır Mal İşlemleri</w:t>
            </w:r>
          </w:p>
          <w:p w:rsidR="0086277E" w:rsidRPr="008B7FF0" w:rsidRDefault="0086277E" w:rsidP="00A5125A">
            <w:pPr>
              <w:pStyle w:val="TableParagraph"/>
              <w:numPr>
                <w:ilvl w:val="0"/>
                <w:numId w:val="25"/>
              </w:numPr>
              <w:tabs>
                <w:tab w:val="left" w:pos="575"/>
              </w:tabs>
              <w:ind w:hanging="286"/>
              <w:rPr>
                <w:rFonts w:ascii="Times New Roman" w:hAnsi="Times New Roman" w:cs="Times New Roman"/>
                <w:sz w:val="18"/>
              </w:rPr>
            </w:pPr>
            <w:r w:rsidRPr="008B7FF0">
              <w:rPr>
                <w:rFonts w:ascii="Times New Roman" w:hAnsi="Times New Roman" w:cs="Times New Roman"/>
                <w:sz w:val="18"/>
              </w:rPr>
              <w:t>Taşımalı Eğitim İşlemleri</w:t>
            </w:r>
          </w:p>
          <w:p w:rsidR="0086277E" w:rsidRPr="008B7FF0" w:rsidRDefault="0086277E" w:rsidP="00A5125A">
            <w:pPr>
              <w:pStyle w:val="TableParagraph"/>
              <w:numPr>
                <w:ilvl w:val="0"/>
                <w:numId w:val="25"/>
              </w:numPr>
              <w:tabs>
                <w:tab w:val="left" w:pos="575"/>
              </w:tabs>
              <w:ind w:hanging="286"/>
              <w:rPr>
                <w:rFonts w:ascii="Times New Roman" w:hAnsi="Times New Roman" w:cs="Times New Roman"/>
                <w:sz w:val="18"/>
              </w:rPr>
            </w:pPr>
            <w:r w:rsidRPr="008B7FF0">
              <w:rPr>
                <w:rFonts w:ascii="Times New Roman" w:hAnsi="Times New Roman" w:cs="Times New Roman"/>
                <w:sz w:val="18"/>
              </w:rPr>
              <w:t>Temizlik,Güvenlik,Isıtma,Aydınlatma Hizmetleri</w:t>
            </w:r>
          </w:p>
          <w:p w:rsidR="0086277E" w:rsidRPr="008B7FF0" w:rsidRDefault="0086277E" w:rsidP="00A5125A">
            <w:pPr>
              <w:pStyle w:val="TableParagraph"/>
              <w:numPr>
                <w:ilvl w:val="0"/>
                <w:numId w:val="25"/>
              </w:numPr>
              <w:tabs>
                <w:tab w:val="left" w:pos="575"/>
              </w:tabs>
              <w:ind w:hanging="286"/>
              <w:rPr>
                <w:rFonts w:ascii="Times New Roman" w:hAnsi="Times New Roman" w:cs="Times New Roman"/>
                <w:sz w:val="18"/>
              </w:rPr>
            </w:pPr>
            <w:r w:rsidRPr="008B7FF0">
              <w:rPr>
                <w:rFonts w:ascii="Times New Roman" w:hAnsi="Times New Roman" w:cs="Times New Roman"/>
                <w:sz w:val="18"/>
              </w:rPr>
              <w:t>Evrak Kabul,YönlendirmeveDağıtımİşlemleri</w:t>
            </w:r>
          </w:p>
          <w:p w:rsidR="0086277E" w:rsidRPr="008B7FF0" w:rsidRDefault="0086277E" w:rsidP="00A5125A">
            <w:pPr>
              <w:pStyle w:val="TableParagraph"/>
              <w:numPr>
                <w:ilvl w:val="0"/>
                <w:numId w:val="25"/>
              </w:numPr>
              <w:tabs>
                <w:tab w:val="left" w:pos="575"/>
              </w:tabs>
              <w:spacing w:line="214" w:lineRule="exact"/>
              <w:ind w:hanging="286"/>
              <w:rPr>
                <w:rFonts w:ascii="Times New Roman" w:hAnsi="Times New Roman" w:cs="Times New Roman"/>
                <w:sz w:val="18"/>
              </w:rPr>
            </w:pPr>
            <w:r w:rsidRPr="008B7FF0">
              <w:rPr>
                <w:rFonts w:ascii="Times New Roman" w:hAnsi="Times New Roman" w:cs="Times New Roman"/>
                <w:sz w:val="18"/>
              </w:rPr>
              <w:t>Arşiv Hizmetleri</w:t>
            </w:r>
          </w:p>
          <w:p w:rsidR="0086277E" w:rsidRPr="008B7FF0" w:rsidRDefault="0086277E" w:rsidP="00A5125A">
            <w:pPr>
              <w:pStyle w:val="TableParagraph"/>
              <w:numPr>
                <w:ilvl w:val="0"/>
                <w:numId w:val="25"/>
              </w:numPr>
              <w:tabs>
                <w:tab w:val="left" w:pos="575"/>
              </w:tabs>
              <w:spacing w:line="204" w:lineRule="exact"/>
              <w:ind w:hanging="286"/>
              <w:rPr>
                <w:rFonts w:ascii="Times New Roman" w:hAnsi="Times New Roman" w:cs="Times New Roman"/>
                <w:sz w:val="18"/>
              </w:rPr>
            </w:pPr>
            <w:r w:rsidRPr="008B7FF0">
              <w:rPr>
                <w:rFonts w:ascii="Times New Roman" w:hAnsi="Times New Roman" w:cs="Times New Roman"/>
                <w:sz w:val="18"/>
              </w:rPr>
              <w:t>Sivil Savunma İşlemleri</w:t>
            </w:r>
          </w:p>
        </w:tc>
      </w:tr>
      <w:tr w:rsidR="0086277E" w:rsidRPr="008B7FF0" w:rsidTr="00A5125A">
        <w:trPr>
          <w:trHeight w:val="836"/>
        </w:trPr>
        <w:tc>
          <w:tcPr>
            <w:tcW w:w="3755" w:type="dxa"/>
          </w:tcPr>
          <w:p w:rsidR="0086277E" w:rsidRPr="008B7FF0" w:rsidRDefault="0086277E" w:rsidP="00A5125A">
            <w:pPr>
              <w:pStyle w:val="TableParagraph"/>
              <w:spacing w:before="5"/>
              <w:rPr>
                <w:rFonts w:ascii="Times New Roman" w:hAnsi="Times New Roman" w:cs="Times New Roman"/>
                <w:b/>
                <w:sz w:val="19"/>
              </w:rPr>
            </w:pPr>
          </w:p>
          <w:p w:rsidR="0086277E" w:rsidRPr="008B7FF0" w:rsidRDefault="0086277E" w:rsidP="00A5125A">
            <w:pPr>
              <w:pStyle w:val="TableParagraph"/>
              <w:ind w:left="218"/>
              <w:rPr>
                <w:rFonts w:ascii="Times New Roman" w:hAnsi="Times New Roman" w:cs="Times New Roman"/>
                <w:b/>
                <w:sz w:val="18"/>
              </w:rPr>
            </w:pPr>
            <w:r w:rsidRPr="008B7FF0">
              <w:rPr>
                <w:rFonts w:ascii="Times New Roman" w:hAnsi="Times New Roman" w:cs="Times New Roman"/>
                <w:b/>
                <w:sz w:val="18"/>
              </w:rPr>
              <w:t>E-Denetim ve Rehberlik</w:t>
            </w:r>
          </w:p>
        </w:tc>
        <w:tc>
          <w:tcPr>
            <w:tcW w:w="6092" w:type="dxa"/>
          </w:tcPr>
          <w:p w:rsidR="0086277E" w:rsidRPr="008B7FF0" w:rsidRDefault="0086277E" w:rsidP="00A5125A">
            <w:pPr>
              <w:pStyle w:val="TableParagraph"/>
              <w:numPr>
                <w:ilvl w:val="0"/>
                <w:numId w:val="24"/>
              </w:numPr>
              <w:tabs>
                <w:tab w:val="left" w:pos="575"/>
              </w:tabs>
              <w:spacing w:before="1"/>
              <w:ind w:hanging="286"/>
              <w:rPr>
                <w:rFonts w:ascii="Times New Roman" w:hAnsi="Times New Roman" w:cs="Times New Roman"/>
                <w:sz w:val="18"/>
              </w:rPr>
            </w:pPr>
            <w:r w:rsidRPr="008B7FF0">
              <w:rPr>
                <w:rFonts w:ascii="Times New Roman" w:hAnsi="Times New Roman" w:cs="Times New Roman"/>
                <w:sz w:val="18"/>
              </w:rPr>
              <w:t>Okul/Kurumların Teftiş  ve Denetimi</w:t>
            </w:r>
          </w:p>
          <w:p w:rsidR="0086277E" w:rsidRPr="008B7FF0" w:rsidRDefault="0086277E" w:rsidP="00A5125A">
            <w:pPr>
              <w:pStyle w:val="TableParagraph"/>
              <w:numPr>
                <w:ilvl w:val="0"/>
                <w:numId w:val="24"/>
              </w:numPr>
              <w:tabs>
                <w:tab w:val="left" w:pos="575"/>
              </w:tabs>
              <w:spacing w:line="214" w:lineRule="exact"/>
              <w:ind w:hanging="286"/>
              <w:rPr>
                <w:rFonts w:ascii="Times New Roman" w:hAnsi="Times New Roman" w:cs="Times New Roman"/>
                <w:sz w:val="18"/>
              </w:rPr>
            </w:pPr>
            <w:r w:rsidRPr="008B7FF0">
              <w:rPr>
                <w:rFonts w:ascii="Times New Roman" w:hAnsi="Times New Roman" w:cs="Times New Roman"/>
                <w:sz w:val="18"/>
              </w:rPr>
              <w:t>Öğretmenlere Rehberlik ve İşbaşında Yetiştirme Hizmetleri</w:t>
            </w:r>
          </w:p>
          <w:p w:rsidR="0086277E" w:rsidRPr="008B7FF0" w:rsidRDefault="0086277E" w:rsidP="00A5125A">
            <w:pPr>
              <w:pStyle w:val="TableParagraph"/>
              <w:numPr>
                <w:ilvl w:val="0"/>
                <w:numId w:val="24"/>
              </w:numPr>
              <w:tabs>
                <w:tab w:val="left" w:pos="575"/>
              </w:tabs>
              <w:spacing w:line="204" w:lineRule="exact"/>
              <w:ind w:hanging="286"/>
              <w:rPr>
                <w:rFonts w:ascii="Times New Roman" w:hAnsi="Times New Roman" w:cs="Times New Roman"/>
                <w:sz w:val="18"/>
              </w:rPr>
            </w:pPr>
            <w:r w:rsidRPr="008B7FF0">
              <w:rPr>
                <w:rFonts w:ascii="Times New Roman" w:hAnsi="Times New Roman" w:cs="Times New Roman"/>
                <w:sz w:val="18"/>
              </w:rPr>
              <w:t>Ön İnceleme,İnceleme ve Soruşturma Hizmetleri</w:t>
            </w:r>
          </w:p>
        </w:tc>
      </w:tr>
      <w:tr w:rsidR="0086277E" w:rsidRPr="008B7FF0" w:rsidTr="00A5125A">
        <w:trPr>
          <w:trHeight w:val="2584"/>
        </w:trPr>
        <w:tc>
          <w:tcPr>
            <w:tcW w:w="3755" w:type="dxa"/>
          </w:tcPr>
          <w:p w:rsidR="0086277E" w:rsidRPr="008B7FF0" w:rsidRDefault="0086277E" w:rsidP="00A5125A">
            <w:pPr>
              <w:pStyle w:val="TableParagraph"/>
              <w:rPr>
                <w:rFonts w:ascii="Times New Roman" w:hAnsi="Times New Roman" w:cs="Times New Roman"/>
                <w:b/>
                <w:sz w:val="20"/>
              </w:rPr>
            </w:pPr>
          </w:p>
          <w:p w:rsidR="0086277E" w:rsidRPr="008B7FF0" w:rsidRDefault="0086277E" w:rsidP="00A5125A">
            <w:pPr>
              <w:pStyle w:val="TableParagraph"/>
              <w:rPr>
                <w:rFonts w:ascii="Times New Roman" w:hAnsi="Times New Roman" w:cs="Times New Roman"/>
                <w:b/>
                <w:sz w:val="20"/>
              </w:rPr>
            </w:pPr>
          </w:p>
          <w:p w:rsidR="0086277E" w:rsidRPr="008B7FF0" w:rsidRDefault="0086277E" w:rsidP="00A5125A">
            <w:pPr>
              <w:pStyle w:val="TableParagraph"/>
              <w:rPr>
                <w:rFonts w:ascii="Times New Roman" w:hAnsi="Times New Roman" w:cs="Times New Roman"/>
                <w:b/>
                <w:sz w:val="20"/>
              </w:rPr>
            </w:pPr>
          </w:p>
          <w:p w:rsidR="0086277E" w:rsidRPr="008B7FF0" w:rsidRDefault="0086277E" w:rsidP="00A5125A">
            <w:pPr>
              <w:pStyle w:val="TableParagraph"/>
              <w:spacing w:before="3"/>
              <w:rPr>
                <w:rFonts w:ascii="Times New Roman" w:hAnsi="Times New Roman" w:cs="Times New Roman"/>
                <w:b/>
                <w:sz w:val="19"/>
              </w:rPr>
            </w:pPr>
          </w:p>
          <w:p w:rsidR="0086277E" w:rsidRPr="008B7FF0" w:rsidRDefault="0086277E" w:rsidP="00A5125A">
            <w:pPr>
              <w:pStyle w:val="TableParagraph"/>
              <w:ind w:left="218"/>
              <w:rPr>
                <w:rFonts w:ascii="Times New Roman" w:hAnsi="Times New Roman" w:cs="Times New Roman"/>
                <w:b/>
                <w:sz w:val="18"/>
              </w:rPr>
            </w:pPr>
            <w:r w:rsidRPr="008B7FF0">
              <w:rPr>
                <w:rFonts w:ascii="Times New Roman" w:hAnsi="Times New Roman" w:cs="Times New Roman"/>
                <w:b/>
                <w:sz w:val="18"/>
              </w:rPr>
              <w:t>F-Halkla İlişkiler</w:t>
            </w:r>
          </w:p>
        </w:tc>
        <w:tc>
          <w:tcPr>
            <w:tcW w:w="6092" w:type="dxa"/>
          </w:tcPr>
          <w:p w:rsidR="0086277E" w:rsidRPr="008B7FF0" w:rsidRDefault="0086277E" w:rsidP="00A5125A">
            <w:pPr>
              <w:pStyle w:val="TableParagraph"/>
              <w:rPr>
                <w:rFonts w:ascii="Times New Roman" w:hAnsi="Times New Roman" w:cs="Times New Roman"/>
                <w:b/>
                <w:sz w:val="18"/>
              </w:rPr>
            </w:pPr>
          </w:p>
          <w:p w:rsidR="0086277E" w:rsidRPr="008B7FF0" w:rsidRDefault="0086277E" w:rsidP="00A5125A">
            <w:pPr>
              <w:pStyle w:val="TableParagraph"/>
              <w:rPr>
                <w:rFonts w:ascii="Times New Roman" w:hAnsi="Times New Roman" w:cs="Times New Roman"/>
                <w:b/>
                <w:sz w:val="18"/>
              </w:rPr>
            </w:pPr>
          </w:p>
          <w:p w:rsidR="0086277E" w:rsidRPr="008B7FF0" w:rsidRDefault="0086277E" w:rsidP="00A5125A">
            <w:pPr>
              <w:pStyle w:val="TableParagraph"/>
              <w:spacing w:before="2"/>
              <w:rPr>
                <w:rFonts w:ascii="Times New Roman" w:hAnsi="Times New Roman" w:cs="Times New Roman"/>
                <w:b/>
                <w:sz w:val="14"/>
              </w:rPr>
            </w:pPr>
          </w:p>
          <w:p w:rsidR="0086277E" w:rsidRPr="008B7FF0" w:rsidRDefault="0086277E" w:rsidP="00A5125A">
            <w:pPr>
              <w:pStyle w:val="TableParagraph"/>
              <w:numPr>
                <w:ilvl w:val="0"/>
                <w:numId w:val="23"/>
              </w:numPr>
              <w:tabs>
                <w:tab w:val="left" w:pos="575"/>
              </w:tabs>
              <w:ind w:hanging="286"/>
              <w:rPr>
                <w:rFonts w:ascii="Times New Roman" w:hAnsi="Times New Roman" w:cs="Times New Roman"/>
                <w:sz w:val="18"/>
              </w:rPr>
            </w:pPr>
            <w:r w:rsidRPr="008B7FF0">
              <w:rPr>
                <w:rFonts w:ascii="Times New Roman" w:hAnsi="Times New Roman" w:cs="Times New Roman"/>
                <w:sz w:val="18"/>
              </w:rPr>
              <w:t>Bilgi Edinme Başvurularının Cevaplanması</w:t>
            </w:r>
          </w:p>
          <w:p w:rsidR="0086277E" w:rsidRPr="008B7FF0" w:rsidRDefault="0086277E" w:rsidP="00A5125A">
            <w:pPr>
              <w:pStyle w:val="TableParagraph"/>
              <w:numPr>
                <w:ilvl w:val="0"/>
                <w:numId w:val="23"/>
              </w:numPr>
              <w:tabs>
                <w:tab w:val="left" w:pos="575"/>
              </w:tabs>
              <w:ind w:hanging="286"/>
              <w:rPr>
                <w:rFonts w:ascii="Times New Roman" w:hAnsi="Times New Roman" w:cs="Times New Roman"/>
                <w:sz w:val="18"/>
              </w:rPr>
            </w:pPr>
            <w:r w:rsidRPr="008B7FF0">
              <w:rPr>
                <w:rFonts w:ascii="Times New Roman" w:hAnsi="Times New Roman" w:cs="Times New Roman"/>
                <w:sz w:val="18"/>
              </w:rPr>
              <w:t>Protokol İş ve İşlemleri</w:t>
            </w:r>
          </w:p>
          <w:p w:rsidR="0086277E" w:rsidRPr="008B7FF0" w:rsidRDefault="0086277E" w:rsidP="00A5125A">
            <w:pPr>
              <w:pStyle w:val="TableParagraph"/>
              <w:numPr>
                <w:ilvl w:val="0"/>
                <w:numId w:val="23"/>
              </w:numPr>
              <w:tabs>
                <w:tab w:val="left" w:pos="575"/>
              </w:tabs>
              <w:rPr>
                <w:rFonts w:ascii="Times New Roman" w:hAnsi="Times New Roman" w:cs="Times New Roman"/>
                <w:sz w:val="18"/>
              </w:rPr>
            </w:pPr>
            <w:r w:rsidRPr="008B7FF0">
              <w:rPr>
                <w:rFonts w:ascii="Times New Roman" w:hAnsi="Times New Roman" w:cs="Times New Roman"/>
                <w:sz w:val="18"/>
              </w:rPr>
              <w:t>Basın,Halk ve Ziyaretçilerle İlişkiler</w:t>
            </w:r>
          </w:p>
          <w:p w:rsidR="0086277E" w:rsidRPr="008B7FF0" w:rsidRDefault="0086277E" w:rsidP="00A5125A">
            <w:pPr>
              <w:pStyle w:val="TableParagraph"/>
              <w:numPr>
                <w:ilvl w:val="0"/>
                <w:numId w:val="23"/>
              </w:numPr>
              <w:tabs>
                <w:tab w:val="left" w:pos="575"/>
              </w:tabs>
              <w:spacing w:before="1"/>
              <w:rPr>
                <w:rFonts w:ascii="Times New Roman" w:hAnsi="Times New Roman" w:cs="Times New Roman"/>
                <w:sz w:val="18"/>
              </w:rPr>
            </w:pPr>
            <w:r w:rsidRPr="008B7FF0">
              <w:rPr>
                <w:rFonts w:ascii="Times New Roman" w:hAnsi="Times New Roman" w:cs="Times New Roman"/>
                <w:sz w:val="18"/>
              </w:rPr>
              <w:t>Okul-Aile İşbirliği</w:t>
            </w:r>
          </w:p>
        </w:tc>
      </w:tr>
    </w:tbl>
    <w:p w:rsidR="0086277E" w:rsidRPr="00BE61EE" w:rsidRDefault="0086277E" w:rsidP="0086277E">
      <w:pPr>
        <w:rPr>
          <w:rFonts w:ascii="Times New Roman" w:hAnsi="Times New Roman" w:cs="Times New Roman"/>
          <w:b/>
          <w:bCs/>
          <w:sz w:val="24"/>
          <w:szCs w:val="24"/>
        </w:rPr>
      </w:pPr>
      <w:r w:rsidRPr="007767C3">
        <w:rPr>
          <w:i/>
          <w:iCs/>
          <w:color w:val="0D0D0D" w:themeColor="text1" w:themeTint="F2"/>
        </w:rPr>
        <w:br w:type="page"/>
      </w:r>
    </w:p>
    <w:p w:rsidR="0086277E" w:rsidRPr="006A628C" w:rsidRDefault="0086277E" w:rsidP="0086277E">
      <w:pPr>
        <w:pStyle w:val="Balk2"/>
        <w:ind w:hanging="1109"/>
        <w:rPr>
          <w:i/>
          <w:iCs/>
          <w:color w:val="FF0000"/>
        </w:rPr>
      </w:pPr>
      <w:bookmarkStart w:id="13" w:name="_Toc167209551"/>
      <w:r w:rsidRPr="00CE5C87">
        <w:lastRenderedPageBreak/>
        <w:t xml:space="preserve">2.6 </w:t>
      </w:r>
      <w:r w:rsidRPr="006A628C">
        <w:t>Paydaş Analizi</w:t>
      </w:r>
      <w:bookmarkEnd w:id="13"/>
    </w:p>
    <w:p w:rsidR="0086277E" w:rsidRPr="000E7FDC" w:rsidRDefault="0086277E" w:rsidP="0086277E">
      <w:pPr>
        <w:tabs>
          <w:tab w:val="left" w:pos="1966"/>
        </w:tabs>
        <w:rPr>
          <w:rFonts w:ascii="Times New Roman" w:hAnsi="Times New Roman" w:cs="Times New Roman"/>
          <w:b/>
          <w:bCs/>
          <w:sz w:val="24"/>
          <w:szCs w:val="24"/>
        </w:rPr>
      </w:pPr>
      <w:r w:rsidRPr="000E7FDC">
        <w:rPr>
          <w:rFonts w:ascii="Times New Roman" w:hAnsi="Times New Roman" w:cs="Times New Roman"/>
          <w:b/>
          <w:bCs/>
          <w:sz w:val="24"/>
          <w:szCs w:val="24"/>
        </w:rPr>
        <w:tab/>
      </w:r>
    </w:p>
    <w:p w:rsidR="0086277E" w:rsidRPr="000E7FDC" w:rsidRDefault="0086277E" w:rsidP="0086277E">
      <w:pPr>
        <w:spacing w:line="360" w:lineRule="auto"/>
        <w:ind w:firstLine="720"/>
        <w:jc w:val="both"/>
        <w:rPr>
          <w:rFonts w:ascii="Times New Roman" w:hAnsi="Times New Roman" w:cs="Times New Roman"/>
          <w:sz w:val="24"/>
          <w:szCs w:val="24"/>
        </w:rPr>
      </w:pPr>
      <w:r w:rsidRPr="000E7FDC">
        <w:rPr>
          <w:rFonts w:ascii="Times New Roman" w:hAnsi="Times New Roman" w:cs="Times New Roman"/>
          <w:sz w:val="24"/>
          <w:szCs w:val="24"/>
        </w:rPr>
        <w:t xml:space="preserve">Paydaş analizi kapsamında, öncelikle paydaşlar belirlenerek </w:t>
      </w:r>
      <w:r w:rsidRPr="000E7FDC">
        <w:rPr>
          <w:rFonts w:ascii="Times New Roman" w:hAnsi="Times New Roman" w:cs="Times New Roman"/>
          <w:b/>
          <w:i/>
          <w:sz w:val="24"/>
          <w:szCs w:val="24"/>
          <w:u w:val="single"/>
        </w:rPr>
        <w:t>iç ve dış paydaş</w:t>
      </w:r>
      <w:r w:rsidRPr="000E7FDC">
        <w:rPr>
          <w:rFonts w:ascii="Times New Roman" w:hAnsi="Times New Roman" w:cs="Times New Roman"/>
          <w:sz w:val="24"/>
          <w:szCs w:val="24"/>
        </w:rPr>
        <w:t xml:space="preserve"> olarak tasnif edilmiştir. Katılımcılığı artırmak ve paydaş görüşlerini plana yansıtabilmek amacıyla mülakat yöntemiyle ve toplantılardan yararlanılmıştır.</w:t>
      </w:r>
    </w:p>
    <w:p w:rsidR="0086277E" w:rsidRPr="000E7FDC" w:rsidRDefault="0086277E" w:rsidP="0086277E">
      <w:pPr>
        <w:jc w:val="both"/>
        <w:rPr>
          <w:rFonts w:ascii="Times New Roman" w:hAnsi="Times New Roman" w:cs="Times New Roman"/>
          <w:sz w:val="24"/>
          <w:szCs w:val="24"/>
        </w:rPr>
      </w:pPr>
    </w:p>
    <w:p w:rsidR="0086277E" w:rsidRPr="000E7FDC" w:rsidRDefault="0086277E" w:rsidP="0086277E">
      <w:pPr>
        <w:rPr>
          <w:rFonts w:ascii="Times New Roman" w:hAnsi="Times New Roman" w:cs="Times New Roman"/>
          <w:i/>
          <w:iCs/>
          <w:sz w:val="24"/>
          <w:szCs w:val="24"/>
        </w:rPr>
      </w:pPr>
      <w:r w:rsidRPr="000E7FDC">
        <w:rPr>
          <w:rFonts w:ascii="Times New Roman" w:hAnsi="Times New Roman" w:cs="Times New Roman"/>
          <w:b/>
          <w:bCs/>
          <w:i/>
          <w:iCs/>
          <w:sz w:val="24"/>
          <w:szCs w:val="24"/>
        </w:rPr>
        <w:t>Tablo 5.</w:t>
      </w:r>
      <w:r w:rsidRPr="000E7FDC">
        <w:rPr>
          <w:rFonts w:ascii="Times New Roman" w:hAnsi="Times New Roman" w:cs="Times New Roman"/>
          <w:i/>
          <w:iCs/>
          <w:sz w:val="24"/>
          <w:szCs w:val="24"/>
        </w:rPr>
        <w:t xml:space="preserve"> Paydaş Sınıflandırma ve Önceliklendirme Tablosu</w:t>
      </w:r>
    </w:p>
    <w:p w:rsidR="0086277E" w:rsidRPr="000E7FDC" w:rsidRDefault="0086277E" w:rsidP="0086277E">
      <w:pPr>
        <w:jc w:val="both"/>
        <w:rPr>
          <w:rFonts w:ascii="Times New Roman" w:hAnsi="Times New Roman" w:cs="Times New Roman"/>
          <w:sz w:val="24"/>
          <w:szCs w:val="24"/>
        </w:rPr>
      </w:pPr>
    </w:p>
    <w:tbl>
      <w:tblPr>
        <w:tblStyle w:val="TableNormal"/>
        <w:tblpPr w:leftFromText="141" w:rightFromText="141" w:vertAnchor="text" w:horzAnchor="margin" w:tblpY="1"/>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6"/>
        <w:gridCol w:w="1134"/>
        <w:gridCol w:w="992"/>
        <w:gridCol w:w="1418"/>
        <w:gridCol w:w="1276"/>
        <w:gridCol w:w="1417"/>
      </w:tblGrid>
      <w:tr w:rsidR="0086277E" w:rsidRPr="000E7FDC" w:rsidTr="00A5125A">
        <w:trPr>
          <w:trHeight w:val="693"/>
        </w:trPr>
        <w:tc>
          <w:tcPr>
            <w:tcW w:w="4116" w:type="dxa"/>
            <w:shd w:val="clear" w:color="auto" w:fill="E36C0A" w:themeFill="accent6" w:themeFillShade="BF"/>
          </w:tcPr>
          <w:p w:rsidR="0086277E" w:rsidRPr="000E7FDC" w:rsidRDefault="0086277E" w:rsidP="00A5125A">
            <w:pPr>
              <w:pStyle w:val="TableParagraph"/>
              <w:spacing w:before="3"/>
              <w:rPr>
                <w:rFonts w:ascii="Times New Roman" w:hAnsi="Times New Roman" w:cs="Times New Roman"/>
                <w:b/>
                <w:sz w:val="17"/>
              </w:rPr>
            </w:pPr>
          </w:p>
          <w:p w:rsidR="0086277E" w:rsidRPr="000E7FDC" w:rsidRDefault="0086277E" w:rsidP="00A5125A">
            <w:pPr>
              <w:pStyle w:val="TableParagraph"/>
              <w:ind w:left="1608" w:right="1590"/>
              <w:jc w:val="center"/>
              <w:rPr>
                <w:rFonts w:ascii="Times New Roman" w:hAnsi="Times New Roman" w:cs="Times New Roman"/>
                <w:b/>
                <w:sz w:val="18"/>
              </w:rPr>
            </w:pPr>
            <w:r w:rsidRPr="000E7FDC">
              <w:rPr>
                <w:rFonts w:ascii="Times New Roman" w:hAnsi="Times New Roman" w:cs="Times New Roman"/>
                <w:b/>
                <w:sz w:val="18"/>
              </w:rPr>
              <w:t>PaydaşAdı</w:t>
            </w:r>
          </w:p>
        </w:tc>
        <w:tc>
          <w:tcPr>
            <w:tcW w:w="1134" w:type="dxa"/>
            <w:shd w:val="clear" w:color="auto" w:fill="E36C0A" w:themeFill="accent6" w:themeFillShade="BF"/>
          </w:tcPr>
          <w:p w:rsidR="0086277E" w:rsidRPr="000E7FDC" w:rsidRDefault="0086277E" w:rsidP="00A5125A">
            <w:pPr>
              <w:pStyle w:val="TableParagraph"/>
              <w:spacing w:before="124"/>
              <w:ind w:left="172" w:right="99" w:firstLine="206"/>
              <w:jc w:val="center"/>
              <w:rPr>
                <w:rFonts w:ascii="Times New Roman" w:hAnsi="Times New Roman" w:cs="Times New Roman"/>
                <w:b/>
                <w:sz w:val="18"/>
              </w:rPr>
            </w:pPr>
            <w:r w:rsidRPr="000E7FDC">
              <w:rPr>
                <w:rFonts w:ascii="Times New Roman" w:hAnsi="Times New Roman" w:cs="Times New Roman"/>
                <w:b/>
                <w:sz w:val="18"/>
              </w:rPr>
              <w:t>İçPaydaş</w:t>
            </w:r>
          </w:p>
        </w:tc>
        <w:tc>
          <w:tcPr>
            <w:tcW w:w="992" w:type="dxa"/>
            <w:shd w:val="clear" w:color="auto" w:fill="E36C0A" w:themeFill="accent6" w:themeFillShade="BF"/>
          </w:tcPr>
          <w:p w:rsidR="0086277E" w:rsidRPr="000E7FDC" w:rsidRDefault="0086277E" w:rsidP="00A5125A">
            <w:pPr>
              <w:pStyle w:val="TableParagraph"/>
              <w:spacing w:before="101"/>
              <w:ind w:left="136" w:right="100" w:firstLine="150"/>
              <w:jc w:val="center"/>
              <w:rPr>
                <w:rFonts w:ascii="Times New Roman" w:hAnsi="Times New Roman" w:cs="Times New Roman"/>
                <w:b/>
                <w:sz w:val="18"/>
              </w:rPr>
            </w:pPr>
            <w:r w:rsidRPr="000E7FDC">
              <w:rPr>
                <w:rFonts w:ascii="Times New Roman" w:hAnsi="Times New Roman" w:cs="Times New Roman"/>
                <w:b/>
                <w:sz w:val="18"/>
              </w:rPr>
              <w:t>DışPaydaş</w:t>
            </w:r>
          </w:p>
        </w:tc>
        <w:tc>
          <w:tcPr>
            <w:tcW w:w="1418" w:type="dxa"/>
            <w:shd w:val="clear" w:color="auto" w:fill="E36C0A" w:themeFill="accent6" w:themeFillShade="BF"/>
          </w:tcPr>
          <w:p w:rsidR="0086277E" w:rsidRPr="000E7FDC" w:rsidRDefault="0086277E" w:rsidP="00A5125A">
            <w:pPr>
              <w:pStyle w:val="TableParagraph"/>
              <w:spacing w:before="97"/>
              <w:ind w:left="174" w:right="138" w:firstLine="87"/>
              <w:jc w:val="center"/>
              <w:rPr>
                <w:rFonts w:ascii="Times New Roman" w:hAnsi="Times New Roman" w:cs="Times New Roman"/>
                <w:b/>
                <w:sz w:val="18"/>
              </w:rPr>
            </w:pPr>
            <w:r w:rsidRPr="000E7FDC">
              <w:rPr>
                <w:rFonts w:ascii="Times New Roman" w:hAnsi="Times New Roman" w:cs="Times New Roman"/>
                <w:b/>
                <w:sz w:val="18"/>
              </w:rPr>
              <w:t>ÖnemDerecesi</w:t>
            </w:r>
          </w:p>
        </w:tc>
        <w:tc>
          <w:tcPr>
            <w:tcW w:w="1276" w:type="dxa"/>
            <w:shd w:val="clear" w:color="auto" w:fill="E36C0A" w:themeFill="accent6" w:themeFillShade="BF"/>
          </w:tcPr>
          <w:p w:rsidR="0086277E" w:rsidRPr="000E7FDC" w:rsidRDefault="0086277E" w:rsidP="00A5125A">
            <w:pPr>
              <w:pStyle w:val="TableParagraph"/>
              <w:spacing w:before="97"/>
              <w:ind w:left="227" w:right="193" w:firstLine="159"/>
              <w:jc w:val="center"/>
              <w:rPr>
                <w:rFonts w:ascii="Times New Roman" w:hAnsi="Times New Roman" w:cs="Times New Roman"/>
                <w:b/>
                <w:sz w:val="18"/>
              </w:rPr>
            </w:pPr>
            <w:r w:rsidRPr="000E7FDC">
              <w:rPr>
                <w:rFonts w:ascii="Times New Roman" w:hAnsi="Times New Roman" w:cs="Times New Roman"/>
                <w:b/>
                <w:sz w:val="18"/>
              </w:rPr>
              <w:t>EtkiDerecesi</w:t>
            </w:r>
          </w:p>
        </w:tc>
        <w:tc>
          <w:tcPr>
            <w:tcW w:w="1417" w:type="dxa"/>
            <w:shd w:val="clear" w:color="auto" w:fill="E36C0A" w:themeFill="accent6" w:themeFillShade="BF"/>
          </w:tcPr>
          <w:p w:rsidR="0086277E" w:rsidRPr="000E7FDC" w:rsidRDefault="0086277E" w:rsidP="00A5125A">
            <w:pPr>
              <w:pStyle w:val="TableParagraph"/>
              <w:spacing w:before="3"/>
              <w:jc w:val="center"/>
              <w:rPr>
                <w:rFonts w:ascii="Times New Roman" w:hAnsi="Times New Roman" w:cs="Times New Roman"/>
                <w:b/>
                <w:sz w:val="18"/>
              </w:rPr>
            </w:pPr>
          </w:p>
          <w:p w:rsidR="0086277E" w:rsidRPr="000E7FDC" w:rsidRDefault="0086277E" w:rsidP="00A5125A">
            <w:pPr>
              <w:pStyle w:val="TableParagraph"/>
              <w:ind w:left="160" w:right="143"/>
              <w:jc w:val="center"/>
              <w:rPr>
                <w:rFonts w:ascii="Times New Roman" w:hAnsi="Times New Roman" w:cs="Times New Roman"/>
                <w:b/>
                <w:sz w:val="18"/>
              </w:rPr>
            </w:pPr>
            <w:r w:rsidRPr="000E7FDC">
              <w:rPr>
                <w:rFonts w:ascii="Times New Roman" w:hAnsi="Times New Roman" w:cs="Times New Roman"/>
                <w:b/>
                <w:sz w:val="18"/>
              </w:rPr>
              <w:t>Önceliği</w:t>
            </w:r>
          </w:p>
        </w:tc>
      </w:tr>
      <w:tr w:rsidR="0086277E" w:rsidRPr="000E7FDC" w:rsidTr="00A5125A">
        <w:trPr>
          <w:trHeight w:val="285"/>
        </w:trPr>
        <w:tc>
          <w:tcPr>
            <w:tcW w:w="4116" w:type="dxa"/>
          </w:tcPr>
          <w:p w:rsidR="0086277E" w:rsidRPr="000E7FDC" w:rsidRDefault="0086277E" w:rsidP="00A5125A">
            <w:pPr>
              <w:pStyle w:val="TableParagraph"/>
              <w:spacing w:line="225" w:lineRule="exact"/>
              <w:ind w:left="111"/>
              <w:rPr>
                <w:rFonts w:ascii="Times New Roman" w:hAnsi="Times New Roman" w:cs="Times New Roman"/>
                <w:sz w:val="20"/>
              </w:rPr>
            </w:pPr>
            <w:r w:rsidRPr="000E7FDC">
              <w:rPr>
                <w:rFonts w:ascii="Times New Roman" w:hAnsi="Times New Roman" w:cs="Times New Roman"/>
                <w:sz w:val="20"/>
              </w:rPr>
              <w:t>Çanakkale İl Milli Eğitim Müdürlüğü</w:t>
            </w:r>
          </w:p>
        </w:tc>
        <w:tc>
          <w:tcPr>
            <w:tcW w:w="1134" w:type="dxa"/>
          </w:tcPr>
          <w:p w:rsidR="0086277E" w:rsidRPr="000E7FDC" w:rsidRDefault="0086277E" w:rsidP="00A5125A">
            <w:pPr>
              <w:pStyle w:val="TableParagraph"/>
              <w:rPr>
                <w:rFonts w:ascii="Times New Roman" w:hAnsi="Times New Roman" w:cs="Times New Roman"/>
                <w:sz w:val="18"/>
              </w:rPr>
            </w:pPr>
          </w:p>
        </w:tc>
        <w:tc>
          <w:tcPr>
            <w:tcW w:w="992" w:type="dxa"/>
          </w:tcPr>
          <w:p w:rsidR="0086277E" w:rsidRPr="000E7FDC" w:rsidRDefault="0086277E" w:rsidP="00A5125A">
            <w:pPr>
              <w:pStyle w:val="TableParagraph"/>
              <w:spacing w:line="232" w:lineRule="exact"/>
              <w:ind w:right="333"/>
              <w:jc w:val="right"/>
              <w:rPr>
                <w:rFonts w:ascii="Times New Roman" w:hAnsi="Times New Roman" w:cs="Times New Roman"/>
              </w:rPr>
            </w:pPr>
            <w:r w:rsidRPr="000E7FDC">
              <w:rPr>
                <w:rFonts w:ascii="Times New Roman" w:hAnsi="Times New Roman" w:cs="Times New Roman"/>
                <w:w w:val="99"/>
              </w:rPr>
              <w:t>√</w:t>
            </w:r>
          </w:p>
        </w:tc>
        <w:tc>
          <w:tcPr>
            <w:tcW w:w="1418" w:type="dxa"/>
          </w:tcPr>
          <w:p w:rsidR="0086277E" w:rsidRPr="000E7FDC" w:rsidRDefault="0086277E" w:rsidP="00A5125A">
            <w:pPr>
              <w:pStyle w:val="TableParagraph"/>
              <w:ind w:left="16"/>
              <w:jc w:val="center"/>
              <w:rPr>
                <w:rFonts w:ascii="Times New Roman" w:hAnsi="Times New Roman" w:cs="Times New Roman"/>
                <w:sz w:val="20"/>
              </w:rPr>
            </w:pPr>
            <w:r w:rsidRPr="000E7FDC">
              <w:rPr>
                <w:rFonts w:ascii="Times New Roman" w:hAnsi="Times New Roman" w:cs="Times New Roman"/>
                <w:sz w:val="20"/>
              </w:rPr>
              <w:t>5</w:t>
            </w:r>
          </w:p>
        </w:tc>
        <w:tc>
          <w:tcPr>
            <w:tcW w:w="1276" w:type="dxa"/>
          </w:tcPr>
          <w:p w:rsidR="0086277E" w:rsidRPr="000E7FDC" w:rsidRDefault="0086277E" w:rsidP="00A5125A">
            <w:pPr>
              <w:pStyle w:val="TableParagraph"/>
              <w:ind w:left="15"/>
              <w:jc w:val="center"/>
              <w:rPr>
                <w:rFonts w:ascii="Times New Roman" w:hAnsi="Times New Roman" w:cs="Times New Roman"/>
                <w:sz w:val="20"/>
              </w:rPr>
            </w:pPr>
            <w:r w:rsidRPr="000E7FDC">
              <w:rPr>
                <w:rFonts w:ascii="Times New Roman" w:hAnsi="Times New Roman" w:cs="Times New Roman"/>
                <w:sz w:val="20"/>
              </w:rPr>
              <w:t>5</w:t>
            </w:r>
          </w:p>
        </w:tc>
        <w:tc>
          <w:tcPr>
            <w:tcW w:w="1417" w:type="dxa"/>
          </w:tcPr>
          <w:p w:rsidR="0086277E" w:rsidRPr="000E7FDC" w:rsidRDefault="0086277E" w:rsidP="00A5125A">
            <w:pPr>
              <w:pStyle w:val="TableParagraph"/>
              <w:ind w:left="17"/>
              <w:jc w:val="center"/>
              <w:rPr>
                <w:rFonts w:ascii="Times New Roman" w:hAnsi="Times New Roman" w:cs="Times New Roman"/>
                <w:sz w:val="20"/>
              </w:rPr>
            </w:pPr>
            <w:r w:rsidRPr="000E7FDC">
              <w:rPr>
                <w:rFonts w:ascii="Times New Roman" w:hAnsi="Times New Roman" w:cs="Times New Roman"/>
                <w:sz w:val="20"/>
              </w:rPr>
              <w:t>5</w:t>
            </w:r>
          </w:p>
        </w:tc>
      </w:tr>
      <w:tr w:rsidR="0086277E" w:rsidRPr="000E7FDC" w:rsidTr="00A5125A">
        <w:trPr>
          <w:trHeight w:val="285"/>
        </w:trPr>
        <w:tc>
          <w:tcPr>
            <w:tcW w:w="4116" w:type="dxa"/>
          </w:tcPr>
          <w:p w:rsidR="0086277E" w:rsidRPr="000E7FDC" w:rsidRDefault="0086277E" w:rsidP="00A5125A">
            <w:pPr>
              <w:pStyle w:val="TableParagraph"/>
              <w:spacing w:line="224" w:lineRule="exact"/>
              <w:ind w:left="112"/>
              <w:rPr>
                <w:rFonts w:ascii="Times New Roman" w:hAnsi="Times New Roman" w:cs="Times New Roman"/>
                <w:sz w:val="20"/>
              </w:rPr>
            </w:pPr>
            <w:r w:rsidRPr="000E7FDC">
              <w:rPr>
                <w:rFonts w:ascii="Times New Roman" w:hAnsi="Times New Roman" w:cs="Times New Roman"/>
                <w:sz w:val="20"/>
              </w:rPr>
              <w:t>Okul Müdürümüz</w:t>
            </w:r>
          </w:p>
        </w:tc>
        <w:tc>
          <w:tcPr>
            <w:tcW w:w="1134" w:type="dxa"/>
          </w:tcPr>
          <w:p w:rsidR="0086277E" w:rsidRPr="000E7FDC" w:rsidRDefault="0086277E" w:rsidP="00A5125A">
            <w:pPr>
              <w:pStyle w:val="TableParagraph"/>
              <w:spacing w:line="232" w:lineRule="exact"/>
              <w:ind w:right="348"/>
              <w:jc w:val="right"/>
              <w:rPr>
                <w:rFonts w:ascii="Times New Roman" w:hAnsi="Times New Roman" w:cs="Times New Roman"/>
              </w:rPr>
            </w:pPr>
            <w:r w:rsidRPr="000E7FDC">
              <w:rPr>
                <w:rFonts w:ascii="Times New Roman" w:hAnsi="Times New Roman" w:cs="Times New Roman"/>
                <w:w w:val="99"/>
              </w:rPr>
              <w:t>√</w:t>
            </w:r>
          </w:p>
        </w:tc>
        <w:tc>
          <w:tcPr>
            <w:tcW w:w="992" w:type="dxa"/>
          </w:tcPr>
          <w:p w:rsidR="0086277E" w:rsidRPr="000E7FDC" w:rsidRDefault="0086277E" w:rsidP="00A5125A">
            <w:pPr>
              <w:pStyle w:val="TableParagraph"/>
              <w:rPr>
                <w:rFonts w:ascii="Times New Roman" w:hAnsi="Times New Roman" w:cs="Times New Roman"/>
                <w:sz w:val="18"/>
              </w:rPr>
            </w:pPr>
          </w:p>
        </w:tc>
        <w:tc>
          <w:tcPr>
            <w:tcW w:w="1418" w:type="dxa"/>
          </w:tcPr>
          <w:p w:rsidR="0086277E" w:rsidRPr="000E7FDC" w:rsidRDefault="0086277E" w:rsidP="00A5125A">
            <w:pPr>
              <w:pStyle w:val="TableParagraph"/>
              <w:ind w:left="16"/>
              <w:jc w:val="center"/>
              <w:rPr>
                <w:rFonts w:ascii="Times New Roman" w:hAnsi="Times New Roman" w:cs="Times New Roman"/>
                <w:sz w:val="20"/>
              </w:rPr>
            </w:pPr>
            <w:r w:rsidRPr="000E7FDC">
              <w:rPr>
                <w:rFonts w:ascii="Times New Roman" w:hAnsi="Times New Roman" w:cs="Times New Roman"/>
                <w:sz w:val="20"/>
              </w:rPr>
              <w:t>5</w:t>
            </w:r>
          </w:p>
        </w:tc>
        <w:tc>
          <w:tcPr>
            <w:tcW w:w="1276" w:type="dxa"/>
          </w:tcPr>
          <w:p w:rsidR="0086277E" w:rsidRPr="000E7FDC" w:rsidRDefault="0086277E" w:rsidP="00A5125A">
            <w:pPr>
              <w:pStyle w:val="TableParagraph"/>
              <w:ind w:left="15"/>
              <w:jc w:val="center"/>
              <w:rPr>
                <w:rFonts w:ascii="Times New Roman" w:hAnsi="Times New Roman" w:cs="Times New Roman"/>
                <w:sz w:val="20"/>
              </w:rPr>
            </w:pPr>
            <w:r w:rsidRPr="000E7FDC">
              <w:rPr>
                <w:rFonts w:ascii="Times New Roman" w:hAnsi="Times New Roman" w:cs="Times New Roman"/>
                <w:sz w:val="20"/>
              </w:rPr>
              <w:t>5</w:t>
            </w:r>
          </w:p>
        </w:tc>
        <w:tc>
          <w:tcPr>
            <w:tcW w:w="1417" w:type="dxa"/>
          </w:tcPr>
          <w:p w:rsidR="0086277E" w:rsidRPr="000E7FDC" w:rsidRDefault="0086277E" w:rsidP="00A5125A">
            <w:pPr>
              <w:pStyle w:val="TableParagraph"/>
              <w:ind w:left="17"/>
              <w:jc w:val="center"/>
              <w:rPr>
                <w:rFonts w:ascii="Times New Roman" w:hAnsi="Times New Roman" w:cs="Times New Roman"/>
                <w:sz w:val="20"/>
              </w:rPr>
            </w:pPr>
            <w:r w:rsidRPr="000E7FDC">
              <w:rPr>
                <w:rFonts w:ascii="Times New Roman" w:hAnsi="Times New Roman" w:cs="Times New Roman"/>
                <w:sz w:val="20"/>
              </w:rPr>
              <w:t>5</w:t>
            </w:r>
          </w:p>
        </w:tc>
      </w:tr>
      <w:tr w:rsidR="0086277E" w:rsidRPr="000E7FDC" w:rsidTr="00A5125A">
        <w:trPr>
          <w:trHeight w:val="287"/>
        </w:trPr>
        <w:tc>
          <w:tcPr>
            <w:tcW w:w="4116" w:type="dxa"/>
          </w:tcPr>
          <w:p w:rsidR="0086277E" w:rsidRPr="000E7FDC" w:rsidRDefault="0086277E" w:rsidP="00A5125A">
            <w:pPr>
              <w:pStyle w:val="TableParagraph"/>
              <w:spacing w:line="225" w:lineRule="exact"/>
              <w:ind w:left="112"/>
              <w:rPr>
                <w:rFonts w:ascii="Times New Roman" w:hAnsi="Times New Roman" w:cs="Times New Roman"/>
                <w:sz w:val="20"/>
              </w:rPr>
            </w:pPr>
            <w:r w:rsidRPr="000E7FDC">
              <w:rPr>
                <w:rFonts w:ascii="Times New Roman" w:hAnsi="Times New Roman" w:cs="Times New Roman"/>
                <w:sz w:val="20"/>
              </w:rPr>
              <w:t>Öğretmenlerimiz</w:t>
            </w:r>
          </w:p>
        </w:tc>
        <w:tc>
          <w:tcPr>
            <w:tcW w:w="1134" w:type="dxa"/>
          </w:tcPr>
          <w:p w:rsidR="0086277E" w:rsidRPr="000E7FDC" w:rsidRDefault="0086277E" w:rsidP="00A5125A">
            <w:pPr>
              <w:pStyle w:val="TableParagraph"/>
              <w:spacing w:line="233" w:lineRule="exact"/>
              <w:ind w:right="348"/>
              <w:jc w:val="right"/>
              <w:rPr>
                <w:rFonts w:ascii="Times New Roman" w:hAnsi="Times New Roman" w:cs="Times New Roman"/>
              </w:rPr>
            </w:pPr>
            <w:r w:rsidRPr="000E7FDC">
              <w:rPr>
                <w:rFonts w:ascii="Times New Roman" w:hAnsi="Times New Roman" w:cs="Times New Roman"/>
                <w:w w:val="99"/>
              </w:rPr>
              <w:t>√</w:t>
            </w:r>
          </w:p>
        </w:tc>
        <w:tc>
          <w:tcPr>
            <w:tcW w:w="992" w:type="dxa"/>
          </w:tcPr>
          <w:p w:rsidR="0086277E" w:rsidRPr="000E7FDC" w:rsidRDefault="0086277E" w:rsidP="00A5125A">
            <w:pPr>
              <w:pStyle w:val="TableParagraph"/>
              <w:rPr>
                <w:rFonts w:ascii="Times New Roman" w:hAnsi="Times New Roman" w:cs="Times New Roman"/>
                <w:sz w:val="18"/>
              </w:rPr>
            </w:pPr>
          </w:p>
        </w:tc>
        <w:tc>
          <w:tcPr>
            <w:tcW w:w="1418" w:type="dxa"/>
          </w:tcPr>
          <w:p w:rsidR="0086277E" w:rsidRPr="000E7FDC" w:rsidRDefault="0086277E" w:rsidP="00A5125A">
            <w:pPr>
              <w:pStyle w:val="TableParagraph"/>
              <w:spacing w:before="1"/>
              <w:ind w:left="16"/>
              <w:jc w:val="center"/>
              <w:rPr>
                <w:rFonts w:ascii="Times New Roman" w:hAnsi="Times New Roman" w:cs="Times New Roman"/>
                <w:sz w:val="20"/>
              </w:rPr>
            </w:pPr>
            <w:r w:rsidRPr="000E7FDC">
              <w:rPr>
                <w:rFonts w:ascii="Times New Roman" w:hAnsi="Times New Roman" w:cs="Times New Roman"/>
                <w:sz w:val="20"/>
              </w:rPr>
              <w:t>5</w:t>
            </w:r>
          </w:p>
        </w:tc>
        <w:tc>
          <w:tcPr>
            <w:tcW w:w="1276" w:type="dxa"/>
          </w:tcPr>
          <w:p w:rsidR="0086277E" w:rsidRPr="000E7FDC" w:rsidRDefault="0086277E" w:rsidP="00A5125A">
            <w:pPr>
              <w:pStyle w:val="TableParagraph"/>
              <w:spacing w:before="1"/>
              <w:ind w:left="15"/>
              <w:jc w:val="center"/>
              <w:rPr>
                <w:rFonts w:ascii="Times New Roman" w:hAnsi="Times New Roman" w:cs="Times New Roman"/>
                <w:sz w:val="20"/>
              </w:rPr>
            </w:pPr>
            <w:r w:rsidRPr="000E7FDC">
              <w:rPr>
                <w:rFonts w:ascii="Times New Roman" w:hAnsi="Times New Roman" w:cs="Times New Roman"/>
                <w:sz w:val="20"/>
              </w:rPr>
              <w:t>5</w:t>
            </w:r>
          </w:p>
        </w:tc>
        <w:tc>
          <w:tcPr>
            <w:tcW w:w="1417" w:type="dxa"/>
          </w:tcPr>
          <w:p w:rsidR="0086277E" w:rsidRPr="000E7FDC" w:rsidRDefault="0086277E" w:rsidP="00A5125A">
            <w:pPr>
              <w:pStyle w:val="TableParagraph"/>
              <w:spacing w:before="1"/>
              <w:ind w:left="17"/>
              <w:jc w:val="center"/>
              <w:rPr>
                <w:rFonts w:ascii="Times New Roman" w:hAnsi="Times New Roman" w:cs="Times New Roman"/>
                <w:sz w:val="20"/>
              </w:rPr>
            </w:pPr>
            <w:r w:rsidRPr="000E7FDC">
              <w:rPr>
                <w:rFonts w:ascii="Times New Roman" w:hAnsi="Times New Roman" w:cs="Times New Roman"/>
                <w:sz w:val="20"/>
              </w:rPr>
              <w:t>5</w:t>
            </w:r>
          </w:p>
        </w:tc>
      </w:tr>
      <w:tr w:rsidR="0086277E" w:rsidRPr="000E7FDC" w:rsidTr="00A5125A">
        <w:trPr>
          <w:trHeight w:val="285"/>
        </w:trPr>
        <w:tc>
          <w:tcPr>
            <w:tcW w:w="4116" w:type="dxa"/>
          </w:tcPr>
          <w:p w:rsidR="0086277E" w:rsidRPr="000E7FDC" w:rsidRDefault="0086277E" w:rsidP="00A5125A">
            <w:pPr>
              <w:pStyle w:val="TableParagraph"/>
              <w:spacing w:line="224" w:lineRule="exact"/>
              <w:ind w:left="112"/>
              <w:rPr>
                <w:rFonts w:ascii="Times New Roman" w:hAnsi="Times New Roman" w:cs="Times New Roman"/>
                <w:sz w:val="20"/>
              </w:rPr>
            </w:pPr>
            <w:r w:rsidRPr="000E7FDC">
              <w:rPr>
                <w:rFonts w:ascii="Times New Roman" w:hAnsi="Times New Roman" w:cs="Times New Roman"/>
                <w:sz w:val="20"/>
              </w:rPr>
              <w:t>Öğrencilerimiz</w:t>
            </w:r>
          </w:p>
        </w:tc>
        <w:tc>
          <w:tcPr>
            <w:tcW w:w="1134" w:type="dxa"/>
          </w:tcPr>
          <w:p w:rsidR="0086277E" w:rsidRPr="000E7FDC" w:rsidRDefault="0086277E" w:rsidP="00A5125A">
            <w:pPr>
              <w:pStyle w:val="TableParagraph"/>
              <w:spacing w:line="232" w:lineRule="exact"/>
              <w:ind w:right="348"/>
              <w:jc w:val="right"/>
              <w:rPr>
                <w:rFonts w:ascii="Times New Roman" w:hAnsi="Times New Roman" w:cs="Times New Roman"/>
              </w:rPr>
            </w:pPr>
            <w:r w:rsidRPr="000E7FDC">
              <w:rPr>
                <w:rFonts w:ascii="Times New Roman" w:hAnsi="Times New Roman" w:cs="Times New Roman"/>
                <w:w w:val="99"/>
              </w:rPr>
              <w:t>√</w:t>
            </w:r>
          </w:p>
        </w:tc>
        <w:tc>
          <w:tcPr>
            <w:tcW w:w="992" w:type="dxa"/>
          </w:tcPr>
          <w:p w:rsidR="0086277E" w:rsidRPr="000E7FDC" w:rsidRDefault="0086277E" w:rsidP="00A5125A">
            <w:pPr>
              <w:pStyle w:val="TableParagraph"/>
              <w:rPr>
                <w:rFonts w:ascii="Times New Roman" w:hAnsi="Times New Roman" w:cs="Times New Roman"/>
                <w:sz w:val="18"/>
              </w:rPr>
            </w:pPr>
          </w:p>
        </w:tc>
        <w:tc>
          <w:tcPr>
            <w:tcW w:w="1418" w:type="dxa"/>
          </w:tcPr>
          <w:p w:rsidR="0086277E" w:rsidRPr="000E7FDC" w:rsidRDefault="0086277E" w:rsidP="00A5125A">
            <w:pPr>
              <w:pStyle w:val="TableParagraph"/>
              <w:ind w:left="16"/>
              <w:jc w:val="center"/>
              <w:rPr>
                <w:rFonts w:ascii="Times New Roman" w:hAnsi="Times New Roman" w:cs="Times New Roman"/>
                <w:sz w:val="20"/>
              </w:rPr>
            </w:pPr>
            <w:r w:rsidRPr="000E7FDC">
              <w:rPr>
                <w:rFonts w:ascii="Times New Roman" w:hAnsi="Times New Roman" w:cs="Times New Roman"/>
                <w:sz w:val="20"/>
              </w:rPr>
              <w:t>5</w:t>
            </w:r>
          </w:p>
        </w:tc>
        <w:tc>
          <w:tcPr>
            <w:tcW w:w="1276" w:type="dxa"/>
          </w:tcPr>
          <w:p w:rsidR="0086277E" w:rsidRPr="000E7FDC" w:rsidRDefault="0086277E" w:rsidP="00A5125A">
            <w:pPr>
              <w:pStyle w:val="TableParagraph"/>
              <w:ind w:left="15"/>
              <w:jc w:val="center"/>
              <w:rPr>
                <w:rFonts w:ascii="Times New Roman" w:hAnsi="Times New Roman" w:cs="Times New Roman"/>
                <w:sz w:val="20"/>
              </w:rPr>
            </w:pPr>
            <w:r w:rsidRPr="000E7FDC">
              <w:rPr>
                <w:rFonts w:ascii="Times New Roman" w:hAnsi="Times New Roman" w:cs="Times New Roman"/>
                <w:sz w:val="20"/>
              </w:rPr>
              <w:t>5</w:t>
            </w:r>
          </w:p>
        </w:tc>
        <w:tc>
          <w:tcPr>
            <w:tcW w:w="1417" w:type="dxa"/>
          </w:tcPr>
          <w:p w:rsidR="0086277E" w:rsidRPr="000E7FDC" w:rsidRDefault="0086277E" w:rsidP="00A5125A">
            <w:pPr>
              <w:pStyle w:val="TableParagraph"/>
              <w:ind w:left="17"/>
              <w:jc w:val="center"/>
              <w:rPr>
                <w:rFonts w:ascii="Times New Roman" w:hAnsi="Times New Roman" w:cs="Times New Roman"/>
                <w:sz w:val="20"/>
              </w:rPr>
            </w:pPr>
            <w:r w:rsidRPr="000E7FDC">
              <w:rPr>
                <w:rFonts w:ascii="Times New Roman" w:hAnsi="Times New Roman" w:cs="Times New Roman"/>
                <w:sz w:val="20"/>
              </w:rPr>
              <w:t>5</w:t>
            </w:r>
          </w:p>
        </w:tc>
      </w:tr>
      <w:tr w:rsidR="0086277E" w:rsidRPr="000E7FDC" w:rsidTr="00A5125A">
        <w:trPr>
          <w:trHeight w:val="285"/>
        </w:trPr>
        <w:tc>
          <w:tcPr>
            <w:tcW w:w="4116" w:type="dxa"/>
          </w:tcPr>
          <w:p w:rsidR="0086277E" w:rsidRPr="000E7FDC" w:rsidRDefault="0086277E" w:rsidP="00A5125A">
            <w:pPr>
              <w:pStyle w:val="TableParagraph"/>
              <w:spacing w:line="225" w:lineRule="exact"/>
              <w:ind w:left="112"/>
              <w:rPr>
                <w:rFonts w:ascii="Times New Roman" w:hAnsi="Times New Roman" w:cs="Times New Roman"/>
                <w:sz w:val="20"/>
              </w:rPr>
            </w:pPr>
            <w:r w:rsidRPr="000E7FDC">
              <w:rPr>
                <w:rFonts w:ascii="Times New Roman" w:hAnsi="Times New Roman" w:cs="Times New Roman"/>
                <w:sz w:val="20"/>
              </w:rPr>
              <w:t>Velilerimiz</w:t>
            </w:r>
          </w:p>
        </w:tc>
        <w:tc>
          <w:tcPr>
            <w:tcW w:w="1134" w:type="dxa"/>
          </w:tcPr>
          <w:p w:rsidR="0086277E" w:rsidRPr="000E7FDC" w:rsidRDefault="0086277E" w:rsidP="00A5125A">
            <w:pPr>
              <w:pStyle w:val="TableParagraph"/>
              <w:spacing w:line="232" w:lineRule="exact"/>
              <w:ind w:right="348"/>
              <w:jc w:val="right"/>
              <w:rPr>
                <w:rFonts w:ascii="Times New Roman" w:hAnsi="Times New Roman" w:cs="Times New Roman"/>
              </w:rPr>
            </w:pPr>
            <w:r w:rsidRPr="000E7FDC">
              <w:rPr>
                <w:rFonts w:ascii="Times New Roman" w:hAnsi="Times New Roman" w:cs="Times New Roman"/>
                <w:w w:val="99"/>
              </w:rPr>
              <w:t>√</w:t>
            </w:r>
          </w:p>
        </w:tc>
        <w:tc>
          <w:tcPr>
            <w:tcW w:w="992" w:type="dxa"/>
          </w:tcPr>
          <w:p w:rsidR="0086277E" w:rsidRPr="000E7FDC" w:rsidRDefault="0086277E" w:rsidP="00A5125A">
            <w:pPr>
              <w:pStyle w:val="TableParagraph"/>
              <w:rPr>
                <w:rFonts w:ascii="Times New Roman" w:hAnsi="Times New Roman" w:cs="Times New Roman"/>
                <w:sz w:val="18"/>
              </w:rPr>
            </w:pPr>
          </w:p>
        </w:tc>
        <w:tc>
          <w:tcPr>
            <w:tcW w:w="1418" w:type="dxa"/>
          </w:tcPr>
          <w:p w:rsidR="0086277E" w:rsidRPr="000E7FDC" w:rsidRDefault="0086277E" w:rsidP="00A5125A">
            <w:pPr>
              <w:pStyle w:val="TableParagraph"/>
              <w:ind w:left="16"/>
              <w:jc w:val="center"/>
              <w:rPr>
                <w:rFonts w:ascii="Times New Roman" w:hAnsi="Times New Roman" w:cs="Times New Roman"/>
                <w:sz w:val="20"/>
              </w:rPr>
            </w:pPr>
            <w:r w:rsidRPr="000E7FDC">
              <w:rPr>
                <w:rFonts w:ascii="Times New Roman" w:hAnsi="Times New Roman" w:cs="Times New Roman"/>
                <w:sz w:val="20"/>
              </w:rPr>
              <w:t>5</w:t>
            </w:r>
          </w:p>
        </w:tc>
        <w:tc>
          <w:tcPr>
            <w:tcW w:w="1276" w:type="dxa"/>
          </w:tcPr>
          <w:p w:rsidR="0086277E" w:rsidRPr="000E7FDC" w:rsidRDefault="0086277E" w:rsidP="00A5125A">
            <w:pPr>
              <w:pStyle w:val="TableParagraph"/>
              <w:ind w:left="15"/>
              <w:jc w:val="center"/>
              <w:rPr>
                <w:rFonts w:ascii="Times New Roman" w:hAnsi="Times New Roman" w:cs="Times New Roman"/>
                <w:sz w:val="20"/>
              </w:rPr>
            </w:pPr>
            <w:r w:rsidRPr="000E7FDC">
              <w:rPr>
                <w:rFonts w:ascii="Times New Roman" w:hAnsi="Times New Roman" w:cs="Times New Roman"/>
                <w:sz w:val="20"/>
              </w:rPr>
              <w:t>5</w:t>
            </w:r>
          </w:p>
        </w:tc>
        <w:tc>
          <w:tcPr>
            <w:tcW w:w="1417" w:type="dxa"/>
          </w:tcPr>
          <w:p w:rsidR="0086277E" w:rsidRPr="000E7FDC" w:rsidRDefault="0086277E" w:rsidP="00A5125A">
            <w:pPr>
              <w:pStyle w:val="TableParagraph"/>
              <w:ind w:left="17"/>
              <w:jc w:val="center"/>
              <w:rPr>
                <w:rFonts w:ascii="Times New Roman" w:hAnsi="Times New Roman" w:cs="Times New Roman"/>
                <w:sz w:val="20"/>
              </w:rPr>
            </w:pPr>
            <w:r w:rsidRPr="000E7FDC">
              <w:rPr>
                <w:rFonts w:ascii="Times New Roman" w:hAnsi="Times New Roman" w:cs="Times New Roman"/>
                <w:sz w:val="20"/>
              </w:rPr>
              <w:t>5</w:t>
            </w:r>
          </w:p>
        </w:tc>
      </w:tr>
      <w:tr w:rsidR="0086277E" w:rsidRPr="000E7FDC" w:rsidTr="00A5125A">
        <w:trPr>
          <w:trHeight w:val="289"/>
        </w:trPr>
        <w:tc>
          <w:tcPr>
            <w:tcW w:w="4116" w:type="dxa"/>
          </w:tcPr>
          <w:p w:rsidR="0086277E" w:rsidRPr="000E7FDC" w:rsidRDefault="0086277E" w:rsidP="00A5125A">
            <w:pPr>
              <w:pStyle w:val="TableParagraph"/>
              <w:spacing w:line="227" w:lineRule="exact"/>
              <w:ind w:left="112"/>
              <w:rPr>
                <w:rFonts w:ascii="Times New Roman" w:hAnsi="Times New Roman" w:cs="Times New Roman"/>
                <w:sz w:val="20"/>
              </w:rPr>
            </w:pPr>
            <w:r w:rsidRPr="000E7FDC">
              <w:rPr>
                <w:rFonts w:ascii="Times New Roman" w:hAnsi="Times New Roman" w:cs="Times New Roman"/>
                <w:sz w:val="20"/>
              </w:rPr>
              <w:t>Personelimiz</w:t>
            </w:r>
          </w:p>
        </w:tc>
        <w:tc>
          <w:tcPr>
            <w:tcW w:w="1134" w:type="dxa"/>
          </w:tcPr>
          <w:p w:rsidR="0086277E" w:rsidRPr="000E7FDC" w:rsidRDefault="0086277E" w:rsidP="00A5125A">
            <w:pPr>
              <w:pStyle w:val="TableParagraph"/>
              <w:spacing w:line="234" w:lineRule="exact"/>
              <w:ind w:right="348"/>
              <w:jc w:val="right"/>
              <w:rPr>
                <w:rFonts w:ascii="Times New Roman" w:hAnsi="Times New Roman" w:cs="Times New Roman"/>
              </w:rPr>
            </w:pPr>
            <w:r w:rsidRPr="000E7FDC">
              <w:rPr>
                <w:rFonts w:ascii="Times New Roman" w:hAnsi="Times New Roman" w:cs="Times New Roman"/>
                <w:w w:val="99"/>
              </w:rPr>
              <w:t>√</w:t>
            </w:r>
          </w:p>
        </w:tc>
        <w:tc>
          <w:tcPr>
            <w:tcW w:w="992" w:type="dxa"/>
          </w:tcPr>
          <w:p w:rsidR="0086277E" w:rsidRPr="000E7FDC" w:rsidRDefault="0086277E" w:rsidP="00A5125A">
            <w:pPr>
              <w:pStyle w:val="TableParagraph"/>
              <w:rPr>
                <w:rFonts w:ascii="Times New Roman" w:hAnsi="Times New Roman" w:cs="Times New Roman"/>
                <w:sz w:val="18"/>
              </w:rPr>
            </w:pPr>
          </w:p>
        </w:tc>
        <w:tc>
          <w:tcPr>
            <w:tcW w:w="1418" w:type="dxa"/>
          </w:tcPr>
          <w:p w:rsidR="0086277E" w:rsidRPr="000E7FDC" w:rsidRDefault="0086277E" w:rsidP="00A5125A">
            <w:pPr>
              <w:pStyle w:val="TableParagraph"/>
              <w:spacing w:before="1"/>
              <w:ind w:left="16"/>
              <w:jc w:val="center"/>
              <w:rPr>
                <w:rFonts w:ascii="Times New Roman" w:hAnsi="Times New Roman" w:cs="Times New Roman"/>
                <w:sz w:val="20"/>
              </w:rPr>
            </w:pPr>
            <w:r w:rsidRPr="000E7FDC">
              <w:rPr>
                <w:rFonts w:ascii="Times New Roman" w:hAnsi="Times New Roman" w:cs="Times New Roman"/>
                <w:sz w:val="20"/>
              </w:rPr>
              <w:t>5</w:t>
            </w:r>
          </w:p>
        </w:tc>
        <w:tc>
          <w:tcPr>
            <w:tcW w:w="1276" w:type="dxa"/>
          </w:tcPr>
          <w:p w:rsidR="0086277E" w:rsidRPr="000E7FDC" w:rsidRDefault="0086277E" w:rsidP="00A5125A">
            <w:pPr>
              <w:pStyle w:val="TableParagraph"/>
              <w:spacing w:before="1"/>
              <w:ind w:left="15"/>
              <w:jc w:val="center"/>
              <w:rPr>
                <w:rFonts w:ascii="Times New Roman" w:hAnsi="Times New Roman" w:cs="Times New Roman"/>
                <w:sz w:val="20"/>
              </w:rPr>
            </w:pPr>
            <w:r w:rsidRPr="000E7FDC">
              <w:rPr>
                <w:rFonts w:ascii="Times New Roman" w:hAnsi="Times New Roman" w:cs="Times New Roman"/>
                <w:sz w:val="20"/>
              </w:rPr>
              <w:t>5</w:t>
            </w:r>
          </w:p>
        </w:tc>
        <w:tc>
          <w:tcPr>
            <w:tcW w:w="1417" w:type="dxa"/>
          </w:tcPr>
          <w:p w:rsidR="0086277E" w:rsidRPr="000E7FDC" w:rsidRDefault="0086277E" w:rsidP="00A5125A">
            <w:pPr>
              <w:pStyle w:val="TableParagraph"/>
              <w:spacing w:before="1"/>
              <w:ind w:left="17"/>
              <w:jc w:val="center"/>
              <w:rPr>
                <w:rFonts w:ascii="Times New Roman" w:hAnsi="Times New Roman" w:cs="Times New Roman"/>
                <w:sz w:val="20"/>
              </w:rPr>
            </w:pPr>
            <w:r w:rsidRPr="000E7FDC">
              <w:rPr>
                <w:rFonts w:ascii="Times New Roman" w:hAnsi="Times New Roman" w:cs="Times New Roman"/>
                <w:sz w:val="20"/>
              </w:rPr>
              <w:t>5</w:t>
            </w:r>
          </w:p>
        </w:tc>
      </w:tr>
      <w:tr w:rsidR="0086277E" w:rsidRPr="000E7FDC" w:rsidTr="00A5125A">
        <w:trPr>
          <w:trHeight w:val="289"/>
        </w:trPr>
        <w:tc>
          <w:tcPr>
            <w:tcW w:w="4116" w:type="dxa"/>
          </w:tcPr>
          <w:p w:rsidR="0086277E" w:rsidRPr="000E7FDC" w:rsidRDefault="0086277E" w:rsidP="00A5125A">
            <w:pPr>
              <w:pStyle w:val="TableParagraph"/>
              <w:spacing w:line="227" w:lineRule="exact"/>
              <w:ind w:left="112"/>
              <w:rPr>
                <w:rFonts w:ascii="Times New Roman" w:hAnsi="Times New Roman" w:cs="Times New Roman"/>
                <w:sz w:val="20"/>
              </w:rPr>
            </w:pPr>
            <w:r w:rsidRPr="000E7FDC">
              <w:rPr>
                <w:rFonts w:ascii="Times New Roman" w:hAnsi="Times New Roman" w:cs="Times New Roman"/>
                <w:sz w:val="20"/>
              </w:rPr>
              <w:t>Muhtar</w:t>
            </w:r>
          </w:p>
        </w:tc>
        <w:tc>
          <w:tcPr>
            <w:tcW w:w="1134" w:type="dxa"/>
          </w:tcPr>
          <w:p w:rsidR="0086277E" w:rsidRPr="000E7FDC" w:rsidRDefault="0086277E" w:rsidP="00A5125A">
            <w:pPr>
              <w:pStyle w:val="TableParagraph"/>
              <w:spacing w:line="234" w:lineRule="exact"/>
              <w:ind w:right="348"/>
              <w:jc w:val="right"/>
              <w:rPr>
                <w:rFonts w:ascii="Times New Roman" w:hAnsi="Times New Roman" w:cs="Times New Roman"/>
                <w:w w:val="99"/>
              </w:rPr>
            </w:pPr>
          </w:p>
        </w:tc>
        <w:tc>
          <w:tcPr>
            <w:tcW w:w="992" w:type="dxa"/>
          </w:tcPr>
          <w:p w:rsidR="0086277E" w:rsidRPr="000E7FDC" w:rsidRDefault="0086277E" w:rsidP="00A5125A">
            <w:pPr>
              <w:pStyle w:val="TableParagraph"/>
              <w:jc w:val="center"/>
              <w:rPr>
                <w:rFonts w:ascii="Times New Roman" w:hAnsi="Times New Roman" w:cs="Times New Roman"/>
                <w:sz w:val="18"/>
              </w:rPr>
            </w:pPr>
            <w:r w:rsidRPr="000E7FDC">
              <w:rPr>
                <w:rFonts w:ascii="Times New Roman" w:hAnsi="Times New Roman" w:cs="Times New Roman"/>
                <w:w w:val="99"/>
              </w:rPr>
              <w:t>√</w:t>
            </w:r>
          </w:p>
        </w:tc>
        <w:tc>
          <w:tcPr>
            <w:tcW w:w="1418" w:type="dxa"/>
          </w:tcPr>
          <w:p w:rsidR="0086277E" w:rsidRPr="000E7FDC" w:rsidRDefault="0086277E" w:rsidP="00A5125A">
            <w:pPr>
              <w:pStyle w:val="TableParagraph"/>
              <w:spacing w:before="1"/>
              <w:ind w:left="16"/>
              <w:jc w:val="center"/>
              <w:rPr>
                <w:rFonts w:ascii="Times New Roman" w:hAnsi="Times New Roman" w:cs="Times New Roman"/>
                <w:sz w:val="20"/>
              </w:rPr>
            </w:pPr>
            <w:r w:rsidRPr="000E7FDC">
              <w:rPr>
                <w:rFonts w:ascii="Times New Roman" w:hAnsi="Times New Roman" w:cs="Times New Roman"/>
                <w:sz w:val="20"/>
              </w:rPr>
              <w:t>3</w:t>
            </w:r>
          </w:p>
        </w:tc>
        <w:tc>
          <w:tcPr>
            <w:tcW w:w="1276" w:type="dxa"/>
          </w:tcPr>
          <w:p w:rsidR="0086277E" w:rsidRPr="000E7FDC" w:rsidRDefault="0086277E" w:rsidP="00A5125A">
            <w:pPr>
              <w:pStyle w:val="TableParagraph"/>
              <w:spacing w:before="1"/>
              <w:ind w:left="15"/>
              <w:jc w:val="center"/>
              <w:rPr>
                <w:rFonts w:ascii="Times New Roman" w:hAnsi="Times New Roman" w:cs="Times New Roman"/>
                <w:sz w:val="20"/>
              </w:rPr>
            </w:pPr>
            <w:r w:rsidRPr="000E7FDC">
              <w:rPr>
                <w:rFonts w:ascii="Times New Roman" w:hAnsi="Times New Roman" w:cs="Times New Roman"/>
                <w:sz w:val="20"/>
              </w:rPr>
              <w:t>3</w:t>
            </w:r>
          </w:p>
        </w:tc>
        <w:tc>
          <w:tcPr>
            <w:tcW w:w="1417" w:type="dxa"/>
          </w:tcPr>
          <w:p w:rsidR="0086277E" w:rsidRPr="000E7FDC" w:rsidRDefault="0086277E" w:rsidP="00A5125A">
            <w:pPr>
              <w:pStyle w:val="TableParagraph"/>
              <w:spacing w:before="1"/>
              <w:ind w:left="17"/>
              <w:jc w:val="center"/>
              <w:rPr>
                <w:rFonts w:ascii="Times New Roman" w:hAnsi="Times New Roman" w:cs="Times New Roman"/>
                <w:sz w:val="20"/>
              </w:rPr>
            </w:pPr>
            <w:r w:rsidRPr="000E7FDC">
              <w:rPr>
                <w:rFonts w:ascii="Times New Roman" w:hAnsi="Times New Roman" w:cs="Times New Roman"/>
                <w:sz w:val="20"/>
              </w:rPr>
              <w:t>3</w:t>
            </w:r>
          </w:p>
        </w:tc>
      </w:tr>
      <w:tr w:rsidR="0086277E" w:rsidRPr="000E7FDC" w:rsidTr="00A5125A">
        <w:trPr>
          <w:trHeight w:val="285"/>
        </w:trPr>
        <w:tc>
          <w:tcPr>
            <w:tcW w:w="4116" w:type="dxa"/>
          </w:tcPr>
          <w:p w:rsidR="0086277E" w:rsidRPr="000E7FDC" w:rsidRDefault="0086277E" w:rsidP="00A5125A">
            <w:pPr>
              <w:pStyle w:val="TableParagraph"/>
              <w:spacing w:line="224" w:lineRule="exact"/>
              <w:ind w:left="112"/>
              <w:rPr>
                <w:rFonts w:ascii="Times New Roman" w:hAnsi="Times New Roman" w:cs="Times New Roman"/>
                <w:sz w:val="20"/>
              </w:rPr>
            </w:pPr>
            <w:r w:rsidRPr="000E7FDC">
              <w:rPr>
                <w:rFonts w:ascii="Times New Roman" w:hAnsi="Times New Roman" w:cs="Times New Roman"/>
                <w:sz w:val="20"/>
              </w:rPr>
              <w:t xml:space="preserve">İlçe Jandarma Komutanlığı </w:t>
            </w:r>
          </w:p>
        </w:tc>
        <w:tc>
          <w:tcPr>
            <w:tcW w:w="1134" w:type="dxa"/>
          </w:tcPr>
          <w:p w:rsidR="0086277E" w:rsidRPr="000E7FDC" w:rsidRDefault="0086277E" w:rsidP="00A5125A">
            <w:pPr>
              <w:pStyle w:val="TableParagraph"/>
              <w:rPr>
                <w:rFonts w:ascii="Times New Roman" w:hAnsi="Times New Roman" w:cs="Times New Roman"/>
                <w:sz w:val="18"/>
              </w:rPr>
            </w:pPr>
          </w:p>
        </w:tc>
        <w:tc>
          <w:tcPr>
            <w:tcW w:w="992" w:type="dxa"/>
          </w:tcPr>
          <w:p w:rsidR="0086277E" w:rsidRPr="000E7FDC" w:rsidRDefault="0086277E" w:rsidP="00A5125A">
            <w:pPr>
              <w:pStyle w:val="TableParagraph"/>
              <w:spacing w:line="232" w:lineRule="exact"/>
              <w:ind w:right="333"/>
              <w:jc w:val="right"/>
              <w:rPr>
                <w:rFonts w:ascii="Times New Roman" w:hAnsi="Times New Roman" w:cs="Times New Roman"/>
                <w:b/>
              </w:rPr>
            </w:pPr>
            <w:r w:rsidRPr="000E7FDC">
              <w:rPr>
                <w:rFonts w:ascii="Times New Roman" w:hAnsi="Times New Roman" w:cs="Times New Roman"/>
                <w:b/>
                <w:w w:val="99"/>
              </w:rPr>
              <w:t>√</w:t>
            </w:r>
          </w:p>
        </w:tc>
        <w:tc>
          <w:tcPr>
            <w:tcW w:w="1418" w:type="dxa"/>
          </w:tcPr>
          <w:p w:rsidR="0086277E" w:rsidRPr="000E7FDC" w:rsidRDefault="0086277E" w:rsidP="00A5125A">
            <w:pPr>
              <w:pStyle w:val="TableParagraph"/>
              <w:ind w:left="16"/>
              <w:jc w:val="center"/>
              <w:rPr>
                <w:rFonts w:ascii="Times New Roman" w:hAnsi="Times New Roman" w:cs="Times New Roman"/>
                <w:sz w:val="20"/>
              </w:rPr>
            </w:pPr>
            <w:r w:rsidRPr="000E7FDC">
              <w:rPr>
                <w:rFonts w:ascii="Times New Roman" w:hAnsi="Times New Roman" w:cs="Times New Roman"/>
                <w:sz w:val="20"/>
              </w:rPr>
              <w:t>3</w:t>
            </w:r>
          </w:p>
        </w:tc>
        <w:tc>
          <w:tcPr>
            <w:tcW w:w="1276" w:type="dxa"/>
          </w:tcPr>
          <w:p w:rsidR="0086277E" w:rsidRPr="000E7FDC" w:rsidRDefault="0086277E" w:rsidP="00A5125A">
            <w:pPr>
              <w:pStyle w:val="TableParagraph"/>
              <w:ind w:left="15"/>
              <w:jc w:val="center"/>
              <w:rPr>
                <w:rFonts w:ascii="Times New Roman" w:hAnsi="Times New Roman" w:cs="Times New Roman"/>
                <w:sz w:val="20"/>
              </w:rPr>
            </w:pPr>
            <w:r w:rsidRPr="000E7FDC">
              <w:rPr>
                <w:rFonts w:ascii="Times New Roman" w:hAnsi="Times New Roman" w:cs="Times New Roman"/>
                <w:sz w:val="20"/>
              </w:rPr>
              <w:t>3</w:t>
            </w:r>
          </w:p>
        </w:tc>
        <w:tc>
          <w:tcPr>
            <w:tcW w:w="1417" w:type="dxa"/>
          </w:tcPr>
          <w:p w:rsidR="0086277E" w:rsidRPr="000E7FDC" w:rsidRDefault="0086277E" w:rsidP="00A5125A">
            <w:pPr>
              <w:pStyle w:val="TableParagraph"/>
              <w:ind w:left="17"/>
              <w:jc w:val="center"/>
              <w:rPr>
                <w:rFonts w:ascii="Times New Roman" w:hAnsi="Times New Roman" w:cs="Times New Roman"/>
                <w:sz w:val="20"/>
              </w:rPr>
            </w:pPr>
            <w:r w:rsidRPr="000E7FDC">
              <w:rPr>
                <w:rFonts w:ascii="Times New Roman" w:hAnsi="Times New Roman" w:cs="Times New Roman"/>
                <w:sz w:val="20"/>
              </w:rPr>
              <w:t>3</w:t>
            </w:r>
          </w:p>
        </w:tc>
      </w:tr>
      <w:tr w:rsidR="0086277E" w:rsidRPr="000E7FDC" w:rsidTr="00A5125A">
        <w:trPr>
          <w:trHeight w:val="287"/>
        </w:trPr>
        <w:tc>
          <w:tcPr>
            <w:tcW w:w="4116" w:type="dxa"/>
          </w:tcPr>
          <w:p w:rsidR="0086277E" w:rsidRPr="000E7FDC" w:rsidRDefault="0086277E" w:rsidP="00A5125A">
            <w:pPr>
              <w:pStyle w:val="TableParagraph"/>
              <w:spacing w:line="225" w:lineRule="exact"/>
              <w:ind w:left="112"/>
              <w:rPr>
                <w:rFonts w:ascii="Times New Roman" w:hAnsi="Times New Roman" w:cs="Times New Roman"/>
                <w:sz w:val="20"/>
              </w:rPr>
            </w:pPr>
            <w:r w:rsidRPr="000E7FDC">
              <w:rPr>
                <w:rFonts w:ascii="Times New Roman" w:hAnsi="Times New Roman" w:cs="Times New Roman"/>
                <w:sz w:val="20"/>
              </w:rPr>
              <w:t>İlçe Toplum Sağlığı Merkezi</w:t>
            </w:r>
          </w:p>
        </w:tc>
        <w:tc>
          <w:tcPr>
            <w:tcW w:w="1134" w:type="dxa"/>
          </w:tcPr>
          <w:p w:rsidR="0086277E" w:rsidRPr="000E7FDC" w:rsidRDefault="0086277E" w:rsidP="00A5125A">
            <w:pPr>
              <w:pStyle w:val="TableParagraph"/>
              <w:rPr>
                <w:rFonts w:ascii="Times New Roman" w:hAnsi="Times New Roman" w:cs="Times New Roman"/>
                <w:sz w:val="18"/>
              </w:rPr>
            </w:pPr>
          </w:p>
        </w:tc>
        <w:tc>
          <w:tcPr>
            <w:tcW w:w="992" w:type="dxa"/>
          </w:tcPr>
          <w:p w:rsidR="0086277E" w:rsidRPr="000E7FDC" w:rsidRDefault="0086277E" w:rsidP="00A5125A">
            <w:pPr>
              <w:pStyle w:val="TableParagraph"/>
              <w:spacing w:line="233" w:lineRule="exact"/>
              <w:ind w:right="333"/>
              <w:jc w:val="right"/>
              <w:rPr>
                <w:rFonts w:ascii="Times New Roman" w:hAnsi="Times New Roman" w:cs="Times New Roman"/>
                <w:b/>
              </w:rPr>
            </w:pPr>
            <w:r w:rsidRPr="000E7FDC">
              <w:rPr>
                <w:rFonts w:ascii="Times New Roman" w:hAnsi="Times New Roman" w:cs="Times New Roman"/>
                <w:b/>
                <w:w w:val="99"/>
              </w:rPr>
              <w:t>√</w:t>
            </w:r>
          </w:p>
        </w:tc>
        <w:tc>
          <w:tcPr>
            <w:tcW w:w="1418" w:type="dxa"/>
          </w:tcPr>
          <w:p w:rsidR="0086277E" w:rsidRPr="000E7FDC" w:rsidRDefault="0086277E" w:rsidP="00A5125A">
            <w:pPr>
              <w:pStyle w:val="TableParagraph"/>
              <w:spacing w:before="1"/>
              <w:ind w:left="16"/>
              <w:jc w:val="center"/>
              <w:rPr>
                <w:rFonts w:ascii="Times New Roman" w:hAnsi="Times New Roman" w:cs="Times New Roman"/>
                <w:sz w:val="20"/>
              </w:rPr>
            </w:pPr>
            <w:r w:rsidRPr="000E7FDC">
              <w:rPr>
                <w:rFonts w:ascii="Times New Roman" w:hAnsi="Times New Roman" w:cs="Times New Roman"/>
                <w:sz w:val="20"/>
              </w:rPr>
              <w:t>3</w:t>
            </w:r>
          </w:p>
        </w:tc>
        <w:tc>
          <w:tcPr>
            <w:tcW w:w="1276" w:type="dxa"/>
          </w:tcPr>
          <w:p w:rsidR="0086277E" w:rsidRPr="000E7FDC" w:rsidRDefault="0086277E" w:rsidP="00A5125A">
            <w:pPr>
              <w:pStyle w:val="TableParagraph"/>
              <w:spacing w:before="1"/>
              <w:ind w:left="15"/>
              <w:jc w:val="center"/>
              <w:rPr>
                <w:rFonts w:ascii="Times New Roman" w:hAnsi="Times New Roman" w:cs="Times New Roman"/>
                <w:sz w:val="20"/>
              </w:rPr>
            </w:pPr>
            <w:r w:rsidRPr="000E7FDC">
              <w:rPr>
                <w:rFonts w:ascii="Times New Roman" w:hAnsi="Times New Roman" w:cs="Times New Roman"/>
                <w:sz w:val="20"/>
              </w:rPr>
              <w:t>3</w:t>
            </w:r>
          </w:p>
        </w:tc>
        <w:tc>
          <w:tcPr>
            <w:tcW w:w="1417" w:type="dxa"/>
          </w:tcPr>
          <w:p w:rsidR="0086277E" w:rsidRPr="000E7FDC" w:rsidRDefault="0086277E" w:rsidP="00A5125A">
            <w:pPr>
              <w:pStyle w:val="TableParagraph"/>
              <w:spacing w:before="1"/>
              <w:ind w:left="17"/>
              <w:jc w:val="center"/>
              <w:rPr>
                <w:rFonts w:ascii="Times New Roman" w:hAnsi="Times New Roman" w:cs="Times New Roman"/>
                <w:sz w:val="20"/>
              </w:rPr>
            </w:pPr>
            <w:r w:rsidRPr="000E7FDC">
              <w:rPr>
                <w:rFonts w:ascii="Times New Roman" w:hAnsi="Times New Roman" w:cs="Times New Roman"/>
                <w:sz w:val="20"/>
              </w:rPr>
              <w:t>3</w:t>
            </w:r>
          </w:p>
        </w:tc>
      </w:tr>
      <w:tr w:rsidR="0086277E" w:rsidRPr="000E7FDC" w:rsidTr="00A5125A">
        <w:trPr>
          <w:trHeight w:val="285"/>
        </w:trPr>
        <w:tc>
          <w:tcPr>
            <w:tcW w:w="4116" w:type="dxa"/>
          </w:tcPr>
          <w:p w:rsidR="0086277E" w:rsidRPr="000E7FDC" w:rsidRDefault="0086277E" w:rsidP="00A5125A">
            <w:pPr>
              <w:pStyle w:val="TableParagraph"/>
              <w:spacing w:line="224" w:lineRule="exact"/>
              <w:ind w:left="112"/>
              <w:rPr>
                <w:rFonts w:ascii="Times New Roman" w:hAnsi="Times New Roman" w:cs="Times New Roman"/>
                <w:sz w:val="20"/>
              </w:rPr>
            </w:pPr>
            <w:r w:rsidRPr="000E7FDC">
              <w:rPr>
                <w:rFonts w:ascii="Times New Roman" w:hAnsi="Times New Roman" w:cs="Times New Roman"/>
                <w:sz w:val="20"/>
              </w:rPr>
              <w:t>Diğer Eğitim Kurumları</w:t>
            </w:r>
          </w:p>
        </w:tc>
        <w:tc>
          <w:tcPr>
            <w:tcW w:w="1134" w:type="dxa"/>
          </w:tcPr>
          <w:p w:rsidR="0086277E" w:rsidRPr="000E7FDC" w:rsidRDefault="0086277E" w:rsidP="00A5125A">
            <w:pPr>
              <w:pStyle w:val="TableParagraph"/>
              <w:rPr>
                <w:rFonts w:ascii="Times New Roman" w:hAnsi="Times New Roman" w:cs="Times New Roman"/>
                <w:sz w:val="18"/>
              </w:rPr>
            </w:pPr>
          </w:p>
        </w:tc>
        <w:tc>
          <w:tcPr>
            <w:tcW w:w="992" w:type="dxa"/>
          </w:tcPr>
          <w:p w:rsidR="0086277E" w:rsidRPr="000E7FDC" w:rsidRDefault="0086277E" w:rsidP="00A5125A">
            <w:pPr>
              <w:pStyle w:val="TableParagraph"/>
              <w:spacing w:line="232" w:lineRule="exact"/>
              <w:ind w:right="333"/>
              <w:jc w:val="right"/>
              <w:rPr>
                <w:rFonts w:ascii="Times New Roman" w:hAnsi="Times New Roman" w:cs="Times New Roman"/>
                <w:b/>
              </w:rPr>
            </w:pPr>
            <w:r w:rsidRPr="000E7FDC">
              <w:rPr>
                <w:rFonts w:ascii="Times New Roman" w:hAnsi="Times New Roman" w:cs="Times New Roman"/>
                <w:b/>
                <w:w w:val="99"/>
              </w:rPr>
              <w:t>√</w:t>
            </w:r>
          </w:p>
        </w:tc>
        <w:tc>
          <w:tcPr>
            <w:tcW w:w="1418" w:type="dxa"/>
          </w:tcPr>
          <w:p w:rsidR="0086277E" w:rsidRPr="000E7FDC" w:rsidRDefault="0086277E" w:rsidP="00A5125A">
            <w:pPr>
              <w:pStyle w:val="TableParagraph"/>
              <w:ind w:left="16"/>
              <w:jc w:val="center"/>
              <w:rPr>
                <w:rFonts w:ascii="Times New Roman" w:hAnsi="Times New Roman" w:cs="Times New Roman"/>
                <w:sz w:val="20"/>
              </w:rPr>
            </w:pPr>
            <w:r w:rsidRPr="000E7FDC">
              <w:rPr>
                <w:rFonts w:ascii="Times New Roman" w:hAnsi="Times New Roman" w:cs="Times New Roman"/>
                <w:sz w:val="20"/>
              </w:rPr>
              <w:t>2</w:t>
            </w:r>
          </w:p>
        </w:tc>
        <w:tc>
          <w:tcPr>
            <w:tcW w:w="1276" w:type="dxa"/>
          </w:tcPr>
          <w:p w:rsidR="0086277E" w:rsidRPr="000E7FDC" w:rsidRDefault="0086277E" w:rsidP="00A5125A">
            <w:pPr>
              <w:pStyle w:val="TableParagraph"/>
              <w:ind w:left="15"/>
              <w:jc w:val="center"/>
              <w:rPr>
                <w:rFonts w:ascii="Times New Roman" w:hAnsi="Times New Roman" w:cs="Times New Roman"/>
                <w:sz w:val="20"/>
              </w:rPr>
            </w:pPr>
            <w:r w:rsidRPr="000E7FDC">
              <w:rPr>
                <w:rFonts w:ascii="Times New Roman" w:hAnsi="Times New Roman" w:cs="Times New Roman"/>
                <w:sz w:val="20"/>
              </w:rPr>
              <w:t>2</w:t>
            </w:r>
          </w:p>
        </w:tc>
        <w:tc>
          <w:tcPr>
            <w:tcW w:w="1417" w:type="dxa"/>
          </w:tcPr>
          <w:p w:rsidR="0086277E" w:rsidRPr="000E7FDC" w:rsidRDefault="0086277E" w:rsidP="00A5125A">
            <w:pPr>
              <w:pStyle w:val="TableParagraph"/>
              <w:ind w:left="17"/>
              <w:jc w:val="center"/>
              <w:rPr>
                <w:rFonts w:ascii="Times New Roman" w:hAnsi="Times New Roman" w:cs="Times New Roman"/>
                <w:sz w:val="20"/>
              </w:rPr>
            </w:pPr>
            <w:r w:rsidRPr="000E7FDC">
              <w:rPr>
                <w:rFonts w:ascii="Times New Roman" w:hAnsi="Times New Roman" w:cs="Times New Roman"/>
                <w:sz w:val="20"/>
              </w:rPr>
              <w:t>2</w:t>
            </w:r>
          </w:p>
        </w:tc>
      </w:tr>
      <w:tr w:rsidR="0086277E" w:rsidRPr="000E7FDC" w:rsidTr="00A5125A">
        <w:trPr>
          <w:trHeight w:val="285"/>
        </w:trPr>
        <w:tc>
          <w:tcPr>
            <w:tcW w:w="4116" w:type="dxa"/>
          </w:tcPr>
          <w:p w:rsidR="0086277E" w:rsidRPr="000E7FDC" w:rsidRDefault="0086277E" w:rsidP="00A5125A">
            <w:pPr>
              <w:pStyle w:val="TableParagraph"/>
              <w:spacing w:line="225" w:lineRule="exact"/>
              <w:ind w:left="112"/>
              <w:rPr>
                <w:rFonts w:ascii="Times New Roman" w:hAnsi="Times New Roman" w:cs="Times New Roman"/>
                <w:sz w:val="20"/>
              </w:rPr>
            </w:pPr>
            <w:r w:rsidRPr="000E7FDC">
              <w:rPr>
                <w:rFonts w:ascii="Times New Roman" w:hAnsi="Times New Roman" w:cs="Times New Roman"/>
                <w:sz w:val="20"/>
              </w:rPr>
              <w:t>Özel Sektör</w:t>
            </w:r>
          </w:p>
        </w:tc>
        <w:tc>
          <w:tcPr>
            <w:tcW w:w="1134" w:type="dxa"/>
          </w:tcPr>
          <w:p w:rsidR="0086277E" w:rsidRPr="000E7FDC" w:rsidRDefault="0086277E" w:rsidP="00A5125A">
            <w:pPr>
              <w:pStyle w:val="TableParagraph"/>
              <w:rPr>
                <w:rFonts w:ascii="Times New Roman" w:hAnsi="Times New Roman" w:cs="Times New Roman"/>
                <w:sz w:val="18"/>
              </w:rPr>
            </w:pPr>
          </w:p>
        </w:tc>
        <w:tc>
          <w:tcPr>
            <w:tcW w:w="992" w:type="dxa"/>
          </w:tcPr>
          <w:p w:rsidR="0086277E" w:rsidRPr="000E7FDC" w:rsidRDefault="0086277E" w:rsidP="00A5125A">
            <w:pPr>
              <w:pStyle w:val="TableParagraph"/>
              <w:spacing w:line="232" w:lineRule="exact"/>
              <w:ind w:right="333"/>
              <w:jc w:val="right"/>
              <w:rPr>
                <w:rFonts w:ascii="Times New Roman" w:hAnsi="Times New Roman" w:cs="Times New Roman"/>
                <w:b/>
              </w:rPr>
            </w:pPr>
            <w:r w:rsidRPr="000E7FDC">
              <w:rPr>
                <w:rFonts w:ascii="Times New Roman" w:hAnsi="Times New Roman" w:cs="Times New Roman"/>
                <w:b/>
                <w:w w:val="99"/>
              </w:rPr>
              <w:t>√</w:t>
            </w:r>
          </w:p>
        </w:tc>
        <w:tc>
          <w:tcPr>
            <w:tcW w:w="1418" w:type="dxa"/>
          </w:tcPr>
          <w:p w:rsidR="0086277E" w:rsidRPr="000E7FDC" w:rsidRDefault="0086277E" w:rsidP="00A5125A">
            <w:pPr>
              <w:pStyle w:val="TableParagraph"/>
              <w:ind w:left="16"/>
              <w:jc w:val="center"/>
              <w:rPr>
                <w:rFonts w:ascii="Times New Roman" w:hAnsi="Times New Roman" w:cs="Times New Roman"/>
                <w:sz w:val="20"/>
              </w:rPr>
            </w:pPr>
            <w:r w:rsidRPr="000E7FDC">
              <w:rPr>
                <w:rFonts w:ascii="Times New Roman" w:hAnsi="Times New Roman" w:cs="Times New Roman"/>
                <w:sz w:val="20"/>
              </w:rPr>
              <w:t>2</w:t>
            </w:r>
          </w:p>
        </w:tc>
        <w:tc>
          <w:tcPr>
            <w:tcW w:w="1276" w:type="dxa"/>
          </w:tcPr>
          <w:p w:rsidR="0086277E" w:rsidRPr="000E7FDC" w:rsidRDefault="0086277E" w:rsidP="00A5125A">
            <w:pPr>
              <w:pStyle w:val="TableParagraph"/>
              <w:ind w:left="15"/>
              <w:jc w:val="center"/>
              <w:rPr>
                <w:rFonts w:ascii="Times New Roman" w:hAnsi="Times New Roman" w:cs="Times New Roman"/>
                <w:sz w:val="20"/>
              </w:rPr>
            </w:pPr>
            <w:r w:rsidRPr="000E7FDC">
              <w:rPr>
                <w:rFonts w:ascii="Times New Roman" w:hAnsi="Times New Roman" w:cs="Times New Roman"/>
                <w:sz w:val="20"/>
              </w:rPr>
              <w:t>2</w:t>
            </w:r>
          </w:p>
        </w:tc>
        <w:tc>
          <w:tcPr>
            <w:tcW w:w="1417" w:type="dxa"/>
          </w:tcPr>
          <w:p w:rsidR="0086277E" w:rsidRPr="000E7FDC" w:rsidRDefault="0086277E" w:rsidP="00A5125A">
            <w:pPr>
              <w:pStyle w:val="TableParagraph"/>
              <w:ind w:left="17"/>
              <w:jc w:val="center"/>
              <w:rPr>
                <w:rFonts w:ascii="Times New Roman" w:hAnsi="Times New Roman" w:cs="Times New Roman"/>
                <w:sz w:val="20"/>
              </w:rPr>
            </w:pPr>
            <w:r w:rsidRPr="000E7FDC">
              <w:rPr>
                <w:rFonts w:ascii="Times New Roman" w:hAnsi="Times New Roman" w:cs="Times New Roman"/>
                <w:sz w:val="20"/>
              </w:rPr>
              <w:t>2</w:t>
            </w:r>
          </w:p>
        </w:tc>
      </w:tr>
      <w:tr w:rsidR="0086277E" w:rsidRPr="000E7FDC" w:rsidTr="00A5125A">
        <w:trPr>
          <w:trHeight w:val="289"/>
        </w:trPr>
        <w:tc>
          <w:tcPr>
            <w:tcW w:w="4116" w:type="dxa"/>
          </w:tcPr>
          <w:p w:rsidR="0086277E" w:rsidRPr="000E7FDC" w:rsidRDefault="0086277E" w:rsidP="00A5125A">
            <w:pPr>
              <w:pStyle w:val="TableParagraph"/>
              <w:spacing w:line="227" w:lineRule="exact"/>
              <w:ind w:left="112"/>
              <w:rPr>
                <w:rFonts w:ascii="Times New Roman" w:hAnsi="Times New Roman" w:cs="Times New Roman"/>
                <w:sz w:val="20"/>
              </w:rPr>
            </w:pPr>
            <w:r w:rsidRPr="000E7FDC">
              <w:rPr>
                <w:rFonts w:ascii="Times New Roman" w:hAnsi="Times New Roman" w:cs="Times New Roman"/>
                <w:sz w:val="20"/>
              </w:rPr>
              <w:t>Sivil Toplum Kuruluşları</w:t>
            </w:r>
          </w:p>
        </w:tc>
        <w:tc>
          <w:tcPr>
            <w:tcW w:w="1134" w:type="dxa"/>
          </w:tcPr>
          <w:p w:rsidR="0086277E" w:rsidRPr="000E7FDC" w:rsidRDefault="0086277E" w:rsidP="00A5125A">
            <w:pPr>
              <w:pStyle w:val="TableParagraph"/>
              <w:rPr>
                <w:rFonts w:ascii="Times New Roman" w:hAnsi="Times New Roman" w:cs="Times New Roman"/>
                <w:sz w:val="18"/>
              </w:rPr>
            </w:pPr>
          </w:p>
        </w:tc>
        <w:tc>
          <w:tcPr>
            <w:tcW w:w="992" w:type="dxa"/>
          </w:tcPr>
          <w:p w:rsidR="0086277E" w:rsidRPr="000E7FDC" w:rsidRDefault="0086277E" w:rsidP="00A5125A">
            <w:pPr>
              <w:pStyle w:val="TableParagraph"/>
              <w:spacing w:line="234" w:lineRule="exact"/>
              <w:ind w:right="333"/>
              <w:jc w:val="right"/>
              <w:rPr>
                <w:rFonts w:ascii="Times New Roman" w:hAnsi="Times New Roman" w:cs="Times New Roman"/>
                <w:b/>
              </w:rPr>
            </w:pPr>
            <w:r w:rsidRPr="000E7FDC">
              <w:rPr>
                <w:rFonts w:ascii="Times New Roman" w:hAnsi="Times New Roman" w:cs="Times New Roman"/>
                <w:b/>
                <w:w w:val="99"/>
              </w:rPr>
              <w:t>√</w:t>
            </w:r>
          </w:p>
        </w:tc>
        <w:tc>
          <w:tcPr>
            <w:tcW w:w="1418" w:type="dxa"/>
          </w:tcPr>
          <w:p w:rsidR="0086277E" w:rsidRPr="000E7FDC" w:rsidRDefault="0086277E" w:rsidP="00A5125A">
            <w:pPr>
              <w:pStyle w:val="TableParagraph"/>
              <w:spacing w:before="1"/>
              <w:ind w:left="16"/>
              <w:jc w:val="center"/>
              <w:rPr>
                <w:rFonts w:ascii="Times New Roman" w:hAnsi="Times New Roman" w:cs="Times New Roman"/>
                <w:sz w:val="20"/>
              </w:rPr>
            </w:pPr>
            <w:r w:rsidRPr="000E7FDC">
              <w:rPr>
                <w:rFonts w:ascii="Times New Roman" w:hAnsi="Times New Roman" w:cs="Times New Roman"/>
                <w:sz w:val="20"/>
              </w:rPr>
              <w:t>2</w:t>
            </w:r>
          </w:p>
        </w:tc>
        <w:tc>
          <w:tcPr>
            <w:tcW w:w="1276" w:type="dxa"/>
          </w:tcPr>
          <w:p w:rsidR="0086277E" w:rsidRPr="000E7FDC" w:rsidRDefault="0086277E" w:rsidP="00A5125A">
            <w:pPr>
              <w:pStyle w:val="TableParagraph"/>
              <w:spacing w:before="1"/>
              <w:ind w:left="15"/>
              <w:jc w:val="center"/>
              <w:rPr>
                <w:rFonts w:ascii="Times New Roman" w:hAnsi="Times New Roman" w:cs="Times New Roman"/>
                <w:sz w:val="20"/>
              </w:rPr>
            </w:pPr>
            <w:r w:rsidRPr="000E7FDC">
              <w:rPr>
                <w:rFonts w:ascii="Times New Roman" w:hAnsi="Times New Roman" w:cs="Times New Roman"/>
                <w:sz w:val="20"/>
              </w:rPr>
              <w:t>2</w:t>
            </w:r>
          </w:p>
        </w:tc>
        <w:tc>
          <w:tcPr>
            <w:tcW w:w="1417" w:type="dxa"/>
          </w:tcPr>
          <w:p w:rsidR="0086277E" w:rsidRPr="000E7FDC" w:rsidRDefault="0086277E" w:rsidP="00A5125A">
            <w:pPr>
              <w:pStyle w:val="TableParagraph"/>
              <w:spacing w:before="1"/>
              <w:ind w:left="17"/>
              <w:jc w:val="center"/>
              <w:rPr>
                <w:rFonts w:ascii="Times New Roman" w:hAnsi="Times New Roman" w:cs="Times New Roman"/>
                <w:sz w:val="20"/>
              </w:rPr>
            </w:pPr>
            <w:r w:rsidRPr="000E7FDC">
              <w:rPr>
                <w:rFonts w:ascii="Times New Roman" w:hAnsi="Times New Roman" w:cs="Times New Roman"/>
                <w:sz w:val="20"/>
              </w:rPr>
              <w:t>2</w:t>
            </w:r>
          </w:p>
        </w:tc>
      </w:tr>
      <w:tr w:rsidR="0086277E" w:rsidRPr="000E7FDC" w:rsidTr="00A5125A">
        <w:trPr>
          <w:trHeight w:val="285"/>
        </w:trPr>
        <w:tc>
          <w:tcPr>
            <w:tcW w:w="4116" w:type="dxa"/>
          </w:tcPr>
          <w:p w:rsidR="0086277E" w:rsidRPr="000E7FDC" w:rsidRDefault="0086277E" w:rsidP="00A5125A">
            <w:pPr>
              <w:pStyle w:val="TableParagraph"/>
              <w:spacing w:line="224" w:lineRule="exact"/>
              <w:ind w:left="112"/>
              <w:rPr>
                <w:rFonts w:ascii="Times New Roman" w:hAnsi="Times New Roman" w:cs="Times New Roman"/>
                <w:sz w:val="20"/>
              </w:rPr>
            </w:pPr>
            <w:r w:rsidRPr="000E7FDC">
              <w:rPr>
                <w:rFonts w:ascii="Times New Roman" w:hAnsi="Times New Roman" w:cs="Times New Roman"/>
                <w:sz w:val="20"/>
              </w:rPr>
              <w:t>İlçe Belediye Başkanlığı</w:t>
            </w:r>
          </w:p>
        </w:tc>
        <w:tc>
          <w:tcPr>
            <w:tcW w:w="1134" w:type="dxa"/>
          </w:tcPr>
          <w:p w:rsidR="0086277E" w:rsidRPr="000E7FDC" w:rsidRDefault="0086277E" w:rsidP="00A5125A">
            <w:pPr>
              <w:pStyle w:val="TableParagraph"/>
              <w:rPr>
                <w:rFonts w:ascii="Times New Roman" w:hAnsi="Times New Roman" w:cs="Times New Roman"/>
                <w:sz w:val="18"/>
              </w:rPr>
            </w:pPr>
          </w:p>
        </w:tc>
        <w:tc>
          <w:tcPr>
            <w:tcW w:w="992" w:type="dxa"/>
          </w:tcPr>
          <w:p w:rsidR="0086277E" w:rsidRPr="000E7FDC" w:rsidRDefault="0086277E" w:rsidP="00A5125A">
            <w:pPr>
              <w:pStyle w:val="TableParagraph"/>
              <w:spacing w:line="232" w:lineRule="exact"/>
              <w:ind w:right="333"/>
              <w:jc w:val="right"/>
              <w:rPr>
                <w:rFonts w:ascii="Times New Roman" w:hAnsi="Times New Roman" w:cs="Times New Roman"/>
                <w:b/>
              </w:rPr>
            </w:pPr>
            <w:r w:rsidRPr="000E7FDC">
              <w:rPr>
                <w:rFonts w:ascii="Times New Roman" w:hAnsi="Times New Roman" w:cs="Times New Roman"/>
                <w:b/>
                <w:w w:val="99"/>
              </w:rPr>
              <w:t>√</w:t>
            </w:r>
          </w:p>
        </w:tc>
        <w:tc>
          <w:tcPr>
            <w:tcW w:w="1418" w:type="dxa"/>
          </w:tcPr>
          <w:p w:rsidR="0086277E" w:rsidRPr="000E7FDC" w:rsidRDefault="0086277E" w:rsidP="00A5125A">
            <w:pPr>
              <w:pStyle w:val="TableParagraph"/>
              <w:spacing w:line="229" w:lineRule="exact"/>
              <w:ind w:left="16"/>
              <w:jc w:val="center"/>
              <w:rPr>
                <w:rFonts w:ascii="Times New Roman" w:hAnsi="Times New Roman" w:cs="Times New Roman"/>
                <w:sz w:val="20"/>
              </w:rPr>
            </w:pPr>
            <w:r w:rsidRPr="000E7FDC">
              <w:rPr>
                <w:rFonts w:ascii="Times New Roman" w:hAnsi="Times New Roman" w:cs="Times New Roman"/>
                <w:sz w:val="20"/>
              </w:rPr>
              <w:t>3</w:t>
            </w:r>
          </w:p>
        </w:tc>
        <w:tc>
          <w:tcPr>
            <w:tcW w:w="1276" w:type="dxa"/>
          </w:tcPr>
          <w:p w:rsidR="0086277E" w:rsidRPr="000E7FDC" w:rsidRDefault="0086277E" w:rsidP="00A5125A">
            <w:pPr>
              <w:pStyle w:val="TableParagraph"/>
              <w:spacing w:line="229" w:lineRule="exact"/>
              <w:ind w:left="15"/>
              <w:jc w:val="center"/>
              <w:rPr>
                <w:rFonts w:ascii="Times New Roman" w:hAnsi="Times New Roman" w:cs="Times New Roman"/>
                <w:sz w:val="20"/>
              </w:rPr>
            </w:pPr>
            <w:r w:rsidRPr="000E7FDC">
              <w:rPr>
                <w:rFonts w:ascii="Times New Roman" w:hAnsi="Times New Roman" w:cs="Times New Roman"/>
                <w:sz w:val="20"/>
              </w:rPr>
              <w:t>3</w:t>
            </w:r>
          </w:p>
        </w:tc>
        <w:tc>
          <w:tcPr>
            <w:tcW w:w="1417" w:type="dxa"/>
          </w:tcPr>
          <w:p w:rsidR="0086277E" w:rsidRPr="000E7FDC" w:rsidRDefault="0086277E" w:rsidP="00A5125A">
            <w:pPr>
              <w:pStyle w:val="TableParagraph"/>
              <w:spacing w:line="229" w:lineRule="exact"/>
              <w:ind w:left="17"/>
              <w:jc w:val="center"/>
              <w:rPr>
                <w:rFonts w:ascii="Times New Roman" w:hAnsi="Times New Roman" w:cs="Times New Roman"/>
                <w:sz w:val="20"/>
              </w:rPr>
            </w:pPr>
            <w:r w:rsidRPr="000E7FDC">
              <w:rPr>
                <w:rFonts w:ascii="Times New Roman" w:hAnsi="Times New Roman" w:cs="Times New Roman"/>
                <w:sz w:val="20"/>
              </w:rPr>
              <w:t>3</w:t>
            </w:r>
          </w:p>
        </w:tc>
      </w:tr>
      <w:tr w:rsidR="0086277E" w:rsidRPr="000E7FDC" w:rsidTr="00A5125A">
        <w:trPr>
          <w:trHeight w:val="285"/>
        </w:trPr>
        <w:tc>
          <w:tcPr>
            <w:tcW w:w="4116" w:type="dxa"/>
          </w:tcPr>
          <w:p w:rsidR="0086277E" w:rsidRPr="000E7FDC" w:rsidRDefault="0086277E" w:rsidP="00A5125A">
            <w:pPr>
              <w:pStyle w:val="TableParagraph"/>
              <w:spacing w:line="224" w:lineRule="exact"/>
              <w:ind w:left="112"/>
              <w:rPr>
                <w:rFonts w:ascii="Times New Roman" w:hAnsi="Times New Roman" w:cs="Times New Roman"/>
                <w:sz w:val="20"/>
              </w:rPr>
            </w:pPr>
            <w:r w:rsidRPr="000E7FDC">
              <w:rPr>
                <w:rFonts w:ascii="Times New Roman" w:hAnsi="Times New Roman" w:cs="Times New Roman"/>
                <w:sz w:val="20"/>
              </w:rPr>
              <w:t>Diğer KurumveKuruluşlar</w:t>
            </w:r>
          </w:p>
        </w:tc>
        <w:tc>
          <w:tcPr>
            <w:tcW w:w="1134" w:type="dxa"/>
          </w:tcPr>
          <w:p w:rsidR="0086277E" w:rsidRPr="000E7FDC" w:rsidRDefault="0086277E" w:rsidP="00A5125A">
            <w:pPr>
              <w:pStyle w:val="TableParagraph"/>
              <w:rPr>
                <w:rFonts w:ascii="Times New Roman" w:hAnsi="Times New Roman" w:cs="Times New Roman"/>
                <w:sz w:val="18"/>
              </w:rPr>
            </w:pPr>
          </w:p>
        </w:tc>
        <w:tc>
          <w:tcPr>
            <w:tcW w:w="992" w:type="dxa"/>
          </w:tcPr>
          <w:p w:rsidR="0086277E" w:rsidRPr="000E7FDC" w:rsidRDefault="0086277E" w:rsidP="00A5125A">
            <w:pPr>
              <w:pStyle w:val="TableParagraph"/>
              <w:spacing w:line="232" w:lineRule="exact"/>
              <w:ind w:right="333"/>
              <w:jc w:val="right"/>
              <w:rPr>
                <w:rFonts w:ascii="Times New Roman" w:hAnsi="Times New Roman" w:cs="Times New Roman"/>
                <w:b/>
              </w:rPr>
            </w:pPr>
            <w:r w:rsidRPr="000E7FDC">
              <w:rPr>
                <w:rFonts w:ascii="Times New Roman" w:hAnsi="Times New Roman" w:cs="Times New Roman"/>
                <w:b/>
                <w:w w:val="99"/>
              </w:rPr>
              <w:t>√</w:t>
            </w:r>
          </w:p>
        </w:tc>
        <w:tc>
          <w:tcPr>
            <w:tcW w:w="1418" w:type="dxa"/>
          </w:tcPr>
          <w:p w:rsidR="0086277E" w:rsidRPr="000E7FDC" w:rsidRDefault="0086277E" w:rsidP="00A5125A">
            <w:pPr>
              <w:pStyle w:val="TableParagraph"/>
              <w:ind w:left="16"/>
              <w:jc w:val="center"/>
              <w:rPr>
                <w:rFonts w:ascii="Times New Roman" w:hAnsi="Times New Roman" w:cs="Times New Roman"/>
                <w:sz w:val="20"/>
              </w:rPr>
            </w:pPr>
            <w:r w:rsidRPr="000E7FDC">
              <w:rPr>
                <w:rFonts w:ascii="Times New Roman" w:hAnsi="Times New Roman" w:cs="Times New Roman"/>
                <w:sz w:val="20"/>
              </w:rPr>
              <w:t>2</w:t>
            </w:r>
          </w:p>
        </w:tc>
        <w:tc>
          <w:tcPr>
            <w:tcW w:w="1276" w:type="dxa"/>
          </w:tcPr>
          <w:p w:rsidR="0086277E" w:rsidRPr="000E7FDC" w:rsidRDefault="0086277E" w:rsidP="00A5125A">
            <w:pPr>
              <w:pStyle w:val="TableParagraph"/>
              <w:ind w:left="15"/>
              <w:jc w:val="center"/>
              <w:rPr>
                <w:rFonts w:ascii="Times New Roman" w:hAnsi="Times New Roman" w:cs="Times New Roman"/>
                <w:sz w:val="20"/>
              </w:rPr>
            </w:pPr>
            <w:r w:rsidRPr="000E7FDC">
              <w:rPr>
                <w:rFonts w:ascii="Times New Roman" w:hAnsi="Times New Roman" w:cs="Times New Roman"/>
                <w:sz w:val="20"/>
              </w:rPr>
              <w:t>2</w:t>
            </w:r>
          </w:p>
        </w:tc>
        <w:tc>
          <w:tcPr>
            <w:tcW w:w="1417" w:type="dxa"/>
          </w:tcPr>
          <w:p w:rsidR="0086277E" w:rsidRPr="000E7FDC" w:rsidRDefault="0086277E" w:rsidP="00A5125A">
            <w:pPr>
              <w:pStyle w:val="TableParagraph"/>
              <w:ind w:left="17"/>
              <w:jc w:val="center"/>
              <w:rPr>
                <w:rFonts w:ascii="Times New Roman" w:hAnsi="Times New Roman" w:cs="Times New Roman"/>
                <w:sz w:val="20"/>
              </w:rPr>
            </w:pPr>
            <w:r w:rsidRPr="000E7FDC">
              <w:rPr>
                <w:rFonts w:ascii="Times New Roman" w:hAnsi="Times New Roman" w:cs="Times New Roman"/>
                <w:sz w:val="20"/>
              </w:rPr>
              <w:t>2</w:t>
            </w:r>
          </w:p>
        </w:tc>
      </w:tr>
      <w:tr w:rsidR="0086277E" w:rsidRPr="000E7FDC" w:rsidTr="00A5125A">
        <w:trPr>
          <w:trHeight w:val="261"/>
        </w:trPr>
        <w:tc>
          <w:tcPr>
            <w:tcW w:w="10353" w:type="dxa"/>
            <w:gridSpan w:val="6"/>
          </w:tcPr>
          <w:p w:rsidR="0086277E" w:rsidRPr="000E7FDC" w:rsidRDefault="0086277E" w:rsidP="00A5125A">
            <w:pPr>
              <w:pStyle w:val="TableParagraph"/>
              <w:spacing w:line="210" w:lineRule="exact"/>
              <w:ind w:left="2505" w:right="2489"/>
              <w:jc w:val="center"/>
              <w:rPr>
                <w:rFonts w:ascii="Times New Roman" w:hAnsi="Times New Roman" w:cs="Times New Roman"/>
                <w:sz w:val="20"/>
              </w:rPr>
            </w:pPr>
            <w:r w:rsidRPr="000E7FDC">
              <w:rPr>
                <w:rFonts w:ascii="Times New Roman" w:hAnsi="Times New Roman" w:cs="Times New Roman"/>
                <w:sz w:val="20"/>
              </w:rPr>
              <w:t>Önem Derecesi:1,2,3gözet;4,5birlikteçalış</w:t>
            </w:r>
          </w:p>
        </w:tc>
      </w:tr>
      <w:tr w:rsidR="0086277E" w:rsidRPr="000E7FDC" w:rsidTr="00A5125A">
        <w:trPr>
          <w:trHeight w:val="261"/>
        </w:trPr>
        <w:tc>
          <w:tcPr>
            <w:tcW w:w="10353" w:type="dxa"/>
            <w:gridSpan w:val="6"/>
          </w:tcPr>
          <w:p w:rsidR="0086277E" w:rsidRPr="000E7FDC" w:rsidRDefault="0086277E" w:rsidP="00A5125A">
            <w:pPr>
              <w:pStyle w:val="TableParagraph"/>
              <w:spacing w:line="210" w:lineRule="exact"/>
              <w:ind w:left="2506" w:right="2488"/>
              <w:jc w:val="center"/>
              <w:rPr>
                <w:rFonts w:ascii="Times New Roman" w:hAnsi="Times New Roman" w:cs="Times New Roman"/>
                <w:sz w:val="20"/>
              </w:rPr>
            </w:pPr>
            <w:r w:rsidRPr="000E7FDC">
              <w:rPr>
                <w:rFonts w:ascii="Times New Roman" w:hAnsi="Times New Roman" w:cs="Times New Roman"/>
                <w:sz w:val="20"/>
              </w:rPr>
              <w:t>Etki Derecesi:1,2,3İzle;4,5bilgilendir</w:t>
            </w:r>
          </w:p>
        </w:tc>
      </w:tr>
      <w:tr w:rsidR="0086277E" w:rsidRPr="000E7FDC" w:rsidTr="00A5125A">
        <w:trPr>
          <w:trHeight w:val="409"/>
        </w:trPr>
        <w:tc>
          <w:tcPr>
            <w:tcW w:w="10353" w:type="dxa"/>
            <w:gridSpan w:val="6"/>
          </w:tcPr>
          <w:p w:rsidR="0086277E" w:rsidRPr="000E7FDC" w:rsidRDefault="0086277E" w:rsidP="00A5125A">
            <w:pPr>
              <w:pStyle w:val="TableParagraph"/>
              <w:spacing w:line="211" w:lineRule="exact"/>
              <w:ind w:left="2506" w:right="2489"/>
              <w:jc w:val="center"/>
              <w:rPr>
                <w:rFonts w:ascii="Times New Roman" w:hAnsi="Times New Roman" w:cs="Times New Roman"/>
                <w:sz w:val="20"/>
              </w:rPr>
            </w:pPr>
            <w:r w:rsidRPr="000E7FDC">
              <w:rPr>
                <w:rFonts w:ascii="Times New Roman" w:hAnsi="Times New Roman" w:cs="Times New Roman"/>
                <w:sz w:val="20"/>
              </w:rPr>
              <w:t>Önceliği:5=Tam;4=Çok;3=Orta;2=Az;1=Hiç</w:t>
            </w:r>
          </w:p>
        </w:tc>
      </w:tr>
    </w:tbl>
    <w:p w:rsidR="0086277E" w:rsidRDefault="0086277E" w:rsidP="0086277E">
      <w:pPr>
        <w:pStyle w:val="GvdeMetni"/>
        <w:spacing w:before="3" w:line="360" w:lineRule="auto"/>
        <w:ind w:right="-331" w:firstLine="583"/>
        <w:jc w:val="both"/>
        <w:rPr>
          <w:rFonts w:ascii="Times New Roman" w:hAnsi="Times New Roman" w:cs="Times New Roman"/>
          <w:color w:val="548DD4" w:themeColor="text2" w:themeTint="99"/>
        </w:rPr>
      </w:pPr>
    </w:p>
    <w:p w:rsidR="0086277E" w:rsidRPr="000E7FDC" w:rsidRDefault="0086277E" w:rsidP="0086277E">
      <w:pPr>
        <w:pStyle w:val="GvdeMetni"/>
        <w:spacing w:before="3" w:line="360" w:lineRule="auto"/>
        <w:ind w:right="-331" w:firstLine="583"/>
        <w:jc w:val="both"/>
        <w:rPr>
          <w:rFonts w:ascii="Times New Roman" w:hAnsi="Times New Roman" w:cs="Times New Roman"/>
        </w:rPr>
      </w:pPr>
      <w:r w:rsidRPr="000E7FDC">
        <w:rPr>
          <w:rFonts w:ascii="Times New Roman" w:hAnsi="Times New Roman" w:cs="Times New Roman"/>
        </w:rPr>
        <w:t>Analiz bağlamında Stratejik Plan Hazırlama Ekibi; okulumuzun sunduğu ürün/hizmetlerinin hangi paydaşlarla ilgili olduğu, paydaşların ürün/hizmetlere ne şekilde etki ettiği ve paydaş beklentilerinin neler olduğu gibi durumları değerlendirmiştir.</w:t>
      </w:r>
    </w:p>
    <w:p w:rsidR="0086277E" w:rsidRPr="000E7FDC" w:rsidRDefault="0086277E" w:rsidP="0086277E">
      <w:pPr>
        <w:pStyle w:val="GvdeMetni"/>
        <w:spacing w:before="3" w:line="360" w:lineRule="auto"/>
        <w:ind w:right="-709"/>
        <w:jc w:val="both"/>
        <w:rPr>
          <w:rFonts w:ascii="Times New Roman" w:hAnsi="Times New Roman" w:cs="Times New Roman"/>
        </w:rPr>
      </w:pPr>
    </w:p>
    <w:p w:rsidR="0086277E" w:rsidRPr="000E7FDC" w:rsidRDefault="0086277E" w:rsidP="0086277E">
      <w:pPr>
        <w:pStyle w:val="GvdeMetni"/>
        <w:spacing w:before="3" w:line="360" w:lineRule="auto"/>
        <w:ind w:right="-284" w:firstLine="720"/>
        <w:jc w:val="both"/>
        <w:rPr>
          <w:rFonts w:ascii="Times New Roman" w:hAnsi="Times New Roman" w:cs="Times New Roman"/>
        </w:rPr>
      </w:pPr>
      <w:r w:rsidRPr="000E7FDC">
        <w:rPr>
          <w:rFonts w:ascii="Times New Roman" w:hAnsi="Times New Roman" w:cs="Times New Roman"/>
        </w:rPr>
        <w:t>Stratejik Plan çalışmaları bağlamında paydaşlarımızla bir kısım çalışmalar yapılarak dilek, öneri ve beklentileri alınmıştır. İlçe Milli Eğitim Müdürlüğü yöneticileri, diğer</w:t>
      </w:r>
      <w:r>
        <w:rPr>
          <w:rFonts w:ascii="Times New Roman" w:hAnsi="Times New Roman" w:cs="Times New Roman"/>
        </w:rPr>
        <w:t xml:space="preserve"> </w:t>
      </w:r>
      <w:r w:rsidRPr="000E7FDC">
        <w:rPr>
          <w:rFonts w:ascii="Times New Roman" w:hAnsi="Times New Roman" w:cs="Times New Roman"/>
        </w:rPr>
        <w:t>eğitim</w:t>
      </w:r>
      <w:r>
        <w:rPr>
          <w:rFonts w:ascii="Times New Roman" w:hAnsi="Times New Roman" w:cs="Times New Roman"/>
        </w:rPr>
        <w:t xml:space="preserve"> </w:t>
      </w:r>
      <w:r w:rsidRPr="000E7FDC">
        <w:rPr>
          <w:rFonts w:ascii="Times New Roman" w:hAnsi="Times New Roman" w:cs="Times New Roman"/>
        </w:rPr>
        <w:t>kurumlarının</w:t>
      </w:r>
      <w:r>
        <w:rPr>
          <w:rFonts w:ascii="Times New Roman" w:hAnsi="Times New Roman" w:cs="Times New Roman"/>
        </w:rPr>
        <w:t xml:space="preserve"> yöneticileri </w:t>
      </w:r>
      <w:r w:rsidRPr="000E7FDC">
        <w:rPr>
          <w:rFonts w:ascii="Times New Roman" w:hAnsi="Times New Roman" w:cs="Times New Roman"/>
        </w:rPr>
        <w:t>gibi</w:t>
      </w:r>
      <w:r>
        <w:rPr>
          <w:rFonts w:ascii="Times New Roman" w:hAnsi="Times New Roman" w:cs="Times New Roman"/>
        </w:rPr>
        <w:t xml:space="preserve"> </w:t>
      </w:r>
      <w:r w:rsidRPr="000E7FDC">
        <w:rPr>
          <w:rFonts w:ascii="Times New Roman" w:hAnsi="Times New Roman" w:cs="Times New Roman"/>
        </w:rPr>
        <w:t>paydaşlarımızdan</w:t>
      </w:r>
      <w:r>
        <w:rPr>
          <w:rFonts w:ascii="Times New Roman" w:hAnsi="Times New Roman" w:cs="Times New Roman"/>
        </w:rPr>
        <w:t xml:space="preserve"> fikirleri sorularak(nitel yöntemle ) </w:t>
      </w:r>
      <w:r w:rsidRPr="000E7FDC">
        <w:rPr>
          <w:rFonts w:ascii="Times New Roman" w:hAnsi="Times New Roman" w:cs="Times New Roman"/>
        </w:rPr>
        <w:t xml:space="preserve">;öğrenci, </w:t>
      </w:r>
      <w:proofErr w:type="gramStart"/>
      <w:r w:rsidRPr="000E7FDC">
        <w:rPr>
          <w:rFonts w:ascii="Times New Roman" w:hAnsi="Times New Roman" w:cs="Times New Roman"/>
        </w:rPr>
        <w:t>öğretmen,veli</w:t>
      </w:r>
      <w:proofErr w:type="gramEnd"/>
      <w:r w:rsidRPr="000E7FDC">
        <w:rPr>
          <w:rFonts w:ascii="Times New Roman" w:hAnsi="Times New Roman" w:cs="Times New Roman"/>
        </w:rPr>
        <w:t>,yöneticivepersoneldenoluşaniçpaydaşlarımızdanisetoplantıyöntemliyle görüşleri alınmıştır.</w:t>
      </w:r>
    </w:p>
    <w:p w:rsidR="0086277E" w:rsidRPr="007767C3" w:rsidRDefault="0086277E" w:rsidP="0086277E">
      <w:pPr>
        <w:pStyle w:val="GvdeMetni"/>
        <w:spacing w:before="3" w:line="360" w:lineRule="auto"/>
        <w:ind w:left="426" w:right="-709" w:firstLine="720"/>
        <w:jc w:val="both"/>
        <w:rPr>
          <w:rFonts w:ascii="Times New Roman" w:hAnsi="Times New Roman" w:cs="Times New Roman"/>
        </w:rPr>
      </w:pPr>
    </w:p>
    <w:p w:rsidR="0086277E" w:rsidRDefault="0086277E" w:rsidP="0086277E">
      <w:pPr>
        <w:spacing w:before="2" w:after="35"/>
        <w:jc w:val="both"/>
        <w:rPr>
          <w:rFonts w:ascii="Times New Roman" w:hAnsi="Times New Roman" w:cs="Times New Roman"/>
          <w:b/>
          <w:sz w:val="20"/>
        </w:rPr>
      </w:pPr>
    </w:p>
    <w:p w:rsidR="0086277E" w:rsidRDefault="0086277E" w:rsidP="0086277E">
      <w:pPr>
        <w:spacing w:before="2" w:after="35"/>
        <w:jc w:val="both"/>
        <w:rPr>
          <w:rFonts w:ascii="Times New Roman" w:hAnsi="Times New Roman" w:cs="Times New Roman"/>
          <w:b/>
          <w:sz w:val="20"/>
        </w:rPr>
      </w:pPr>
    </w:p>
    <w:p w:rsidR="0086277E" w:rsidRDefault="0086277E" w:rsidP="0086277E">
      <w:pPr>
        <w:spacing w:before="2" w:after="35"/>
        <w:jc w:val="both"/>
        <w:rPr>
          <w:rFonts w:ascii="Times New Roman" w:hAnsi="Times New Roman" w:cs="Times New Roman"/>
          <w:b/>
          <w:sz w:val="20"/>
        </w:rPr>
      </w:pPr>
    </w:p>
    <w:p w:rsidR="0086277E" w:rsidRDefault="0086277E" w:rsidP="0086277E">
      <w:pPr>
        <w:spacing w:before="2" w:after="35"/>
        <w:jc w:val="both"/>
        <w:rPr>
          <w:rFonts w:ascii="Times New Roman" w:hAnsi="Times New Roman" w:cs="Times New Roman"/>
          <w:b/>
          <w:sz w:val="20"/>
        </w:rPr>
      </w:pPr>
    </w:p>
    <w:p w:rsidR="0086277E" w:rsidRDefault="0086277E" w:rsidP="0086277E">
      <w:pPr>
        <w:spacing w:before="2" w:after="35"/>
        <w:jc w:val="both"/>
        <w:rPr>
          <w:rFonts w:ascii="Times New Roman" w:hAnsi="Times New Roman" w:cs="Times New Roman"/>
          <w:b/>
          <w:sz w:val="20"/>
        </w:rPr>
      </w:pPr>
    </w:p>
    <w:p w:rsidR="0086277E" w:rsidRPr="000E7FDC" w:rsidRDefault="0086277E" w:rsidP="0086277E">
      <w:pPr>
        <w:spacing w:before="2" w:after="35"/>
        <w:jc w:val="both"/>
        <w:rPr>
          <w:rFonts w:ascii="Times New Roman" w:hAnsi="Times New Roman" w:cs="Times New Roman"/>
          <w:b/>
          <w:sz w:val="20"/>
        </w:rPr>
      </w:pPr>
      <w:r w:rsidRPr="000E7FDC">
        <w:rPr>
          <w:rFonts w:ascii="Times New Roman" w:hAnsi="Times New Roman" w:cs="Times New Roman"/>
          <w:b/>
          <w:sz w:val="20"/>
        </w:rPr>
        <w:t>Tablo6.</w:t>
      </w:r>
      <w:r w:rsidRPr="000E7FDC">
        <w:rPr>
          <w:rFonts w:ascii="Times New Roman" w:hAnsi="Times New Roman" w:cs="Times New Roman"/>
          <w:i/>
          <w:sz w:val="20"/>
        </w:rPr>
        <w:t>Görüşlerle İlgili Çalışmalar</w:t>
      </w:r>
    </w:p>
    <w:p w:rsidR="0086277E" w:rsidRPr="000E7FDC" w:rsidRDefault="0086277E" w:rsidP="0086277E">
      <w:pPr>
        <w:pStyle w:val="GvdeMetni"/>
        <w:spacing w:before="3" w:line="360" w:lineRule="auto"/>
        <w:ind w:right="-709" w:firstLine="583"/>
        <w:jc w:val="both"/>
        <w:rPr>
          <w:rFonts w:ascii="Times New Roman" w:hAnsi="Times New Roman" w:cs="Times New Roman"/>
        </w:rPr>
      </w:pPr>
    </w:p>
    <w:tbl>
      <w:tblPr>
        <w:tblStyle w:val="TableNormal"/>
        <w:tblW w:w="9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8"/>
        <w:gridCol w:w="1958"/>
        <w:gridCol w:w="3029"/>
        <w:gridCol w:w="2494"/>
      </w:tblGrid>
      <w:tr w:rsidR="0086277E" w:rsidRPr="000E7FDC" w:rsidTr="00A5125A">
        <w:trPr>
          <w:trHeight w:val="609"/>
        </w:trPr>
        <w:tc>
          <w:tcPr>
            <w:tcW w:w="2488" w:type="dxa"/>
            <w:shd w:val="clear" w:color="auto" w:fill="E36C0A" w:themeFill="accent6" w:themeFillShade="BF"/>
          </w:tcPr>
          <w:p w:rsidR="0086277E" w:rsidRPr="000E7FDC" w:rsidRDefault="0086277E" w:rsidP="00A5125A">
            <w:pPr>
              <w:pStyle w:val="TableParagraph"/>
              <w:spacing w:before="3"/>
              <w:rPr>
                <w:rFonts w:ascii="Times New Roman" w:hAnsi="Times New Roman" w:cs="Times New Roman"/>
                <w:b/>
                <w:sz w:val="18"/>
              </w:rPr>
            </w:pPr>
          </w:p>
          <w:p w:rsidR="0086277E" w:rsidRPr="000E7FDC" w:rsidRDefault="0086277E" w:rsidP="00A5125A">
            <w:pPr>
              <w:pStyle w:val="TableParagraph"/>
              <w:ind w:left="604"/>
              <w:rPr>
                <w:rFonts w:ascii="Times New Roman" w:hAnsi="Times New Roman" w:cs="Times New Roman"/>
                <w:b/>
                <w:sz w:val="16"/>
              </w:rPr>
            </w:pPr>
            <w:r w:rsidRPr="000E7FDC">
              <w:rPr>
                <w:rFonts w:ascii="Times New Roman" w:hAnsi="Times New Roman" w:cs="Times New Roman"/>
                <w:b/>
                <w:sz w:val="16"/>
              </w:rPr>
              <w:t>PaydaşAdı</w:t>
            </w:r>
          </w:p>
        </w:tc>
        <w:tc>
          <w:tcPr>
            <w:tcW w:w="1958" w:type="dxa"/>
            <w:shd w:val="clear" w:color="auto" w:fill="E36C0A" w:themeFill="accent6" w:themeFillShade="BF"/>
          </w:tcPr>
          <w:p w:rsidR="0086277E" w:rsidRPr="000E7FDC" w:rsidRDefault="0086277E" w:rsidP="00A5125A">
            <w:pPr>
              <w:pStyle w:val="TableParagraph"/>
              <w:spacing w:before="10"/>
              <w:rPr>
                <w:rFonts w:ascii="Times New Roman" w:hAnsi="Times New Roman" w:cs="Times New Roman"/>
                <w:b/>
                <w:sz w:val="20"/>
              </w:rPr>
            </w:pPr>
          </w:p>
          <w:p w:rsidR="0086277E" w:rsidRPr="000E7FDC" w:rsidRDefault="0086277E" w:rsidP="00A5125A">
            <w:pPr>
              <w:pStyle w:val="TableParagraph"/>
              <w:ind w:left="117" w:right="47"/>
              <w:jc w:val="center"/>
              <w:rPr>
                <w:rFonts w:ascii="Times New Roman" w:hAnsi="Times New Roman" w:cs="Times New Roman"/>
                <w:b/>
                <w:sz w:val="16"/>
              </w:rPr>
            </w:pPr>
            <w:r w:rsidRPr="000E7FDC">
              <w:rPr>
                <w:rFonts w:ascii="Times New Roman" w:hAnsi="Times New Roman" w:cs="Times New Roman"/>
                <w:b/>
                <w:sz w:val="16"/>
              </w:rPr>
              <w:t>Yöntem</w:t>
            </w:r>
          </w:p>
        </w:tc>
        <w:tc>
          <w:tcPr>
            <w:tcW w:w="3029" w:type="dxa"/>
            <w:shd w:val="clear" w:color="auto" w:fill="E36C0A" w:themeFill="accent6" w:themeFillShade="BF"/>
          </w:tcPr>
          <w:p w:rsidR="0086277E" w:rsidRPr="000E7FDC" w:rsidRDefault="0086277E" w:rsidP="00A5125A">
            <w:pPr>
              <w:pStyle w:val="TableParagraph"/>
              <w:spacing w:before="8"/>
              <w:rPr>
                <w:rFonts w:ascii="Times New Roman" w:hAnsi="Times New Roman" w:cs="Times New Roman"/>
                <w:b/>
                <w:sz w:val="18"/>
              </w:rPr>
            </w:pPr>
          </w:p>
          <w:p w:rsidR="0086277E" w:rsidRPr="000E7FDC" w:rsidRDefault="0086277E" w:rsidP="00A5125A">
            <w:pPr>
              <w:pStyle w:val="TableParagraph"/>
              <w:ind w:left="74" w:right="57"/>
              <w:jc w:val="center"/>
              <w:rPr>
                <w:rFonts w:ascii="Times New Roman" w:hAnsi="Times New Roman" w:cs="Times New Roman"/>
                <w:b/>
                <w:sz w:val="16"/>
              </w:rPr>
            </w:pPr>
            <w:r w:rsidRPr="000E7FDC">
              <w:rPr>
                <w:rFonts w:ascii="Times New Roman" w:hAnsi="Times New Roman" w:cs="Times New Roman"/>
                <w:b/>
                <w:sz w:val="16"/>
              </w:rPr>
              <w:t>Sorumlu</w:t>
            </w:r>
          </w:p>
        </w:tc>
        <w:tc>
          <w:tcPr>
            <w:tcW w:w="2494" w:type="dxa"/>
            <w:shd w:val="clear" w:color="auto" w:fill="E36C0A" w:themeFill="accent6" w:themeFillShade="BF"/>
          </w:tcPr>
          <w:p w:rsidR="0086277E" w:rsidRPr="000E7FDC" w:rsidRDefault="0086277E" w:rsidP="00A5125A">
            <w:pPr>
              <w:pStyle w:val="TableParagraph"/>
              <w:spacing w:before="28"/>
              <w:ind w:left="494" w:right="469" w:hanging="1"/>
              <w:jc w:val="center"/>
              <w:rPr>
                <w:rFonts w:ascii="Times New Roman" w:hAnsi="Times New Roman" w:cs="Times New Roman"/>
                <w:b/>
                <w:sz w:val="16"/>
              </w:rPr>
            </w:pPr>
            <w:r w:rsidRPr="000E7FDC">
              <w:rPr>
                <w:rFonts w:ascii="Times New Roman" w:hAnsi="Times New Roman" w:cs="Times New Roman"/>
                <w:b/>
                <w:sz w:val="16"/>
              </w:rPr>
              <w:t>Raporlama ve</w:t>
            </w:r>
            <w:r w:rsidRPr="000E7FDC">
              <w:rPr>
                <w:rFonts w:ascii="Times New Roman" w:hAnsi="Times New Roman" w:cs="Times New Roman"/>
                <w:b/>
                <w:spacing w:val="-2"/>
                <w:sz w:val="16"/>
              </w:rPr>
              <w:t>Değerlendirme</w:t>
            </w:r>
            <w:r w:rsidRPr="000E7FDC">
              <w:rPr>
                <w:rFonts w:ascii="Times New Roman" w:hAnsi="Times New Roman" w:cs="Times New Roman"/>
                <w:b/>
                <w:sz w:val="16"/>
              </w:rPr>
              <w:t>Sorumlusu</w:t>
            </w:r>
          </w:p>
        </w:tc>
      </w:tr>
      <w:tr w:rsidR="0086277E" w:rsidRPr="000E7FDC" w:rsidTr="00A5125A">
        <w:trPr>
          <w:trHeight w:val="240"/>
        </w:trPr>
        <w:tc>
          <w:tcPr>
            <w:tcW w:w="2488" w:type="dxa"/>
          </w:tcPr>
          <w:p w:rsidR="0086277E" w:rsidRPr="000E7FDC" w:rsidRDefault="0086277E" w:rsidP="00A5125A">
            <w:pPr>
              <w:pStyle w:val="TableParagraph"/>
              <w:spacing w:before="11"/>
              <w:ind w:left="111"/>
              <w:rPr>
                <w:rFonts w:ascii="Times New Roman" w:hAnsi="Times New Roman" w:cs="Times New Roman"/>
                <w:sz w:val="18"/>
              </w:rPr>
            </w:pPr>
            <w:r w:rsidRPr="000E7FDC">
              <w:rPr>
                <w:rFonts w:ascii="Times New Roman" w:hAnsi="Times New Roman" w:cs="Times New Roman"/>
                <w:sz w:val="18"/>
              </w:rPr>
              <w:t>İlçe MEM Yöneticileri</w:t>
            </w:r>
          </w:p>
        </w:tc>
        <w:tc>
          <w:tcPr>
            <w:tcW w:w="1958" w:type="dxa"/>
          </w:tcPr>
          <w:p w:rsidR="0086277E" w:rsidRPr="000E7FDC" w:rsidRDefault="0086277E" w:rsidP="00A5125A">
            <w:pPr>
              <w:pStyle w:val="TableParagraph"/>
              <w:spacing w:before="11"/>
              <w:ind w:left="117" w:right="97"/>
              <w:jc w:val="center"/>
              <w:rPr>
                <w:rFonts w:ascii="Times New Roman" w:hAnsi="Times New Roman" w:cs="Times New Roman"/>
                <w:sz w:val="18"/>
              </w:rPr>
            </w:pPr>
            <w:r w:rsidRPr="000E7FDC">
              <w:rPr>
                <w:rFonts w:ascii="Times New Roman" w:hAnsi="Times New Roman" w:cs="Times New Roman"/>
                <w:sz w:val="18"/>
              </w:rPr>
              <w:t>Mülakat</w:t>
            </w:r>
          </w:p>
        </w:tc>
        <w:tc>
          <w:tcPr>
            <w:tcW w:w="3029" w:type="dxa"/>
          </w:tcPr>
          <w:p w:rsidR="0086277E" w:rsidRPr="000E7FDC" w:rsidRDefault="0086277E" w:rsidP="00A5125A">
            <w:pPr>
              <w:pStyle w:val="TableParagraph"/>
              <w:spacing w:before="11"/>
              <w:ind w:left="74" w:right="57"/>
              <w:jc w:val="center"/>
              <w:rPr>
                <w:rFonts w:ascii="Times New Roman" w:hAnsi="Times New Roman" w:cs="Times New Roman"/>
                <w:sz w:val="18"/>
              </w:rPr>
            </w:pPr>
            <w:r w:rsidRPr="000E7FDC">
              <w:rPr>
                <w:rFonts w:ascii="Times New Roman" w:hAnsi="Times New Roman" w:cs="Times New Roman"/>
                <w:sz w:val="18"/>
              </w:rPr>
              <w:t>Strateji Geliştirme Kurulu Bşk.</w:t>
            </w:r>
          </w:p>
        </w:tc>
        <w:tc>
          <w:tcPr>
            <w:tcW w:w="2494" w:type="dxa"/>
          </w:tcPr>
          <w:p w:rsidR="0086277E" w:rsidRPr="000E7FDC" w:rsidRDefault="0086277E" w:rsidP="00A5125A">
            <w:pPr>
              <w:pStyle w:val="TableParagraph"/>
              <w:spacing w:before="11"/>
              <w:ind w:left="217"/>
              <w:rPr>
                <w:rFonts w:ascii="Times New Roman" w:hAnsi="Times New Roman" w:cs="Times New Roman"/>
                <w:sz w:val="18"/>
              </w:rPr>
            </w:pPr>
            <w:r w:rsidRPr="000E7FDC">
              <w:rPr>
                <w:rFonts w:ascii="Times New Roman" w:hAnsi="Times New Roman" w:cs="Times New Roman"/>
                <w:sz w:val="18"/>
              </w:rPr>
              <w:t>S.P.Hazırlama Ekibi</w:t>
            </w:r>
          </w:p>
        </w:tc>
      </w:tr>
      <w:tr w:rsidR="0086277E" w:rsidRPr="000E7FDC" w:rsidTr="00A5125A">
        <w:trPr>
          <w:trHeight w:val="413"/>
        </w:trPr>
        <w:tc>
          <w:tcPr>
            <w:tcW w:w="2488" w:type="dxa"/>
          </w:tcPr>
          <w:p w:rsidR="0086277E" w:rsidRPr="000E7FDC" w:rsidRDefault="0086277E" w:rsidP="00A5125A">
            <w:pPr>
              <w:pStyle w:val="TableParagraph"/>
              <w:spacing w:before="5" w:line="223" w:lineRule="auto"/>
              <w:ind w:left="111" w:right="267"/>
              <w:rPr>
                <w:rFonts w:ascii="Times New Roman" w:hAnsi="Times New Roman" w:cs="Times New Roman"/>
                <w:sz w:val="18"/>
              </w:rPr>
            </w:pPr>
            <w:r w:rsidRPr="000E7FDC">
              <w:rPr>
                <w:rFonts w:ascii="Times New Roman" w:hAnsi="Times New Roman" w:cs="Times New Roman"/>
                <w:sz w:val="18"/>
              </w:rPr>
              <w:t>Diğer EğitimKurumuYöneticileri</w:t>
            </w:r>
          </w:p>
        </w:tc>
        <w:tc>
          <w:tcPr>
            <w:tcW w:w="1958" w:type="dxa"/>
          </w:tcPr>
          <w:p w:rsidR="0086277E" w:rsidRPr="000E7FDC" w:rsidRDefault="0086277E" w:rsidP="00A5125A">
            <w:pPr>
              <w:pStyle w:val="TableParagraph"/>
              <w:spacing w:before="99"/>
              <w:ind w:left="116" w:right="97"/>
              <w:jc w:val="center"/>
              <w:rPr>
                <w:rFonts w:ascii="Times New Roman" w:hAnsi="Times New Roman" w:cs="Times New Roman"/>
                <w:sz w:val="18"/>
              </w:rPr>
            </w:pPr>
            <w:r w:rsidRPr="000E7FDC">
              <w:rPr>
                <w:rFonts w:ascii="Times New Roman" w:hAnsi="Times New Roman" w:cs="Times New Roman"/>
                <w:sz w:val="18"/>
              </w:rPr>
              <w:t>Mülakat</w:t>
            </w:r>
          </w:p>
        </w:tc>
        <w:tc>
          <w:tcPr>
            <w:tcW w:w="3029" w:type="dxa"/>
          </w:tcPr>
          <w:p w:rsidR="0086277E" w:rsidRPr="000E7FDC" w:rsidRDefault="0086277E" w:rsidP="00A5125A">
            <w:pPr>
              <w:pStyle w:val="TableParagraph"/>
              <w:spacing w:before="99"/>
              <w:ind w:left="74" w:right="57"/>
              <w:jc w:val="center"/>
              <w:rPr>
                <w:rFonts w:ascii="Times New Roman" w:hAnsi="Times New Roman" w:cs="Times New Roman"/>
                <w:sz w:val="18"/>
              </w:rPr>
            </w:pPr>
            <w:r w:rsidRPr="000E7FDC">
              <w:rPr>
                <w:rFonts w:ascii="Times New Roman" w:hAnsi="Times New Roman" w:cs="Times New Roman"/>
                <w:sz w:val="18"/>
              </w:rPr>
              <w:t>Strateji Geliştirme Kurulu Bşk.</w:t>
            </w:r>
          </w:p>
        </w:tc>
        <w:tc>
          <w:tcPr>
            <w:tcW w:w="2494" w:type="dxa"/>
          </w:tcPr>
          <w:p w:rsidR="0086277E" w:rsidRPr="000E7FDC" w:rsidRDefault="0086277E" w:rsidP="00A5125A">
            <w:pPr>
              <w:pStyle w:val="TableParagraph"/>
              <w:spacing w:before="99"/>
              <w:ind w:left="217"/>
              <w:rPr>
                <w:rFonts w:ascii="Times New Roman" w:hAnsi="Times New Roman" w:cs="Times New Roman"/>
                <w:sz w:val="18"/>
              </w:rPr>
            </w:pPr>
            <w:r w:rsidRPr="000E7FDC">
              <w:rPr>
                <w:rFonts w:ascii="Times New Roman" w:hAnsi="Times New Roman" w:cs="Times New Roman"/>
                <w:sz w:val="18"/>
              </w:rPr>
              <w:t>S.P.Hazırlama Ekibi</w:t>
            </w:r>
          </w:p>
        </w:tc>
      </w:tr>
      <w:tr w:rsidR="0086277E" w:rsidRPr="000E7FDC" w:rsidTr="00A5125A">
        <w:trPr>
          <w:trHeight w:val="207"/>
        </w:trPr>
        <w:tc>
          <w:tcPr>
            <w:tcW w:w="2488" w:type="dxa"/>
          </w:tcPr>
          <w:p w:rsidR="0086277E" w:rsidRPr="000E7FDC" w:rsidRDefault="0086277E" w:rsidP="00A5125A">
            <w:pPr>
              <w:pStyle w:val="TableParagraph"/>
              <w:spacing w:line="187" w:lineRule="exact"/>
              <w:ind w:left="111"/>
              <w:rPr>
                <w:rFonts w:ascii="Times New Roman" w:hAnsi="Times New Roman" w:cs="Times New Roman"/>
                <w:sz w:val="18"/>
              </w:rPr>
            </w:pPr>
            <w:r w:rsidRPr="000E7FDC">
              <w:rPr>
                <w:rFonts w:ascii="Times New Roman" w:hAnsi="Times New Roman" w:cs="Times New Roman"/>
                <w:sz w:val="18"/>
              </w:rPr>
              <w:t>Öğretmenlerimiz</w:t>
            </w:r>
          </w:p>
        </w:tc>
        <w:tc>
          <w:tcPr>
            <w:tcW w:w="1958" w:type="dxa"/>
          </w:tcPr>
          <w:p w:rsidR="0086277E" w:rsidRPr="000E7FDC" w:rsidRDefault="0086277E" w:rsidP="00A5125A">
            <w:pPr>
              <w:pStyle w:val="TableParagraph"/>
              <w:spacing w:line="187" w:lineRule="exact"/>
              <w:ind w:left="117" w:right="97"/>
              <w:jc w:val="center"/>
              <w:rPr>
                <w:rFonts w:ascii="Times New Roman" w:hAnsi="Times New Roman" w:cs="Times New Roman"/>
                <w:sz w:val="18"/>
              </w:rPr>
            </w:pPr>
            <w:r w:rsidRPr="000E7FDC">
              <w:rPr>
                <w:rFonts w:ascii="Times New Roman" w:hAnsi="Times New Roman" w:cs="Times New Roman"/>
                <w:sz w:val="18"/>
              </w:rPr>
              <w:t>Toplantı</w:t>
            </w:r>
          </w:p>
        </w:tc>
        <w:tc>
          <w:tcPr>
            <w:tcW w:w="3029" w:type="dxa"/>
          </w:tcPr>
          <w:p w:rsidR="0086277E" w:rsidRPr="000E7FDC" w:rsidRDefault="0086277E" w:rsidP="00A5125A">
            <w:pPr>
              <w:pStyle w:val="TableParagraph"/>
              <w:spacing w:line="187" w:lineRule="exact"/>
              <w:ind w:left="426"/>
              <w:rPr>
                <w:rFonts w:ascii="Times New Roman" w:hAnsi="Times New Roman" w:cs="Times New Roman"/>
                <w:sz w:val="18"/>
              </w:rPr>
            </w:pPr>
            <w:r w:rsidRPr="000E7FDC">
              <w:rPr>
                <w:rFonts w:ascii="Times New Roman" w:hAnsi="Times New Roman" w:cs="Times New Roman"/>
                <w:sz w:val="18"/>
              </w:rPr>
              <w:t>S.P.Hazırlama Ekibi</w:t>
            </w:r>
          </w:p>
        </w:tc>
        <w:tc>
          <w:tcPr>
            <w:tcW w:w="2494" w:type="dxa"/>
          </w:tcPr>
          <w:p w:rsidR="0086277E" w:rsidRPr="000E7FDC" w:rsidRDefault="0086277E" w:rsidP="00A5125A">
            <w:pPr>
              <w:pStyle w:val="TableParagraph"/>
              <w:spacing w:line="187" w:lineRule="exact"/>
              <w:ind w:left="217"/>
              <w:rPr>
                <w:rFonts w:ascii="Times New Roman" w:hAnsi="Times New Roman" w:cs="Times New Roman"/>
                <w:sz w:val="18"/>
              </w:rPr>
            </w:pPr>
            <w:r w:rsidRPr="000E7FDC">
              <w:rPr>
                <w:rFonts w:ascii="Times New Roman" w:hAnsi="Times New Roman" w:cs="Times New Roman"/>
                <w:sz w:val="18"/>
              </w:rPr>
              <w:t>S.P.Hazırlama Ekibi</w:t>
            </w:r>
          </w:p>
        </w:tc>
      </w:tr>
      <w:tr w:rsidR="0086277E" w:rsidRPr="000E7FDC" w:rsidTr="00A5125A">
        <w:trPr>
          <w:trHeight w:val="207"/>
        </w:trPr>
        <w:tc>
          <w:tcPr>
            <w:tcW w:w="2488" w:type="dxa"/>
          </w:tcPr>
          <w:p w:rsidR="0086277E" w:rsidRPr="000E7FDC" w:rsidRDefault="0086277E" w:rsidP="00A5125A">
            <w:pPr>
              <w:pStyle w:val="TableParagraph"/>
              <w:spacing w:line="187" w:lineRule="exact"/>
              <w:ind w:left="111"/>
              <w:rPr>
                <w:rFonts w:ascii="Times New Roman" w:hAnsi="Times New Roman" w:cs="Times New Roman"/>
                <w:sz w:val="18"/>
              </w:rPr>
            </w:pPr>
            <w:r w:rsidRPr="000E7FDC">
              <w:rPr>
                <w:rFonts w:ascii="Times New Roman" w:hAnsi="Times New Roman" w:cs="Times New Roman"/>
                <w:sz w:val="18"/>
              </w:rPr>
              <w:t>Öğrencilerimiz</w:t>
            </w:r>
          </w:p>
        </w:tc>
        <w:tc>
          <w:tcPr>
            <w:tcW w:w="1958" w:type="dxa"/>
          </w:tcPr>
          <w:p w:rsidR="0086277E" w:rsidRPr="000E7FDC" w:rsidRDefault="0086277E" w:rsidP="00A5125A">
            <w:pPr>
              <w:pStyle w:val="TableParagraph"/>
              <w:spacing w:line="187" w:lineRule="exact"/>
              <w:ind w:left="116" w:right="97"/>
              <w:jc w:val="center"/>
              <w:rPr>
                <w:rFonts w:ascii="Times New Roman" w:hAnsi="Times New Roman" w:cs="Times New Roman"/>
                <w:sz w:val="18"/>
              </w:rPr>
            </w:pPr>
            <w:r w:rsidRPr="000E7FDC">
              <w:rPr>
                <w:rFonts w:ascii="Times New Roman" w:hAnsi="Times New Roman" w:cs="Times New Roman"/>
                <w:sz w:val="18"/>
              </w:rPr>
              <w:t>Mülakat</w:t>
            </w:r>
          </w:p>
        </w:tc>
        <w:tc>
          <w:tcPr>
            <w:tcW w:w="3029" w:type="dxa"/>
          </w:tcPr>
          <w:p w:rsidR="0086277E" w:rsidRPr="000E7FDC" w:rsidRDefault="0086277E" w:rsidP="00A5125A">
            <w:pPr>
              <w:pStyle w:val="TableParagraph"/>
              <w:spacing w:line="187" w:lineRule="exact"/>
              <w:ind w:left="426"/>
              <w:rPr>
                <w:rFonts w:ascii="Times New Roman" w:hAnsi="Times New Roman" w:cs="Times New Roman"/>
                <w:sz w:val="18"/>
              </w:rPr>
            </w:pPr>
            <w:r w:rsidRPr="000E7FDC">
              <w:rPr>
                <w:rFonts w:ascii="Times New Roman" w:hAnsi="Times New Roman" w:cs="Times New Roman"/>
                <w:sz w:val="18"/>
              </w:rPr>
              <w:t>S.P.Hazırlama Ekibi</w:t>
            </w:r>
          </w:p>
        </w:tc>
        <w:tc>
          <w:tcPr>
            <w:tcW w:w="2494" w:type="dxa"/>
          </w:tcPr>
          <w:p w:rsidR="0086277E" w:rsidRPr="000E7FDC" w:rsidRDefault="0086277E" w:rsidP="00A5125A">
            <w:pPr>
              <w:pStyle w:val="TableParagraph"/>
              <w:spacing w:line="187" w:lineRule="exact"/>
              <w:ind w:left="217"/>
              <w:rPr>
                <w:rFonts w:ascii="Times New Roman" w:hAnsi="Times New Roman" w:cs="Times New Roman"/>
                <w:sz w:val="18"/>
              </w:rPr>
            </w:pPr>
            <w:r w:rsidRPr="000E7FDC">
              <w:rPr>
                <w:rFonts w:ascii="Times New Roman" w:hAnsi="Times New Roman" w:cs="Times New Roman"/>
                <w:sz w:val="18"/>
              </w:rPr>
              <w:t>S.P.Hazırlama Ekibi</w:t>
            </w:r>
          </w:p>
        </w:tc>
      </w:tr>
      <w:tr w:rsidR="0086277E" w:rsidRPr="000E7FDC" w:rsidTr="00A5125A">
        <w:trPr>
          <w:trHeight w:val="207"/>
        </w:trPr>
        <w:tc>
          <w:tcPr>
            <w:tcW w:w="2488" w:type="dxa"/>
          </w:tcPr>
          <w:p w:rsidR="0086277E" w:rsidRPr="000E7FDC" w:rsidRDefault="0086277E" w:rsidP="00A5125A">
            <w:pPr>
              <w:pStyle w:val="TableParagraph"/>
              <w:spacing w:line="187" w:lineRule="exact"/>
              <w:ind w:left="111"/>
              <w:rPr>
                <w:rFonts w:ascii="Times New Roman" w:hAnsi="Times New Roman" w:cs="Times New Roman"/>
                <w:sz w:val="18"/>
              </w:rPr>
            </w:pPr>
            <w:r w:rsidRPr="000E7FDC">
              <w:rPr>
                <w:rFonts w:ascii="Times New Roman" w:hAnsi="Times New Roman" w:cs="Times New Roman"/>
                <w:sz w:val="18"/>
              </w:rPr>
              <w:t>Velilerimiz</w:t>
            </w:r>
          </w:p>
        </w:tc>
        <w:tc>
          <w:tcPr>
            <w:tcW w:w="1958" w:type="dxa"/>
          </w:tcPr>
          <w:p w:rsidR="0086277E" w:rsidRPr="000E7FDC" w:rsidRDefault="0086277E" w:rsidP="00A5125A">
            <w:pPr>
              <w:pStyle w:val="TableParagraph"/>
              <w:spacing w:line="187" w:lineRule="exact"/>
              <w:ind w:left="116" w:right="97"/>
              <w:jc w:val="center"/>
              <w:rPr>
                <w:rFonts w:ascii="Times New Roman" w:hAnsi="Times New Roman" w:cs="Times New Roman"/>
                <w:sz w:val="18"/>
              </w:rPr>
            </w:pPr>
            <w:r w:rsidRPr="000E7FDC">
              <w:rPr>
                <w:rFonts w:ascii="Times New Roman" w:hAnsi="Times New Roman" w:cs="Times New Roman"/>
                <w:sz w:val="18"/>
              </w:rPr>
              <w:t>Toplantı</w:t>
            </w:r>
          </w:p>
        </w:tc>
        <w:tc>
          <w:tcPr>
            <w:tcW w:w="3029" w:type="dxa"/>
          </w:tcPr>
          <w:p w:rsidR="0086277E" w:rsidRPr="000E7FDC" w:rsidRDefault="0086277E" w:rsidP="00A5125A">
            <w:pPr>
              <w:pStyle w:val="TableParagraph"/>
              <w:spacing w:line="187" w:lineRule="exact"/>
              <w:ind w:left="426"/>
              <w:rPr>
                <w:rFonts w:ascii="Times New Roman" w:hAnsi="Times New Roman" w:cs="Times New Roman"/>
                <w:sz w:val="18"/>
              </w:rPr>
            </w:pPr>
            <w:r w:rsidRPr="000E7FDC">
              <w:rPr>
                <w:rFonts w:ascii="Times New Roman" w:hAnsi="Times New Roman" w:cs="Times New Roman"/>
                <w:sz w:val="18"/>
              </w:rPr>
              <w:t>S.P.Hazırlama  Ekibi</w:t>
            </w:r>
          </w:p>
        </w:tc>
        <w:tc>
          <w:tcPr>
            <w:tcW w:w="2494" w:type="dxa"/>
          </w:tcPr>
          <w:p w:rsidR="0086277E" w:rsidRPr="000E7FDC" w:rsidRDefault="0086277E" w:rsidP="00A5125A">
            <w:pPr>
              <w:pStyle w:val="TableParagraph"/>
              <w:spacing w:line="187" w:lineRule="exact"/>
              <w:ind w:left="217"/>
              <w:rPr>
                <w:rFonts w:ascii="Times New Roman" w:hAnsi="Times New Roman" w:cs="Times New Roman"/>
                <w:sz w:val="18"/>
              </w:rPr>
            </w:pPr>
            <w:r w:rsidRPr="000E7FDC">
              <w:rPr>
                <w:rFonts w:ascii="Times New Roman" w:hAnsi="Times New Roman" w:cs="Times New Roman"/>
                <w:sz w:val="18"/>
              </w:rPr>
              <w:t>S.P.Hazırlama Ekibi</w:t>
            </w:r>
          </w:p>
        </w:tc>
      </w:tr>
      <w:tr w:rsidR="0086277E" w:rsidRPr="000E7FDC" w:rsidTr="00A5125A">
        <w:trPr>
          <w:trHeight w:val="207"/>
        </w:trPr>
        <w:tc>
          <w:tcPr>
            <w:tcW w:w="2488" w:type="dxa"/>
          </w:tcPr>
          <w:p w:rsidR="0086277E" w:rsidRPr="000E7FDC" w:rsidRDefault="0086277E" w:rsidP="00A5125A">
            <w:pPr>
              <w:pStyle w:val="TableParagraph"/>
              <w:spacing w:line="187" w:lineRule="exact"/>
              <w:ind w:left="111"/>
              <w:rPr>
                <w:rFonts w:ascii="Times New Roman" w:hAnsi="Times New Roman" w:cs="Times New Roman"/>
                <w:sz w:val="18"/>
              </w:rPr>
            </w:pPr>
            <w:r w:rsidRPr="000E7FDC">
              <w:rPr>
                <w:rFonts w:ascii="Times New Roman" w:hAnsi="Times New Roman" w:cs="Times New Roman"/>
                <w:sz w:val="18"/>
              </w:rPr>
              <w:t>Personelimiz</w:t>
            </w:r>
          </w:p>
        </w:tc>
        <w:tc>
          <w:tcPr>
            <w:tcW w:w="1958" w:type="dxa"/>
          </w:tcPr>
          <w:p w:rsidR="0086277E" w:rsidRPr="000E7FDC" w:rsidRDefault="0086277E" w:rsidP="00A5125A">
            <w:pPr>
              <w:pStyle w:val="TableParagraph"/>
              <w:spacing w:line="187" w:lineRule="exact"/>
              <w:ind w:left="117" w:right="97"/>
              <w:jc w:val="center"/>
              <w:rPr>
                <w:rFonts w:ascii="Times New Roman" w:hAnsi="Times New Roman" w:cs="Times New Roman"/>
                <w:sz w:val="18"/>
              </w:rPr>
            </w:pPr>
            <w:r w:rsidRPr="000E7FDC">
              <w:rPr>
                <w:rFonts w:ascii="Times New Roman" w:hAnsi="Times New Roman" w:cs="Times New Roman"/>
                <w:sz w:val="18"/>
              </w:rPr>
              <w:t>Toplantı</w:t>
            </w:r>
          </w:p>
        </w:tc>
        <w:tc>
          <w:tcPr>
            <w:tcW w:w="3029" w:type="dxa"/>
          </w:tcPr>
          <w:p w:rsidR="0086277E" w:rsidRPr="000E7FDC" w:rsidRDefault="0086277E" w:rsidP="00A5125A">
            <w:pPr>
              <w:pStyle w:val="TableParagraph"/>
              <w:spacing w:line="187" w:lineRule="exact"/>
              <w:ind w:left="426"/>
              <w:rPr>
                <w:rFonts w:ascii="Times New Roman" w:hAnsi="Times New Roman" w:cs="Times New Roman"/>
                <w:sz w:val="18"/>
              </w:rPr>
            </w:pPr>
            <w:r w:rsidRPr="000E7FDC">
              <w:rPr>
                <w:rFonts w:ascii="Times New Roman" w:hAnsi="Times New Roman" w:cs="Times New Roman"/>
                <w:sz w:val="18"/>
              </w:rPr>
              <w:t>S.P.Hazırlama Ekibi</w:t>
            </w:r>
          </w:p>
        </w:tc>
        <w:tc>
          <w:tcPr>
            <w:tcW w:w="2494" w:type="dxa"/>
          </w:tcPr>
          <w:p w:rsidR="0086277E" w:rsidRPr="000E7FDC" w:rsidRDefault="0086277E" w:rsidP="00A5125A">
            <w:pPr>
              <w:pStyle w:val="TableParagraph"/>
              <w:spacing w:line="187" w:lineRule="exact"/>
              <w:ind w:left="217"/>
              <w:rPr>
                <w:rFonts w:ascii="Times New Roman" w:hAnsi="Times New Roman" w:cs="Times New Roman"/>
                <w:sz w:val="18"/>
              </w:rPr>
            </w:pPr>
            <w:r w:rsidRPr="000E7FDC">
              <w:rPr>
                <w:rFonts w:ascii="Times New Roman" w:hAnsi="Times New Roman" w:cs="Times New Roman"/>
                <w:sz w:val="18"/>
              </w:rPr>
              <w:t>S.P.Hazırlama Ekibi</w:t>
            </w:r>
          </w:p>
        </w:tc>
      </w:tr>
      <w:tr w:rsidR="0086277E" w:rsidRPr="000E7FDC" w:rsidTr="00A5125A">
        <w:trPr>
          <w:trHeight w:val="207"/>
        </w:trPr>
        <w:tc>
          <w:tcPr>
            <w:tcW w:w="2488" w:type="dxa"/>
          </w:tcPr>
          <w:p w:rsidR="0086277E" w:rsidRPr="000E7FDC" w:rsidRDefault="0086277E" w:rsidP="00A5125A">
            <w:pPr>
              <w:pStyle w:val="TableParagraph"/>
              <w:spacing w:line="187" w:lineRule="exact"/>
              <w:ind w:left="111"/>
              <w:rPr>
                <w:rFonts w:ascii="Times New Roman" w:hAnsi="Times New Roman" w:cs="Times New Roman"/>
                <w:sz w:val="18"/>
              </w:rPr>
            </w:pPr>
            <w:r w:rsidRPr="000E7FDC">
              <w:rPr>
                <w:rFonts w:ascii="Times New Roman" w:hAnsi="Times New Roman" w:cs="Times New Roman"/>
                <w:sz w:val="18"/>
              </w:rPr>
              <w:t>Yöneticilerimiz</w:t>
            </w:r>
          </w:p>
        </w:tc>
        <w:tc>
          <w:tcPr>
            <w:tcW w:w="1958" w:type="dxa"/>
          </w:tcPr>
          <w:p w:rsidR="0086277E" w:rsidRPr="000E7FDC" w:rsidRDefault="0086277E" w:rsidP="00A5125A">
            <w:pPr>
              <w:pStyle w:val="TableParagraph"/>
              <w:spacing w:line="187" w:lineRule="exact"/>
              <w:ind w:left="117" w:right="97"/>
              <w:jc w:val="center"/>
              <w:rPr>
                <w:rFonts w:ascii="Times New Roman" w:hAnsi="Times New Roman" w:cs="Times New Roman"/>
                <w:sz w:val="18"/>
              </w:rPr>
            </w:pPr>
            <w:r w:rsidRPr="000E7FDC">
              <w:rPr>
                <w:rFonts w:ascii="Times New Roman" w:hAnsi="Times New Roman" w:cs="Times New Roman"/>
                <w:sz w:val="18"/>
              </w:rPr>
              <w:t>Toplantı</w:t>
            </w:r>
          </w:p>
        </w:tc>
        <w:tc>
          <w:tcPr>
            <w:tcW w:w="3029" w:type="dxa"/>
          </w:tcPr>
          <w:p w:rsidR="0086277E" w:rsidRPr="000E7FDC" w:rsidRDefault="0086277E" w:rsidP="00A5125A">
            <w:pPr>
              <w:pStyle w:val="TableParagraph"/>
              <w:spacing w:line="187" w:lineRule="exact"/>
              <w:ind w:left="426"/>
              <w:rPr>
                <w:rFonts w:ascii="Times New Roman" w:hAnsi="Times New Roman" w:cs="Times New Roman"/>
                <w:sz w:val="18"/>
              </w:rPr>
            </w:pPr>
            <w:r w:rsidRPr="000E7FDC">
              <w:rPr>
                <w:rFonts w:ascii="Times New Roman" w:hAnsi="Times New Roman" w:cs="Times New Roman"/>
                <w:sz w:val="18"/>
              </w:rPr>
              <w:t>S.P.Hazırlama Ekibi</w:t>
            </w:r>
          </w:p>
        </w:tc>
        <w:tc>
          <w:tcPr>
            <w:tcW w:w="2494" w:type="dxa"/>
          </w:tcPr>
          <w:p w:rsidR="0086277E" w:rsidRPr="000E7FDC" w:rsidRDefault="0086277E" w:rsidP="00A5125A">
            <w:pPr>
              <w:pStyle w:val="TableParagraph"/>
              <w:spacing w:line="187" w:lineRule="exact"/>
              <w:ind w:left="217"/>
              <w:rPr>
                <w:rFonts w:ascii="Times New Roman" w:hAnsi="Times New Roman" w:cs="Times New Roman"/>
                <w:sz w:val="18"/>
              </w:rPr>
            </w:pPr>
            <w:r w:rsidRPr="000E7FDC">
              <w:rPr>
                <w:rFonts w:ascii="Times New Roman" w:hAnsi="Times New Roman" w:cs="Times New Roman"/>
                <w:sz w:val="18"/>
              </w:rPr>
              <w:t>S.P.Hazırlama Ekibi</w:t>
            </w:r>
          </w:p>
        </w:tc>
      </w:tr>
    </w:tbl>
    <w:p w:rsidR="0086277E" w:rsidRPr="000E7FDC" w:rsidRDefault="0086277E" w:rsidP="0086277E">
      <w:pPr>
        <w:pStyle w:val="GvdeMetni"/>
        <w:spacing w:before="3" w:line="360" w:lineRule="auto"/>
        <w:ind w:right="-709" w:firstLine="583"/>
        <w:jc w:val="both"/>
        <w:rPr>
          <w:rFonts w:ascii="Times New Roman" w:hAnsi="Times New Roman" w:cs="Times New Roman"/>
        </w:rPr>
      </w:pPr>
    </w:p>
    <w:p w:rsidR="0086277E" w:rsidRPr="000E7FDC" w:rsidRDefault="0086277E" w:rsidP="0086277E">
      <w:pPr>
        <w:rPr>
          <w:rFonts w:ascii="Times New Roman" w:hAnsi="Times New Roman" w:cs="Times New Roman"/>
          <w:b/>
          <w:bCs/>
          <w:sz w:val="24"/>
          <w:szCs w:val="24"/>
        </w:rPr>
      </w:pPr>
    </w:p>
    <w:p w:rsidR="0086277E" w:rsidRPr="000E7FDC" w:rsidRDefault="0086277E" w:rsidP="0086277E">
      <w:pPr>
        <w:jc w:val="both"/>
        <w:rPr>
          <w:rFonts w:ascii="Times New Roman" w:hAnsi="Times New Roman" w:cs="Times New Roman"/>
          <w:sz w:val="24"/>
          <w:szCs w:val="24"/>
        </w:rPr>
      </w:pPr>
      <w:r w:rsidRPr="000E7FDC">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86277E" w:rsidRDefault="0086277E" w:rsidP="0086277E">
      <w:pPr>
        <w:rPr>
          <w:rFonts w:ascii="Times New Roman" w:hAnsi="Times New Roman" w:cs="Times New Roman"/>
          <w:sz w:val="24"/>
          <w:szCs w:val="24"/>
        </w:rPr>
      </w:pPr>
    </w:p>
    <w:p w:rsidR="0086277E" w:rsidRPr="009117EF" w:rsidRDefault="0086277E" w:rsidP="0086277E">
      <w:pPr>
        <w:jc w:val="both"/>
        <w:rPr>
          <w:rFonts w:ascii="Times New Roman" w:hAnsi="Times New Roman" w:cs="Times New Roman"/>
          <w:color w:val="FF0000"/>
          <w:sz w:val="24"/>
          <w:szCs w:val="24"/>
        </w:rPr>
      </w:pPr>
    </w:p>
    <w:p w:rsidR="0086277E" w:rsidRPr="00303363" w:rsidRDefault="0086277E" w:rsidP="0086277E">
      <w:pPr>
        <w:jc w:val="both"/>
        <w:rPr>
          <w:rFonts w:ascii="Times New Roman" w:hAnsi="Times New Roman" w:cs="Times New Roman"/>
          <w:color w:val="FF0000"/>
          <w:sz w:val="24"/>
          <w:szCs w:val="24"/>
        </w:rPr>
      </w:pPr>
    </w:p>
    <w:p w:rsidR="0086277E" w:rsidRPr="007767C3" w:rsidRDefault="0086277E" w:rsidP="0086277E">
      <w:pPr>
        <w:pStyle w:val="Balk2"/>
        <w:ind w:hanging="1109"/>
        <w:rPr>
          <w:color w:val="0D0D0D" w:themeColor="text1" w:themeTint="F2"/>
        </w:rPr>
      </w:pPr>
      <w:bookmarkStart w:id="14" w:name="_Toc167209552"/>
      <w:r w:rsidRPr="007767C3">
        <w:rPr>
          <w:color w:val="0D0D0D" w:themeColor="text1" w:themeTint="F2"/>
        </w:rPr>
        <w:t>2.7 Kuruluş İçi Analiz</w:t>
      </w:r>
      <w:bookmarkEnd w:id="14"/>
    </w:p>
    <w:p w:rsidR="0086277E" w:rsidRPr="007767C3" w:rsidRDefault="0086277E" w:rsidP="0086277E">
      <w:pPr>
        <w:tabs>
          <w:tab w:val="left" w:pos="7320"/>
        </w:tabs>
        <w:rPr>
          <w:rFonts w:ascii="Times New Roman" w:hAnsi="Times New Roman" w:cs="Times New Roman"/>
          <w:color w:val="0D0D0D" w:themeColor="text1" w:themeTint="F2"/>
          <w:sz w:val="24"/>
          <w:szCs w:val="24"/>
        </w:rPr>
      </w:pPr>
    </w:p>
    <w:p w:rsidR="0086277E" w:rsidRPr="007767C3" w:rsidRDefault="0086277E" w:rsidP="0086277E">
      <w:pPr>
        <w:tabs>
          <w:tab w:val="left" w:pos="7320"/>
        </w:tabs>
        <w:rPr>
          <w:rFonts w:ascii="Times New Roman" w:hAnsi="Times New Roman" w:cs="Times New Roman"/>
          <w:color w:val="0D0D0D" w:themeColor="text1" w:themeTint="F2"/>
          <w:sz w:val="24"/>
          <w:szCs w:val="24"/>
        </w:rPr>
      </w:pPr>
      <w:r w:rsidRPr="007767C3">
        <w:rPr>
          <w:rFonts w:ascii="Times New Roman" w:hAnsi="Times New Roman" w:cs="Times New Roman"/>
          <w:color w:val="0D0D0D" w:themeColor="text1" w:themeTint="F2"/>
          <w:sz w:val="24"/>
          <w:szCs w:val="24"/>
        </w:rPr>
        <w:t>Bu bölümde; teşkilat yapısı, insan kaynaklarının yetkinlik düzeyi, kurum kültürü, teknoloji ve bilişim altyapısı, fiziki ve mali kaynaklara ilişkin analizlere yer verilmiştir.</w:t>
      </w:r>
    </w:p>
    <w:p w:rsidR="0086277E" w:rsidRPr="007767C3" w:rsidRDefault="0086277E" w:rsidP="0086277E">
      <w:pPr>
        <w:tabs>
          <w:tab w:val="left" w:pos="7320"/>
        </w:tabs>
        <w:rPr>
          <w:rFonts w:ascii="Times New Roman" w:hAnsi="Times New Roman" w:cs="Times New Roman"/>
          <w:color w:val="0D0D0D" w:themeColor="text1" w:themeTint="F2"/>
          <w:sz w:val="24"/>
          <w:szCs w:val="24"/>
        </w:rPr>
      </w:pPr>
    </w:p>
    <w:p w:rsidR="0086277E" w:rsidRPr="007767C3" w:rsidRDefault="0086277E" w:rsidP="0086277E">
      <w:pPr>
        <w:pStyle w:val="Balk2"/>
        <w:ind w:hanging="1109"/>
        <w:rPr>
          <w:color w:val="0D0D0D" w:themeColor="text1" w:themeTint="F2"/>
        </w:rPr>
      </w:pPr>
      <w:bookmarkStart w:id="15" w:name="_Toc167209553"/>
      <w:r w:rsidRPr="007767C3">
        <w:rPr>
          <w:color w:val="0D0D0D" w:themeColor="text1" w:themeTint="F2"/>
        </w:rPr>
        <w:lastRenderedPageBreak/>
        <w:t>2.7.1 Teşkilat Şeması</w:t>
      </w:r>
      <w:bookmarkEnd w:id="15"/>
    </w:p>
    <w:p w:rsidR="0086277E" w:rsidRPr="007767C3" w:rsidRDefault="0086277E" w:rsidP="0086277E">
      <w:r w:rsidRPr="009212C5">
        <w:rPr>
          <w:noProof/>
        </w:rPr>
        <w:drawing>
          <wp:inline distT="0" distB="0" distL="0" distR="0">
            <wp:extent cx="5927835" cy="4221875"/>
            <wp:effectExtent l="76200" t="0" r="91965" b="0"/>
            <wp:docPr id="10"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br w:type="page"/>
      </w:r>
      <w:r w:rsidRPr="007767C3">
        <w:lastRenderedPageBreak/>
        <w:t>2.7</w:t>
      </w:r>
      <w:r>
        <w:t>.</w:t>
      </w:r>
      <w:r w:rsidRPr="007767C3">
        <w:t>2. İnsan</w:t>
      </w:r>
      <w:r>
        <w:t xml:space="preserve"> </w:t>
      </w:r>
      <w:r w:rsidRPr="007767C3">
        <w:t>Kaynakları</w:t>
      </w:r>
      <w:bookmarkStart w:id="16" w:name="_bookmark1"/>
      <w:bookmarkEnd w:id="16"/>
      <w:r>
        <w:t xml:space="preserve"> </w:t>
      </w:r>
      <w:r w:rsidRPr="007767C3">
        <w:t>Analizi</w:t>
      </w:r>
    </w:p>
    <w:p w:rsidR="0086277E" w:rsidRDefault="0086277E" w:rsidP="0086277E">
      <w:pPr>
        <w:pStyle w:val="Balk11"/>
        <w:spacing w:before="39"/>
        <w:ind w:left="0"/>
        <w:rPr>
          <w:u w:val="single"/>
        </w:rPr>
      </w:pPr>
    </w:p>
    <w:p w:rsidR="0086277E" w:rsidRDefault="0086277E" w:rsidP="0086277E">
      <w:pPr>
        <w:pStyle w:val="Balk11"/>
        <w:spacing w:before="39"/>
        <w:ind w:left="0"/>
        <w:rPr>
          <w:u w:val="single"/>
        </w:rPr>
      </w:pPr>
    </w:p>
    <w:p w:rsidR="0086277E" w:rsidRDefault="0086277E" w:rsidP="0086277E">
      <w:pPr>
        <w:pStyle w:val="Balk11"/>
        <w:spacing w:before="39"/>
        <w:ind w:left="0"/>
        <w:rPr>
          <w:u w:val="single"/>
        </w:rPr>
      </w:pPr>
    </w:p>
    <w:p w:rsidR="0086277E" w:rsidRPr="007767C3" w:rsidRDefault="0086277E" w:rsidP="0086277E">
      <w:pPr>
        <w:rPr>
          <w:rFonts w:ascii="Times New Roman" w:hAnsi="Times New Roman" w:cs="Times New Roman"/>
          <w:b/>
          <w:sz w:val="20"/>
        </w:rPr>
      </w:pPr>
      <w:r w:rsidRPr="007767C3">
        <w:rPr>
          <w:rFonts w:ascii="Times New Roman" w:hAnsi="Times New Roman" w:cs="Times New Roman"/>
          <w:b/>
          <w:sz w:val="20"/>
        </w:rPr>
        <w:t>Tablo</w:t>
      </w:r>
      <w:r>
        <w:rPr>
          <w:rFonts w:ascii="Times New Roman" w:hAnsi="Times New Roman" w:cs="Times New Roman"/>
          <w:b/>
          <w:sz w:val="20"/>
        </w:rPr>
        <w:t>7.</w:t>
      </w:r>
      <w:r w:rsidRPr="007767C3">
        <w:rPr>
          <w:rFonts w:ascii="Times New Roman" w:hAnsi="Times New Roman" w:cs="Times New Roman"/>
          <w:i/>
          <w:sz w:val="20"/>
        </w:rPr>
        <w:t>Okul</w:t>
      </w:r>
      <w:r>
        <w:rPr>
          <w:rFonts w:ascii="Times New Roman" w:hAnsi="Times New Roman" w:cs="Times New Roman"/>
          <w:i/>
          <w:sz w:val="20"/>
        </w:rPr>
        <w:t xml:space="preserve"> </w:t>
      </w:r>
      <w:proofErr w:type="gramStart"/>
      <w:r w:rsidRPr="007767C3">
        <w:rPr>
          <w:rFonts w:ascii="Times New Roman" w:hAnsi="Times New Roman" w:cs="Times New Roman"/>
          <w:i/>
          <w:sz w:val="20"/>
        </w:rPr>
        <w:t>Yönetici</w:t>
      </w:r>
      <w:r>
        <w:rPr>
          <w:rFonts w:ascii="Times New Roman" w:hAnsi="Times New Roman" w:cs="Times New Roman"/>
          <w:i/>
          <w:sz w:val="20"/>
        </w:rPr>
        <w:t>,Öğretmen</w:t>
      </w:r>
      <w:proofErr w:type="gramEnd"/>
      <w:r>
        <w:rPr>
          <w:rFonts w:ascii="Times New Roman" w:hAnsi="Times New Roman" w:cs="Times New Roman"/>
          <w:i/>
          <w:sz w:val="20"/>
        </w:rPr>
        <w:t xml:space="preserve"> ve Yardımcı Personel  </w:t>
      </w:r>
      <w:r w:rsidRPr="007767C3">
        <w:rPr>
          <w:rFonts w:ascii="Times New Roman" w:hAnsi="Times New Roman" w:cs="Times New Roman"/>
          <w:i/>
          <w:sz w:val="20"/>
        </w:rPr>
        <w:t>Sayısı</w:t>
      </w:r>
    </w:p>
    <w:p w:rsidR="0086277E" w:rsidRPr="007767C3" w:rsidRDefault="0086277E" w:rsidP="0086277E">
      <w:pPr>
        <w:tabs>
          <w:tab w:val="left" w:pos="7320"/>
        </w:tabs>
        <w:rPr>
          <w:rFonts w:ascii="Times New Roman" w:hAnsi="Times New Roman" w:cs="Times New Roman"/>
          <w:color w:val="0D0D0D" w:themeColor="text1" w:themeTint="F2"/>
          <w:sz w:val="24"/>
          <w:szCs w:val="24"/>
        </w:rPr>
      </w:pPr>
    </w:p>
    <w:tbl>
      <w:tblPr>
        <w:tblpPr w:leftFromText="141" w:rightFromText="141" w:vertAnchor="page" w:horzAnchor="margin" w:tblpXSpec="center" w:tblpY="2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3"/>
        <w:gridCol w:w="1583"/>
        <w:gridCol w:w="1588"/>
        <w:gridCol w:w="1624"/>
      </w:tblGrid>
      <w:tr w:rsidR="0086277E" w:rsidRPr="00D41148" w:rsidTr="00A5125A">
        <w:tc>
          <w:tcPr>
            <w:tcW w:w="4493" w:type="dxa"/>
            <w:shd w:val="clear" w:color="auto" w:fill="E36C0A" w:themeFill="accent6" w:themeFillShade="BF"/>
          </w:tcPr>
          <w:p w:rsidR="0086277E" w:rsidRPr="002E5D8C" w:rsidRDefault="0086277E" w:rsidP="00A5125A">
            <w:pPr>
              <w:rPr>
                <w:b/>
              </w:rPr>
            </w:pPr>
            <w:r w:rsidRPr="002E5D8C">
              <w:rPr>
                <w:b/>
              </w:rPr>
              <w:t>Unvan*</w:t>
            </w:r>
          </w:p>
        </w:tc>
        <w:tc>
          <w:tcPr>
            <w:tcW w:w="1583" w:type="dxa"/>
            <w:shd w:val="clear" w:color="auto" w:fill="E36C0A" w:themeFill="accent6" w:themeFillShade="BF"/>
          </w:tcPr>
          <w:p w:rsidR="0086277E" w:rsidRPr="002E5D8C" w:rsidRDefault="0086277E" w:rsidP="00A5125A">
            <w:pPr>
              <w:rPr>
                <w:b/>
              </w:rPr>
            </w:pPr>
            <w:r w:rsidRPr="002E5D8C">
              <w:rPr>
                <w:b/>
              </w:rPr>
              <w:t>Erkek</w:t>
            </w:r>
          </w:p>
        </w:tc>
        <w:tc>
          <w:tcPr>
            <w:tcW w:w="1588" w:type="dxa"/>
            <w:shd w:val="clear" w:color="auto" w:fill="E36C0A" w:themeFill="accent6" w:themeFillShade="BF"/>
          </w:tcPr>
          <w:p w:rsidR="0086277E" w:rsidRPr="002E5D8C" w:rsidRDefault="0086277E" w:rsidP="00A5125A">
            <w:pPr>
              <w:rPr>
                <w:b/>
              </w:rPr>
            </w:pPr>
            <w:r w:rsidRPr="002E5D8C">
              <w:rPr>
                <w:b/>
              </w:rPr>
              <w:t>Kadın</w:t>
            </w:r>
          </w:p>
        </w:tc>
        <w:tc>
          <w:tcPr>
            <w:tcW w:w="1624" w:type="dxa"/>
            <w:shd w:val="clear" w:color="auto" w:fill="E36C0A" w:themeFill="accent6" w:themeFillShade="BF"/>
          </w:tcPr>
          <w:p w:rsidR="0086277E" w:rsidRPr="00D41148" w:rsidRDefault="0086277E" w:rsidP="00A5125A">
            <w:pPr>
              <w:rPr>
                <w:b/>
              </w:rPr>
            </w:pPr>
            <w:r w:rsidRPr="002E5D8C">
              <w:rPr>
                <w:b/>
              </w:rPr>
              <w:t>Toplam</w:t>
            </w:r>
          </w:p>
        </w:tc>
      </w:tr>
      <w:tr w:rsidR="0086277E" w:rsidRPr="00D41148" w:rsidTr="00A5125A">
        <w:tc>
          <w:tcPr>
            <w:tcW w:w="4493" w:type="dxa"/>
            <w:shd w:val="clear" w:color="auto" w:fill="auto"/>
          </w:tcPr>
          <w:p w:rsidR="0086277E" w:rsidRPr="00533426" w:rsidRDefault="0086277E" w:rsidP="00A5125A">
            <w:r w:rsidRPr="00533426">
              <w:t>Okul Müdürü ve Müdür Yardımcısı</w:t>
            </w:r>
          </w:p>
        </w:tc>
        <w:tc>
          <w:tcPr>
            <w:tcW w:w="1583" w:type="dxa"/>
            <w:shd w:val="clear" w:color="auto" w:fill="auto"/>
          </w:tcPr>
          <w:p w:rsidR="0086277E" w:rsidRPr="00D41148" w:rsidRDefault="0086277E" w:rsidP="00A5125A">
            <w:pPr>
              <w:tabs>
                <w:tab w:val="center" w:pos="683"/>
              </w:tabs>
              <w:rPr>
                <w:b/>
              </w:rPr>
            </w:pPr>
            <w:r>
              <w:rPr>
                <w:b/>
              </w:rPr>
              <w:t>1</w:t>
            </w:r>
          </w:p>
        </w:tc>
        <w:tc>
          <w:tcPr>
            <w:tcW w:w="1588" w:type="dxa"/>
            <w:shd w:val="clear" w:color="auto" w:fill="auto"/>
          </w:tcPr>
          <w:p w:rsidR="0086277E" w:rsidRPr="00D41148" w:rsidRDefault="0086277E" w:rsidP="00A5125A">
            <w:pPr>
              <w:rPr>
                <w:b/>
              </w:rPr>
            </w:pPr>
            <w:r>
              <w:rPr>
                <w:b/>
              </w:rPr>
              <w:t>-</w:t>
            </w:r>
          </w:p>
        </w:tc>
        <w:tc>
          <w:tcPr>
            <w:tcW w:w="1624" w:type="dxa"/>
            <w:shd w:val="clear" w:color="auto" w:fill="auto"/>
          </w:tcPr>
          <w:p w:rsidR="0086277E" w:rsidRPr="00D41148" w:rsidRDefault="0086277E" w:rsidP="00A5125A">
            <w:pPr>
              <w:rPr>
                <w:b/>
              </w:rPr>
            </w:pPr>
            <w:r>
              <w:rPr>
                <w:b/>
              </w:rPr>
              <w:t>1</w:t>
            </w:r>
          </w:p>
        </w:tc>
      </w:tr>
      <w:tr w:rsidR="0086277E" w:rsidRPr="00D41148" w:rsidTr="00A5125A">
        <w:tc>
          <w:tcPr>
            <w:tcW w:w="4493" w:type="dxa"/>
            <w:shd w:val="clear" w:color="auto" w:fill="auto"/>
          </w:tcPr>
          <w:p w:rsidR="0086277E" w:rsidRPr="00533426" w:rsidRDefault="0086277E" w:rsidP="00A5125A">
            <w:r w:rsidRPr="00533426">
              <w:t>Sınıf Öğretmeni</w:t>
            </w:r>
          </w:p>
        </w:tc>
        <w:tc>
          <w:tcPr>
            <w:tcW w:w="1583" w:type="dxa"/>
            <w:shd w:val="clear" w:color="auto" w:fill="auto"/>
          </w:tcPr>
          <w:p w:rsidR="0086277E" w:rsidRPr="00D41148" w:rsidRDefault="0086277E" w:rsidP="00A5125A">
            <w:pPr>
              <w:rPr>
                <w:b/>
              </w:rPr>
            </w:pPr>
            <w:r>
              <w:rPr>
                <w:b/>
              </w:rPr>
              <w:t>4</w:t>
            </w:r>
          </w:p>
        </w:tc>
        <w:tc>
          <w:tcPr>
            <w:tcW w:w="1588" w:type="dxa"/>
            <w:shd w:val="clear" w:color="auto" w:fill="auto"/>
          </w:tcPr>
          <w:p w:rsidR="0086277E" w:rsidRPr="00D41148" w:rsidRDefault="0086277E" w:rsidP="00A5125A">
            <w:pPr>
              <w:rPr>
                <w:b/>
              </w:rPr>
            </w:pPr>
            <w:r>
              <w:rPr>
                <w:b/>
              </w:rPr>
              <w:t>-</w:t>
            </w:r>
          </w:p>
        </w:tc>
        <w:tc>
          <w:tcPr>
            <w:tcW w:w="1624" w:type="dxa"/>
            <w:shd w:val="clear" w:color="auto" w:fill="auto"/>
          </w:tcPr>
          <w:p w:rsidR="0086277E" w:rsidRPr="00D41148" w:rsidRDefault="0086277E" w:rsidP="00A5125A">
            <w:pPr>
              <w:rPr>
                <w:b/>
              </w:rPr>
            </w:pPr>
            <w:r>
              <w:rPr>
                <w:b/>
              </w:rPr>
              <w:t>4</w:t>
            </w:r>
          </w:p>
        </w:tc>
      </w:tr>
      <w:tr w:rsidR="0086277E" w:rsidRPr="00D41148" w:rsidTr="00A5125A">
        <w:tc>
          <w:tcPr>
            <w:tcW w:w="4493" w:type="dxa"/>
            <w:shd w:val="clear" w:color="auto" w:fill="auto"/>
          </w:tcPr>
          <w:p w:rsidR="0086277E" w:rsidRPr="00533426" w:rsidRDefault="0086277E" w:rsidP="00A5125A">
            <w:r>
              <w:t>Ana Sınıfı</w:t>
            </w:r>
          </w:p>
        </w:tc>
        <w:tc>
          <w:tcPr>
            <w:tcW w:w="1583" w:type="dxa"/>
            <w:shd w:val="clear" w:color="auto" w:fill="auto"/>
          </w:tcPr>
          <w:p w:rsidR="0086277E" w:rsidRPr="00D41148" w:rsidRDefault="0086277E" w:rsidP="00A5125A">
            <w:pPr>
              <w:rPr>
                <w:b/>
              </w:rPr>
            </w:pPr>
            <w:r>
              <w:rPr>
                <w:b/>
              </w:rPr>
              <w:t>-</w:t>
            </w:r>
          </w:p>
        </w:tc>
        <w:tc>
          <w:tcPr>
            <w:tcW w:w="1588" w:type="dxa"/>
            <w:shd w:val="clear" w:color="auto" w:fill="auto"/>
          </w:tcPr>
          <w:p w:rsidR="0086277E" w:rsidRPr="00D41148" w:rsidRDefault="0086277E" w:rsidP="00A5125A">
            <w:pPr>
              <w:rPr>
                <w:b/>
              </w:rPr>
            </w:pPr>
            <w:r>
              <w:rPr>
                <w:b/>
              </w:rPr>
              <w:t>1</w:t>
            </w:r>
          </w:p>
        </w:tc>
        <w:tc>
          <w:tcPr>
            <w:tcW w:w="1624" w:type="dxa"/>
            <w:shd w:val="clear" w:color="auto" w:fill="auto"/>
          </w:tcPr>
          <w:p w:rsidR="0086277E" w:rsidRPr="00D41148" w:rsidRDefault="0086277E" w:rsidP="00A5125A">
            <w:pPr>
              <w:rPr>
                <w:b/>
              </w:rPr>
            </w:pPr>
            <w:r>
              <w:rPr>
                <w:b/>
              </w:rPr>
              <w:t>1</w:t>
            </w:r>
          </w:p>
        </w:tc>
      </w:tr>
      <w:tr w:rsidR="0086277E" w:rsidRPr="00D41148" w:rsidTr="00A5125A">
        <w:tc>
          <w:tcPr>
            <w:tcW w:w="4493" w:type="dxa"/>
            <w:shd w:val="clear" w:color="auto" w:fill="auto"/>
          </w:tcPr>
          <w:p w:rsidR="0086277E" w:rsidRPr="00533426" w:rsidRDefault="0086277E" w:rsidP="00A5125A">
            <w:r w:rsidRPr="00533426">
              <w:t>Branş Öğretmeni</w:t>
            </w:r>
          </w:p>
        </w:tc>
        <w:tc>
          <w:tcPr>
            <w:tcW w:w="1583" w:type="dxa"/>
            <w:shd w:val="clear" w:color="auto" w:fill="auto"/>
          </w:tcPr>
          <w:p w:rsidR="0086277E" w:rsidRPr="00D41148" w:rsidRDefault="0086277E" w:rsidP="00A5125A">
            <w:pPr>
              <w:rPr>
                <w:b/>
              </w:rPr>
            </w:pPr>
            <w:r>
              <w:rPr>
                <w:b/>
              </w:rPr>
              <w:t>-</w:t>
            </w:r>
          </w:p>
        </w:tc>
        <w:tc>
          <w:tcPr>
            <w:tcW w:w="1588" w:type="dxa"/>
            <w:shd w:val="clear" w:color="auto" w:fill="auto"/>
          </w:tcPr>
          <w:p w:rsidR="0086277E" w:rsidRPr="00D41148" w:rsidRDefault="0086277E" w:rsidP="00A5125A">
            <w:pPr>
              <w:rPr>
                <w:b/>
              </w:rPr>
            </w:pPr>
            <w:r>
              <w:rPr>
                <w:b/>
              </w:rPr>
              <w:t>1</w:t>
            </w:r>
          </w:p>
        </w:tc>
        <w:tc>
          <w:tcPr>
            <w:tcW w:w="1624" w:type="dxa"/>
            <w:shd w:val="clear" w:color="auto" w:fill="auto"/>
          </w:tcPr>
          <w:p w:rsidR="0086277E" w:rsidRPr="00D41148" w:rsidRDefault="0086277E" w:rsidP="00A5125A">
            <w:pPr>
              <w:rPr>
                <w:b/>
              </w:rPr>
            </w:pPr>
            <w:r>
              <w:rPr>
                <w:b/>
              </w:rPr>
              <w:t>1</w:t>
            </w:r>
          </w:p>
        </w:tc>
      </w:tr>
      <w:tr w:rsidR="0086277E" w:rsidRPr="00D41148" w:rsidTr="00A5125A">
        <w:tc>
          <w:tcPr>
            <w:tcW w:w="4493" w:type="dxa"/>
            <w:shd w:val="clear" w:color="auto" w:fill="auto"/>
          </w:tcPr>
          <w:p w:rsidR="0086277E" w:rsidRPr="00533426" w:rsidRDefault="0086277E" w:rsidP="00A5125A">
            <w:r w:rsidRPr="00533426">
              <w:t>Rehber Öğretmen</w:t>
            </w:r>
          </w:p>
        </w:tc>
        <w:tc>
          <w:tcPr>
            <w:tcW w:w="1583" w:type="dxa"/>
            <w:shd w:val="clear" w:color="auto" w:fill="auto"/>
          </w:tcPr>
          <w:p w:rsidR="0086277E" w:rsidRPr="00D41148" w:rsidRDefault="0086277E" w:rsidP="00A5125A">
            <w:pPr>
              <w:rPr>
                <w:b/>
              </w:rPr>
            </w:pPr>
            <w:r>
              <w:rPr>
                <w:b/>
              </w:rPr>
              <w:t>-</w:t>
            </w:r>
          </w:p>
        </w:tc>
        <w:tc>
          <w:tcPr>
            <w:tcW w:w="1588" w:type="dxa"/>
            <w:shd w:val="clear" w:color="auto" w:fill="auto"/>
          </w:tcPr>
          <w:p w:rsidR="0086277E" w:rsidRPr="00D41148" w:rsidRDefault="0086277E" w:rsidP="00A5125A">
            <w:pPr>
              <w:rPr>
                <w:b/>
              </w:rPr>
            </w:pPr>
            <w:r>
              <w:rPr>
                <w:b/>
              </w:rPr>
              <w:t>-</w:t>
            </w:r>
          </w:p>
        </w:tc>
        <w:tc>
          <w:tcPr>
            <w:tcW w:w="1624" w:type="dxa"/>
            <w:shd w:val="clear" w:color="auto" w:fill="auto"/>
          </w:tcPr>
          <w:p w:rsidR="0086277E" w:rsidRPr="00D41148" w:rsidRDefault="0086277E" w:rsidP="00A5125A">
            <w:pPr>
              <w:rPr>
                <w:b/>
              </w:rPr>
            </w:pPr>
            <w:r>
              <w:rPr>
                <w:b/>
              </w:rPr>
              <w:t>0</w:t>
            </w:r>
          </w:p>
        </w:tc>
      </w:tr>
      <w:tr w:rsidR="0086277E" w:rsidRPr="00D41148" w:rsidTr="00A5125A">
        <w:tc>
          <w:tcPr>
            <w:tcW w:w="4493" w:type="dxa"/>
            <w:shd w:val="clear" w:color="auto" w:fill="auto"/>
          </w:tcPr>
          <w:p w:rsidR="0086277E" w:rsidRPr="00533426" w:rsidRDefault="0086277E" w:rsidP="00A5125A">
            <w:r w:rsidRPr="00533426">
              <w:t>Yardımcı Personel</w:t>
            </w:r>
          </w:p>
        </w:tc>
        <w:tc>
          <w:tcPr>
            <w:tcW w:w="1583" w:type="dxa"/>
            <w:shd w:val="clear" w:color="auto" w:fill="auto"/>
          </w:tcPr>
          <w:p w:rsidR="0086277E" w:rsidRPr="00D41148" w:rsidRDefault="0086277E" w:rsidP="00A5125A">
            <w:pPr>
              <w:rPr>
                <w:b/>
              </w:rPr>
            </w:pPr>
            <w:r>
              <w:rPr>
                <w:b/>
              </w:rPr>
              <w:t>1</w:t>
            </w:r>
          </w:p>
        </w:tc>
        <w:tc>
          <w:tcPr>
            <w:tcW w:w="1588" w:type="dxa"/>
            <w:shd w:val="clear" w:color="auto" w:fill="auto"/>
          </w:tcPr>
          <w:p w:rsidR="0086277E" w:rsidRPr="00D41148" w:rsidRDefault="0086277E" w:rsidP="00A5125A">
            <w:pPr>
              <w:rPr>
                <w:b/>
              </w:rPr>
            </w:pPr>
            <w:r>
              <w:rPr>
                <w:b/>
              </w:rPr>
              <w:t>2</w:t>
            </w:r>
          </w:p>
        </w:tc>
        <w:tc>
          <w:tcPr>
            <w:tcW w:w="1624" w:type="dxa"/>
            <w:shd w:val="clear" w:color="auto" w:fill="auto"/>
          </w:tcPr>
          <w:p w:rsidR="0086277E" w:rsidRPr="00D41148" w:rsidRDefault="0086277E" w:rsidP="00A5125A">
            <w:pPr>
              <w:rPr>
                <w:b/>
              </w:rPr>
            </w:pPr>
            <w:r>
              <w:rPr>
                <w:b/>
              </w:rPr>
              <w:t>3</w:t>
            </w:r>
          </w:p>
        </w:tc>
      </w:tr>
      <w:tr w:rsidR="0086277E" w:rsidRPr="00D41148" w:rsidTr="00A5125A">
        <w:tc>
          <w:tcPr>
            <w:tcW w:w="4493" w:type="dxa"/>
            <w:shd w:val="clear" w:color="auto" w:fill="auto"/>
          </w:tcPr>
          <w:p w:rsidR="0086277E" w:rsidRPr="00533426" w:rsidRDefault="0086277E" w:rsidP="00A5125A">
            <w:r>
              <w:t>Güvenlik Personeli</w:t>
            </w:r>
          </w:p>
        </w:tc>
        <w:tc>
          <w:tcPr>
            <w:tcW w:w="1583" w:type="dxa"/>
            <w:shd w:val="clear" w:color="auto" w:fill="auto"/>
          </w:tcPr>
          <w:p w:rsidR="0086277E" w:rsidRPr="00D41148" w:rsidRDefault="0086277E" w:rsidP="00A5125A">
            <w:pPr>
              <w:rPr>
                <w:b/>
              </w:rPr>
            </w:pPr>
            <w:r>
              <w:rPr>
                <w:b/>
              </w:rPr>
              <w:t>-</w:t>
            </w:r>
          </w:p>
        </w:tc>
        <w:tc>
          <w:tcPr>
            <w:tcW w:w="1588" w:type="dxa"/>
            <w:shd w:val="clear" w:color="auto" w:fill="auto"/>
          </w:tcPr>
          <w:p w:rsidR="0086277E" w:rsidRPr="00D41148" w:rsidRDefault="0086277E" w:rsidP="00A5125A">
            <w:pPr>
              <w:rPr>
                <w:b/>
              </w:rPr>
            </w:pPr>
            <w:r>
              <w:rPr>
                <w:b/>
              </w:rPr>
              <w:t>-</w:t>
            </w:r>
          </w:p>
        </w:tc>
        <w:tc>
          <w:tcPr>
            <w:tcW w:w="1624" w:type="dxa"/>
            <w:shd w:val="clear" w:color="auto" w:fill="auto"/>
          </w:tcPr>
          <w:p w:rsidR="0086277E" w:rsidRPr="00D41148" w:rsidRDefault="0086277E" w:rsidP="00A5125A">
            <w:pPr>
              <w:rPr>
                <w:b/>
              </w:rPr>
            </w:pPr>
          </w:p>
        </w:tc>
      </w:tr>
      <w:tr w:rsidR="0086277E" w:rsidRPr="00D41148" w:rsidTr="00A5125A">
        <w:tc>
          <w:tcPr>
            <w:tcW w:w="4493" w:type="dxa"/>
            <w:shd w:val="clear" w:color="auto" w:fill="auto"/>
          </w:tcPr>
          <w:p w:rsidR="0086277E" w:rsidRPr="00D41148" w:rsidRDefault="0086277E" w:rsidP="00A5125A">
            <w:pPr>
              <w:jc w:val="right"/>
              <w:rPr>
                <w:b/>
              </w:rPr>
            </w:pPr>
            <w:r w:rsidRPr="00D41148">
              <w:rPr>
                <w:b/>
              </w:rPr>
              <w:t>Toplam Çalışan Sayıları</w:t>
            </w:r>
          </w:p>
        </w:tc>
        <w:tc>
          <w:tcPr>
            <w:tcW w:w="1583" w:type="dxa"/>
            <w:shd w:val="clear" w:color="auto" w:fill="auto"/>
          </w:tcPr>
          <w:p w:rsidR="0086277E" w:rsidRPr="00D41148" w:rsidRDefault="0086277E" w:rsidP="00A5125A">
            <w:pPr>
              <w:rPr>
                <w:b/>
              </w:rPr>
            </w:pPr>
            <w:r>
              <w:rPr>
                <w:b/>
              </w:rPr>
              <w:t>6</w:t>
            </w:r>
          </w:p>
        </w:tc>
        <w:tc>
          <w:tcPr>
            <w:tcW w:w="1588" w:type="dxa"/>
            <w:shd w:val="clear" w:color="auto" w:fill="auto"/>
          </w:tcPr>
          <w:p w:rsidR="0086277E" w:rsidRPr="00D41148" w:rsidRDefault="0086277E" w:rsidP="00A5125A">
            <w:pPr>
              <w:rPr>
                <w:b/>
              </w:rPr>
            </w:pPr>
            <w:r>
              <w:rPr>
                <w:b/>
              </w:rPr>
              <w:t>4</w:t>
            </w:r>
          </w:p>
        </w:tc>
        <w:tc>
          <w:tcPr>
            <w:tcW w:w="1624" w:type="dxa"/>
            <w:shd w:val="clear" w:color="auto" w:fill="auto"/>
          </w:tcPr>
          <w:p w:rsidR="0086277E" w:rsidRPr="00D41148" w:rsidRDefault="0086277E" w:rsidP="00A5125A">
            <w:pPr>
              <w:rPr>
                <w:b/>
              </w:rPr>
            </w:pPr>
            <w:r>
              <w:rPr>
                <w:b/>
              </w:rPr>
              <w:t>10</w:t>
            </w:r>
          </w:p>
        </w:tc>
      </w:tr>
    </w:tbl>
    <w:p w:rsidR="0086277E" w:rsidRPr="007767C3" w:rsidRDefault="0086277E" w:rsidP="0086277E">
      <w:pPr>
        <w:tabs>
          <w:tab w:val="left" w:pos="7320"/>
        </w:tabs>
        <w:rPr>
          <w:rFonts w:ascii="Times New Roman" w:hAnsi="Times New Roman" w:cs="Times New Roman"/>
          <w:color w:val="0D0D0D" w:themeColor="text1" w:themeTint="F2"/>
          <w:sz w:val="24"/>
          <w:szCs w:val="24"/>
        </w:rPr>
      </w:pPr>
    </w:p>
    <w:p w:rsidR="0086277E" w:rsidRDefault="0086277E" w:rsidP="0086277E">
      <w:pPr>
        <w:ind w:left="426"/>
        <w:rPr>
          <w:rFonts w:ascii="Times New Roman" w:hAnsi="Times New Roman" w:cs="Times New Roman"/>
          <w:b/>
          <w:sz w:val="20"/>
        </w:rPr>
      </w:pPr>
    </w:p>
    <w:p w:rsidR="0086277E" w:rsidRDefault="0086277E" w:rsidP="0086277E">
      <w:pPr>
        <w:ind w:left="426"/>
        <w:rPr>
          <w:rFonts w:ascii="Times New Roman" w:hAnsi="Times New Roman" w:cs="Times New Roman"/>
          <w:b/>
          <w:sz w:val="20"/>
        </w:rPr>
      </w:pPr>
    </w:p>
    <w:p w:rsidR="0086277E" w:rsidRPr="007767C3" w:rsidRDefault="0086277E" w:rsidP="0086277E">
      <w:pPr>
        <w:ind w:left="426"/>
        <w:rPr>
          <w:rFonts w:ascii="Times New Roman" w:hAnsi="Times New Roman" w:cs="Times New Roman"/>
          <w:b/>
          <w:sz w:val="20"/>
        </w:rPr>
      </w:pPr>
      <w:r w:rsidRPr="007767C3">
        <w:rPr>
          <w:rFonts w:ascii="Times New Roman" w:hAnsi="Times New Roman" w:cs="Times New Roman"/>
          <w:b/>
          <w:sz w:val="20"/>
        </w:rPr>
        <w:t>Tablo</w:t>
      </w:r>
      <w:r>
        <w:rPr>
          <w:rFonts w:ascii="Times New Roman" w:hAnsi="Times New Roman" w:cs="Times New Roman"/>
          <w:b/>
          <w:sz w:val="20"/>
        </w:rPr>
        <w:t>8</w:t>
      </w:r>
      <w:r w:rsidRPr="007767C3">
        <w:rPr>
          <w:rFonts w:ascii="Times New Roman" w:hAnsi="Times New Roman" w:cs="Times New Roman"/>
          <w:b/>
          <w:sz w:val="20"/>
        </w:rPr>
        <w:t>.</w:t>
      </w:r>
      <w:proofErr w:type="gramStart"/>
      <w:r w:rsidRPr="00F24842">
        <w:rPr>
          <w:rFonts w:ascii="Times New Roman" w:hAnsi="Times New Roman" w:cs="Times New Roman"/>
          <w:i/>
          <w:sz w:val="20"/>
        </w:rPr>
        <w:t>Öğretmen,Öğrenci</w:t>
      </w:r>
      <w:proofErr w:type="gramEnd"/>
      <w:r w:rsidRPr="00F24842">
        <w:rPr>
          <w:rFonts w:ascii="Times New Roman" w:hAnsi="Times New Roman" w:cs="Times New Roman"/>
          <w:i/>
          <w:sz w:val="20"/>
        </w:rPr>
        <w:t>,DerslikSayıları</w:t>
      </w:r>
    </w:p>
    <w:p w:rsidR="0086277E" w:rsidRPr="007767C3" w:rsidRDefault="0086277E" w:rsidP="0086277E">
      <w:pPr>
        <w:pStyle w:val="GvdeMetni"/>
        <w:rPr>
          <w:rFonts w:ascii="Times New Roman" w:hAnsi="Times New Roman" w:cs="Times New Roman"/>
          <w:b/>
          <w:sz w:val="14"/>
        </w:rPr>
      </w:pP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6"/>
        <w:gridCol w:w="6642"/>
        <w:gridCol w:w="1134"/>
      </w:tblGrid>
      <w:tr w:rsidR="0086277E" w:rsidRPr="007767C3" w:rsidTr="00A5125A">
        <w:trPr>
          <w:trHeight w:val="267"/>
        </w:trPr>
        <w:tc>
          <w:tcPr>
            <w:tcW w:w="696" w:type="dxa"/>
            <w:shd w:val="clear" w:color="auto" w:fill="E36C0A" w:themeFill="accent6" w:themeFillShade="BF"/>
          </w:tcPr>
          <w:p w:rsidR="0086277E" w:rsidRPr="007767C3" w:rsidRDefault="0086277E" w:rsidP="00A5125A">
            <w:pPr>
              <w:pStyle w:val="TableParagraph"/>
              <w:spacing w:line="247" w:lineRule="exact"/>
              <w:ind w:right="105"/>
              <w:jc w:val="center"/>
              <w:rPr>
                <w:rFonts w:ascii="Times New Roman" w:hAnsi="Times New Roman" w:cs="Times New Roman"/>
                <w:b/>
              </w:rPr>
            </w:pPr>
            <w:r w:rsidRPr="007767C3">
              <w:rPr>
                <w:rFonts w:ascii="Times New Roman" w:hAnsi="Times New Roman" w:cs="Times New Roman"/>
                <w:b/>
                <w:color w:val="FFFFFF"/>
              </w:rPr>
              <w:t>SIRA</w:t>
            </w:r>
          </w:p>
        </w:tc>
        <w:tc>
          <w:tcPr>
            <w:tcW w:w="6642" w:type="dxa"/>
            <w:shd w:val="clear" w:color="auto" w:fill="E36C0A" w:themeFill="accent6" w:themeFillShade="BF"/>
          </w:tcPr>
          <w:p w:rsidR="0086277E" w:rsidRPr="007767C3" w:rsidRDefault="0086277E" w:rsidP="00A5125A">
            <w:pPr>
              <w:pStyle w:val="TableParagraph"/>
              <w:spacing w:line="247" w:lineRule="exact"/>
              <w:rPr>
                <w:rFonts w:ascii="Times New Roman" w:hAnsi="Times New Roman" w:cs="Times New Roman"/>
                <w:b/>
              </w:rPr>
            </w:pPr>
            <w:r w:rsidRPr="007767C3">
              <w:rPr>
                <w:rFonts w:ascii="Times New Roman" w:hAnsi="Times New Roman" w:cs="Times New Roman"/>
                <w:b/>
                <w:color w:val="FFFFFF"/>
              </w:rPr>
              <w:t>ÖĞRENCİ-ÖĞRETMEN-DERSLİKBİLGİLERİ</w:t>
            </w:r>
          </w:p>
        </w:tc>
        <w:tc>
          <w:tcPr>
            <w:tcW w:w="1134" w:type="dxa"/>
            <w:shd w:val="clear" w:color="auto" w:fill="E36C0A" w:themeFill="accent6" w:themeFillShade="BF"/>
          </w:tcPr>
          <w:p w:rsidR="0086277E" w:rsidRPr="007767C3" w:rsidRDefault="0086277E" w:rsidP="00A5125A">
            <w:pPr>
              <w:pStyle w:val="TableParagraph"/>
              <w:spacing w:line="247" w:lineRule="exact"/>
              <w:ind w:right="269"/>
              <w:jc w:val="center"/>
              <w:rPr>
                <w:rFonts w:ascii="Times New Roman" w:hAnsi="Times New Roman" w:cs="Times New Roman"/>
                <w:b/>
              </w:rPr>
            </w:pPr>
            <w:r w:rsidRPr="007767C3">
              <w:rPr>
                <w:rFonts w:ascii="Times New Roman" w:hAnsi="Times New Roman" w:cs="Times New Roman"/>
                <w:b/>
                <w:color w:val="FFFFFF"/>
              </w:rPr>
              <w:t>SAYI</w:t>
            </w:r>
          </w:p>
        </w:tc>
      </w:tr>
      <w:tr w:rsidR="0086277E" w:rsidRPr="007767C3" w:rsidTr="00A5125A">
        <w:trPr>
          <w:trHeight w:val="275"/>
        </w:trPr>
        <w:tc>
          <w:tcPr>
            <w:tcW w:w="696" w:type="dxa"/>
          </w:tcPr>
          <w:p w:rsidR="0086277E" w:rsidRPr="007767C3" w:rsidRDefault="0086277E" w:rsidP="00A5125A">
            <w:pPr>
              <w:pStyle w:val="TableParagraph"/>
              <w:spacing w:line="256" w:lineRule="exact"/>
              <w:jc w:val="center"/>
              <w:rPr>
                <w:rFonts w:ascii="Times New Roman" w:hAnsi="Times New Roman" w:cs="Times New Roman"/>
                <w:b/>
              </w:rPr>
            </w:pPr>
            <w:r w:rsidRPr="007767C3">
              <w:rPr>
                <w:rFonts w:ascii="Times New Roman" w:hAnsi="Times New Roman" w:cs="Times New Roman"/>
                <w:b/>
                <w:w w:val="98"/>
              </w:rPr>
              <w:t>1</w:t>
            </w:r>
          </w:p>
        </w:tc>
        <w:tc>
          <w:tcPr>
            <w:tcW w:w="6642" w:type="dxa"/>
          </w:tcPr>
          <w:p w:rsidR="0086277E" w:rsidRPr="007767C3" w:rsidRDefault="0086277E" w:rsidP="00A5125A">
            <w:pPr>
              <w:pStyle w:val="TableParagraph"/>
              <w:spacing w:line="256" w:lineRule="exact"/>
              <w:rPr>
                <w:rFonts w:ascii="Times New Roman" w:hAnsi="Times New Roman" w:cs="Times New Roman"/>
                <w:sz w:val="24"/>
              </w:rPr>
            </w:pPr>
            <w:r w:rsidRPr="007767C3">
              <w:rPr>
                <w:rFonts w:ascii="Times New Roman" w:hAnsi="Times New Roman" w:cs="Times New Roman"/>
                <w:sz w:val="24"/>
              </w:rPr>
              <w:t>ÖğrenciSayısı</w:t>
            </w:r>
          </w:p>
        </w:tc>
        <w:tc>
          <w:tcPr>
            <w:tcW w:w="1134" w:type="dxa"/>
          </w:tcPr>
          <w:p w:rsidR="0086277E" w:rsidRPr="007767C3" w:rsidRDefault="0086277E" w:rsidP="00A5125A">
            <w:pPr>
              <w:pStyle w:val="TableParagraph"/>
              <w:spacing w:before="1"/>
              <w:ind w:right="263"/>
              <w:jc w:val="center"/>
              <w:rPr>
                <w:rFonts w:ascii="Times New Roman" w:hAnsi="Times New Roman" w:cs="Times New Roman"/>
              </w:rPr>
            </w:pPr>
            <w:r w:rsidRPr="007767C3">
              <w:rPr>
                <w:rFonts w:ascii="Times New Roman" w:hAnsi="Times New Roman" w:cs="Times New Roman"/>
              </w:rPr>
              <w:t>7</w:t>
            </w:r>
            <w:r>
              <w:rPr>
                <w:rFonts w:ascii="Times New Roman" w:hAnsi="Times New Roman" w:cs="Times New Roman"/>
              </w:rPr>
              <w:t>0</w:t>
            </w:r>
          </w:p>
        </w:tc>
      </w:tr>
      <w:tr w:rsidR="0086277E" w:rsidRPr="007767C3" w:rsidTr="00A5125A">
        <w:trPr>
          <w:trHeight w:val="275"/>
        </w:trPr>
        <w:tc>
          <w:tcPr>
            <w:tcW w:w="696" w:type="dxa"/>
          </w:tcPr>
          <w:p w:rsidR="0086277E" w:rsidRPr="007767C3" w:rsidRDefault="0086277E" w:rsidP="00A5125A">
            <w:pPr>
              <w:pStyle w:val="TableParagraph"/>
              <w:spacing w:line="256" w:lineRule="exact"/>
              <w:jc w:val="center"/>
              <w:rPr>
                <w:rFonts w:ascii="Times New Roman" w:hAnsi="Times New Roman" w:cs="Times New Roman"/>
                <w:b/>
              </w:rPr>
            </w:pPr>
            <w:r w:rsidRPr="007767C3">
              <w:rPr>
                <w:rFonts w:ascii="Times New Roman" w:hAnsi="Times New Roman" w:cs="Times New Roman"/>
                <w:b/>
                <w:w w:val="98"/>
              </w:rPr>
              <w:t>2</w:t>
            </w:r>
          </w:p>
        </w:tc>
        <w:tc>
          <w:tcPr>
            <w:tcW w:w="6642" w:type="dxa"/>
          </w:tcPr>
          <w:p w:rsidR="0086277E" w:rsidRPr="007767C3" w:rsidRDefault="0086277E" w:rsidP="00A5125A">
            <w:pPr>
              <w:pStyle w:val="TableParagraph"/>
              <w:spacing w:line="256" w:lineRule="exact"/>
              <w:rPr>
                <w:rFonts w:ascii="Times New Roman" w:hAnsi="Times New Roman" w:cs="Times New Roman"/>
                <w:sz w:val="24"/>
              </w:rPr>
            </w:pPr>
            <w:r w:rsidRPr="007767C3">
              <w:rPr>
                <w:rFonts w:ascii="Times New Roman" w:hAnsi="Times New Roman" w:cs="Times New Roman"/>
                <w:sz w:val="24"/>
              </w:rPr>
              <w:t>ÖğretmenSayısı</w:t>
            </w:r>
          </w:p>
        </w:tc>
        <w:tc>
          <w:tcPr>
            <w:tcW w:w="1134" w:type="dxa"/>
          </w:tcPr>
          <w:p w:rsidR="0086277E" w:rsidRPr="007767C3" w:rsidRDefault="0086277E" w:rsidP="00A5125A">
            <w:pPr>
              <w:pStyle w:val="TableParagraph"/>
              <w:spacing w:before="2"/>
              <w:ind w:right="263"/>
              <w:jc w:val="center"/>
              <w:rPr>
                <w:rFonts w:ascii="Times New Roman" w:hAnsi="Times New Roman" w:cs="Times New Roman"/>
              </w:rPr>
            </w:pPr>
            <w:r>
              <w:rPr>
                <w:rFonts w:ascii="Times New Roman" w:hAnsi="Times New Roman" w:cs="Times New Roman"/>
              </w:rPr>
              <w:t>10</w:t>
            </w:r>
          </w:p>
        </w:tc>
      </w:tr>
      <w:tr w:rsidR="0086277E" w:rsidRPr="007767C3" w:rsidTr="00A5125A">
        <w:trPr>
          <w:trHeight w:val="275"/>
        </w:trPr>
        <w:tc>
          <w:tcPr>
            <w:tcW w:w="696" w:type="dxa"/>
          </w:tcPr>
          <w:p w:rsidR="0086277E" w:rsidRPr="007767C3" w:rsidRDefault="0086277E" w:rsidP="00A5125A">
            <w:pPr>
              <w:pStyle w:val="TableParagraph"/>
              <w:spacing w:line="256" w:lineRule="exact"/>
              <w:ind w:left="18"/>
              <w:jc w:val="center"/>
              <w:rPr>
                <w:rFonts w:ascii="Times New Roman" w:hAnsi="Times New Roman" w:cs="Times New Roman"/>
                <w:b/>
              </w:rPr>
            </w:pPr>
            <w:r w:rsidRPr="007767C3">
              <w:rPr>
                <w:rFonts w:ascii="Times New Roman" w:hAnsi="Times New Roman" w:cs="Times New Roman"/>
                <w:b/>
                <w:w w:val="98"/>
              </w:rPr>
              <w:t>3</w:t>
            </w:r>
          </w:p>
        </w:tc>
        <w:tc>
          <w:tcPr>
            <w:tcW w:w="6642" w:type="dxa"/>
          </w:tcPr>
          <w:p w:rsidR="0086277E" w:rsidRPr="007767C3" w:rsidRDefault="0086277E" w:rsidP="00A5125A">
            <w:pPr>
              <w:pStyle w:val="TableParagraph"/>
              <w:spacing w:line="256" w:lineRule="exact"/>
              <w:ind w:left="113"/>
              <w:rPr>
                <w:rFonts w:ascii="Times New Roman" w:hAnsi="Times New Roman" w:cs="Times New Roman"/>
                <w:sz w:val="24"/>
              </w:rPr>
            </w:pPr>
            <w:r w:rsidRPr="007767C3">
              <w:rPr>
                <w:rFonts w:ascii="Times New Roman" w:hAnsi="Times New Roman" w:cs="Times New Roman"/>
                <w:sz w:val="24"/>
              </w:rPr>
              <w:t>DerslikSayısı</w:t>
            </w:r>
          </w:p>
        </w:tc>
        <w:tc>
          <w:tcPr>
            <w:tcW w:w="1134" w:type="dxa"/>
          </w:tcPr>
          <w:p w:rsidR="0086277E" w:rsidRPr="007767C3" w:rsidRDefault="0086277E" w:rsidP="00A5125A">
            <w:pPr>
              <w:pStyle w:val="TableParagraph"/>
              <w:spacing w:before="1"/>
              <w:ind w:left="288" w:right="263"/>
              <w:jc w:val="center"/>
              <w:rPr>
                <w:rFonts w:ascii="Times New Roman" w:hAnsi="Times New Roman" w:cs="Times New Roman"/>
              </w:rPr>
            </w:pPr>
            <w:r>
              <w:rPr>
                <w:rFonts w:ascii="Times New Roman" w:hAnsi="Times New Roman" w:cs="Times New Roman"/>
              </w:rPr>
              <w:t>7</w:t>
            </w:r>
          </w:p>
        </w:tc>
      </w:tr>
      <w:tr w:rsidR="0086277E" w:rsidRPr="007767C3" w:rsidTr="00A5125A">
        <w:trPr>
          <w:trHeight w:val="275"/>
        </w:trPr>
        <w:tc>
          <w:tcPr>
            <w:tcW w:w="696" w:type="dxa"/>
          </w:tcPr>
          <w:p w:rsidR="0086277E" w:rsidRPr="007767C3" w:rsidRDefault="0086277E" w:rsidP="00A5125A">
            <w:pPr>
              <w:pStyle w:val="TableParagraph"/>
              <w:spacing w:line="256" w:lineRule="exact"/>
              <w:ind w:left="18"/>
              <w:jc w:val="center"/>
              <w:rPr>
                <w:rFonts w:ascii="Times New Roman" w:hAnsi="Times New Roman" w:cs="Times New Roman"/>
                <w:b/>
              </w:rPr>
            </w:pPr>
            <w:r w:rsidRPr="007767C3">
              <w:rPr>
                <w:rFonts w:ascii="Times New Roman" w:hAnsi="Times New Roman" w:cs="Times New Roman"/>
                <w:b/>
                <w:w w:val="98"/>
              </w:rPr>
              <w:t>4</w:t>
            </w:r>
          </w:p>
        </w:tc>
        <w:tc>
          <w:tcPr>
            <w:tcW w:w="6642" w:type="dxa"/>
          </w:tcPr>
          <w:p w:rsidR="0086277E" w:rsidRPr="007767C3" w:rsidRDefault="0086277E" w:rsidP="00A5125A">
            <w:pPr>
              <w:pStyle w:val="TableParagraph"/>
              <w:spacing w:line="256" w:lineRule="exact"/>
              <w:ind w:left="113"/>
              <w:rPr>
                <w:rFonts w:ascii="Times New Roman" w:hAnsi="Times New Roman" w:cs="Times New Roman"/>
                <w:sz w:val="24"/>
              </w:rPr>
            </w:pPr>
            <w:r w:rsidRPr="007767C3">
              <w:rPr>
                <w:rFonts w:ascii="Times New Roman" w:hAnsi="Times New Roman" w:cs="Times New Roman"/>
                <w:sz w:val="24"/>
              </w:rPr>
              <w:t>DerslikBaşınaDüşenÖğrenciSayısı</w:t>
            </w:r>
          </w:p>
        </w:tc>
        <w:tc>
          <w:tcPr>
            <w:tcW w:w="1134" w:type="dxa"/>
          </w:tcPr>
          <w:p w:rsidR="0086277E" w:rsidRPr="007767C3" w:rsidRDefault="0086277E" w:rsidP="00A5125A">
            <w:pPr>
              <w:pStyle w:val="TableParagraph"/>
              <w:spacing w:before="2"/>
              <w:ind w:left="288" w:right="263"/>
              <w:jc w:val="center"/>
              <w:rPr>
                <w:rFonts w:ascii="Times New Roman" w:hAnsi="Times New Roman" w:cs="Times New Roman"/>
              </w:rPr>
            </w:pPr>
            <w:r w:rsidRPr="007767C3">
              <w:rPr>
                <w:rFonts w:ascii="Times New Roman" w:hAnsi="Times New Roman" w:cs="Times New Roman"/>
              </w:rPr>
              <w:t>1</w:t>
            </w:r>
            <w:r>
              <w:rPr>
                <w:rFonts w:ascii="Times New Roman" w:hAnsi="Times New Roman" w:cs="Times New Roman"/>
              </w:rPr>
              <w:t>0</w:t>
            </w:r>
          </w:p>
        </w:tc>
      </w:tr>
    </w:tbl>
    <w:p w:rsidR="0086277E" w:rsidRPr="007767C3" w:rsidRDefault="0086277E" w:rsidP="0086277E">
      <w:pPr>
        <w:pStyle w:val="GvdeMetni"/>
        <w:spacing w:before="10"/>
        <w:rPr>
          <w:rFonts w:ascii="Times New Roman" w:hAnsi="Times New Roman" w:cs="Times New Roman"/>
          <w:b/>
          <w:sz w:val="23"/>
        </w:rPr>
      </w:pPr>
    </w:p>
    <w:p w:rsidR="0086277E" w:rsidRDefault="0086277E" w:rsidP="0086277E">
      <w:pPr>
        <w:spacing w:before="1"/>
        <w:ind w:left="426"/>
        <w:rPr>
          <w:rFonts w:ascii="Times New Roman" w:hAnsi="Times New Roman" w:cs="Times New Roman"/>
          <w:b/>
          <w:sz w:val="20"/>
        </w:rPr>
      </w:pPr>
    </w:p>
    <w:p w:rsidR="0086277E" w:rsidRPr="007767C3" w:rsidRDefault="0086277E" w:rsidP="0086277E">
      <w:pPr>
        <w:spacing w:before="1"/>
        <w:ind w:left="426"/>
        <w:rPr>
          <w:rFonts w:ascii="Times New Roman" w:hAnsi="Times New Roman" w:cs="Times New Roman"/>
          <w:b/>
          <w:sz w:val="20"/>
        </w:rPr>
      </w:pPr>
      <w:r w:rsidRPr="007767C3">
        <w:rPr>
          <w:rFonts w:ascii="Times New Roman" w:hAnsi="Times New Roman" w:cs="Times New Roman"/>
          <w:b/>
          <w:sz w:val="20"/>
        </w:rPr>
        <w:t>Tablo</w:t>
      </w:r>
      <w:r>
        <w:rPr>
          <w:rFonts w:ascii="Times New Roman" w:hAnsi="Times New Roman" w:cs="Times New Roman"/>
          <w:b/>
          <w:sz w:val="20"/>
        </w:rPr>
        <w:t>9</w:t>
      </w:r>
      <w:r w:rsidRPr="007767C3">
        <w:rPr>
          <w:rFonts w:ascii="Times New Roman" w:hAnsi="Times New Roman" w:cs="Times New Roman"/>
          <w:b/>
          <w:sz w:val="20"/>
        </w:rPr>
        <w:t>.</w:t>
      </w:r>
      <w:proofErr w:type="gramStart"/>
      <w:r w:rsidRPr="00E87A37">
        <w:rPr>
          <w:rFonts w:ascii="Times New Roman" w:hAnsi="Times New Roman" w:cs="Times New Roman"/>
          <w:i/>
          <w:sz w:val="20"/>
        </w:rPr>
        <w:t>BranşBazındaÖğretmenNorm,Mevcut</w:t>
      </w:r>
      <w:proofErr w:type="gramEnd"/>
      <w:r w:rsidRPr="00E87A37">
        <w:rPr>
          <w:rFonts w:ascii="Times New Roman" w:hAnsi="Times New Roman" w:cs="Times New Roman"/>
          <w:i/>
          <w:sz w:val="20"/>
        </w:rPr>
        <w:t>,İhtiyaçSayıları</w:t>
      </w:r>
    </w:p>
    <w:p w:rsidR="0086277E" w:rsidRPr="007767C3" w:rsidRDefault="0086277E" w:rsidP="0086277E">
      <w:pPr>
        <w:spacing w:before="1"/>
        <w:rPr>
          <w:rFonts w:ascii="Times New Roman" w:hAnsi="Times New Roman" w:cs="Times New Roman"/>
          <w:b/>
          <w:sz w:val="20"/>
        </w:rPr>
      </w:pPr>
    </w:p>
    <w:tbl>
      <w:tblPr>
        <w:tblStyle w:val="TableNormal"/>
        <w:tblW w:w="8931"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4234"/>
        <w:gridCol w:w="1091"/>
        <w:gridCol w:w="1177"/>
        <w:gridCol w:w="1560"/>
      </w:tblGrid>
      <w:tr w:rsidR="0086277E" w:rsidRPr="007767C3" w:rsidTr="00A5125A">
        <w:trPr>
          <w:trHeight w:val="275"/>
        </w:trPr>
        <w:tc>
          <w:tcPr>
            <w:tcW w:w="869" w:type="dxa"/>
            <w:shd w:val="clear" w:color="auto" w:fill="E36C0A" w:themeFill="accent6" w:themeFillShade="BF"/>
          </w:tcPr>
          <w:p w:rsidR="0086277E" w:rsidRPr="007767C3" w:rsidRDefault="0086277E" w:rsidP="00A5125A">
            <w:pPr>
              <w:pStyle w:val="TableParagraph"/>
              <w:spacing w:line="256" w:lineRule="exact"/>
              <w:ind w:right="317"/>
              <w:jc w:val="right"/>
              <w:rPr>
                <w:rFonts w:ascii="Times New Roman" w:hAnsi="Times New Roman" w:cs="Times New Roman"/>
                <w:b/>
                <w:sz w:val="24"/>
              </w:rPr>
            </w:pPr>
            <w:r w:rsidRPr="007767C3">
              <w:rPr>
                <w:rFonts w:ascii="Times New Roman" w:hAnsi="Times New Roman" w:cs="Times New Roman"/>
                <w:b/>
                <w:color w:val="FFFFFF"/>
                <w:sz w:val="24"/>
              </w:rPr>
              <w:t>Sıra</w:t>
            </w:r>
          </w:p>
        </w:tc>
        <w:tc>
          <w:tcPr>
            <w:tcW w:w="4234" w:type="dxa"/>
            <w:shd w:val="clear" w:color="auto" w:fill="E36C0A" w:themeFill="accent6" w:themeFillShade="BF"/>
          </w:tcPr>
          <w:p w:rsidR="0086277E" w:rsidRPr="007767C3" w:rsidRDefault="0086277E" w:rsidP="00A5125A">
            <w:pPr>
              <w:pStyle w:val="TableParagraph"/>
              <w:spacing w:line="256" w:lineRule="exact"/>
              <w:ind w:left="1837" w:right="1677"/>
              <w:jc w:val="center"/>
              <w:rPr>
                <w:rFonts w:ascii="Times New Roman" w:hAnsi="Times New Roman" w:cs="Times New Roman"/>
                <w:b/>
                <w:sz w:val="24"/>
              </w:rPr>
            </w:pPr>
            <w:r w:rsidRPr="007767C3">
              <w:rPr>
                <w:rFonts w:ascii="Times New Roman" w:hAnsi="Times New Roman" w:cs="Times New Roman"/>
                <w:b/>
                <w:color w:val="FFFFFF"/>
                <w:sz w:val="24"/>
              </w:rPr>
              <w:t>Branş</w:t>
            </w:r>
          </w:p>
        </w:tc>
        <w:tc>
          <w:tcPr>
            <w:tcW w:w="1091" w:type="dxa"/>
            <w:shd w:val="clear" w:color="auto" w:fill="E36C0A" w:themeFill="accent6" w:themeFillShade="BF"/>
          </w:tcPr>
          <w:p w:rsidR="0086277E" w:rsidRPr="007767C3" w:rsidRDefault="0086277E" w:rsidP="00A5125A">
            <w:pPr>
              <w:pStyle w:val="TableParagraph"/>
              <w:spacing w:line="256" w:lineRule="exact"/>
              <w:ind w:left="183" w:right="167"/>
              <w:jc w:val="center"/>
              <w:rPr>
                <w:rFonts w:ascii="Times New Roman" w:hAnsi="Times New Roman" w:cs="Times New Roman"/>
                <w:b/>
                <w:sz w:val="24"/>
              </w:rPr>
            </w:pPr>
            <w:r w:rsidRPr="007767C3">
              <w:rPr>
                <w:rFonts w:ascii="Times New Roman" w:hAnsi="Times New Roman" w:cs="Times New Roman"/>
                <w:b/>
                <w:color w:val="FFFFFF"/>
                <w:sz w:val="24"/>
              </w:rPr>
              <w:t>Norm</w:t>
            </w:r>
          </w:p>
        </w:tc>
        <w:tc>
          <w:tcPr>
            <w:tcW w:w="1177" w:type="dxa"/>
            <w:shd w:val="clear" w:color="auto" w:fill="E36C0A" w:themeFill="accent6" w:themeFillShade="BF"/>
          </w:tcPr>
          <w:p w:rsidR="0086277E" w:rsidRPr="007767C3" w:rsidRDefault="0086277E" w:rsidP="00A5125A">
            <w:pPr>
              <w:pStyle w:val="TableParagraph"/>
              <w:spacing w:line="256" w:lineRule="exact"/>
              <w:ind w:left="109" w:right="90"/>
              <w:jc w:val="center"/>
              <w:rPr>
                <w:rFonts w:ascii="Times New Roman" w:hAnsi="Times New Roman" w:cs="Times New Roman"/>
                <w:b/>
                <w:sz w:val="24"/>
              </w:rPr>
            </w:pPr>
            <w:r w:rsidRPr="007767C3">
              <w:rPr>
                <w:rFonts w:ascii="Times New Roman" w:hAnsi="Times New Roman" w:cs="Times New Roman"/>
                <w:b/>
                <w:color w:val="FFFFFF"/>
                <w:sz w:val="24"/>
              </w:rPr>
              <w:t>Mevcut</w:t>
            </w:r>
          </w:p>
        </w:tc>
        <w:tc>
          <w:tcPr>
            <w:tcW w:w="1560" w:type="dxa"/>
            <w:shd w:val="clear" w:color="auto" w:fill="E36C0A" w:themeFill="accent6" w:themeFillShade="BF"/>
          </w:tcPr>
          <w:p w:rsidR="0086277E" w:rsidRPr="007767C3" w:rsidRDefault="0086277E" w:rsidP="00A5125A">
            <w:pPr>
              <w:pStyle w:val="TableParagraph"/>
              <w:spacing w:line="256" w:lineRule="exact"/>
              <w:ind w:left="257" w:right="238"/>
              <w:jc w:val="center"/>
              <w:rPr>
                <w:rFonts w:ascii="Times New Roman" w:hAnsi="Times New Roman" w:cs="Times New Roman"/>
                <w:b/>
                <w:sz w:val="24"/>
              </w:rPr>
            </w:pPr>
            <w:r w:rsidRPr="007767C3">
              <w:rPr>
                <w:rFonts w:ascii="Times New Roman" w:hAnsi="Times New Roman" w:cs="Times New Roman"/>
                <w:b/>
                <w:color w:val="FFFFFF"/>
                <w:sz w:val="24"/>
              </w:rPr>
              <w:t>İhtiyaç</w:t>
            </w:r>
          </w:p>
        </w:tc>
      </w:tr>
      <w:tr w:rsidR="0086277E" w:rsidRPr="007767C3" w:rsidTr="00A5125A">
        <w:trPr>
          <w:trHeight w:val="274"/>
        </w:trPr>
        <w:tc>
          <w:tcPr>
            <w:tcW w:w="869" w:type="dxa"/>
          </w:tcPr>
          <w:p w:rsidR="0086277E" w:rsidRPr="007767C3" w:rsidRDefault="0086277E" w:rsidP="00A5125A">
            <w:pPr>
              <w:pStyle w:val="TableParagraph"/>
              <w:spacing w:line="254" w:lineRule="exact"/>
              <w:ind w:right="356"/>
              <w:jc w:val="right"/>
              <w:rPr>
                <w:rFonts w:ascii="Times New Roman" w:hAnsi="Times New Roman" w:cs="Times New Roman"/>
                <w:b/>
                <w:sz w:val="24"/>
              </w:rPr>
            </w:pPr>
            <w:r w:rsidRPr="007767C3">
              <w:rPr>
                <w:rFonts w:ascii="Times New Roman" w:hAnsi="Times New Roman" w:cs="Times New Roman"/>
                <w:b/>
                <w:sz w:val="24"/>
              </w:rPr>
              <w:t>1</w:t>
            </w:r>
          </w:p>
        </w:tc>
        <w:tc>
          <w:tcPr>
            <w:tcW w:w="4234" w:type="dxa"/>
          </w:tcPr>
          <w:p w:rsidR="0086277E" w:rsidRPr="007767C3" w:rsidRDefault="0086277E" w:rsidP="00A5125A">
            <w:pPr>
              <w:pStyle w:val="TableParagraph"/>
              <w:spacing w:line="254" w:lineRule="exact"/>
              <w:ind w:left="112"/>
              <w:rPr>
                <w:rFonts w:ascii="Times New Roman" w:hAnsi="Times New Roman" w:cs="Times New Roman"/>
                <w:sz w:val="24"/>
              </w:rPr>
            </w:pPr>
            <w:r>
              <w:rPr>
                <w:rFonts w:ascii="Times New Roman" w:hAnsi="Times New Roman" w:cs="Times New Roman"/>
                <w:sz w:val="24"/>
              </w:rPr>
              <w:t>Sınıf Öğretmeni</w:t>
            </w:r>
          </w:p>
        </w:tc>
        <w:tc>
          <w:tcPr>
            <w:tcW w:w="1091" w:type="dxa"/>
          </w:tcPr>
          <w:p w:rsidR="0086277E" w:rsidRPr="007767C3" w:rsidRDefault="0086277E" w:rsidP="00A5125A">
            <w:pPr>
              <w:pStyle w:val="TableParagraph"/>
              <w:spacing w:line="254" w:lineRule="exact"/>
              <w:ind w:left="19"/>
              <w:jc w:val="center"/>
              <w:rPr>
                <w:rFonts w:ascii="Times New Roman" w:hAnsi="Times New Roman" w:cs="Times New Roman"/>
              </w:rPr>
            </w:pPr>
            <w:r>
              <w:rPr>
                <w:rFonts w:ascii="Times New Roman" w:hAnsi="Times New Roman" w:cs="Times New Roman"/>
              </w:rPr>
              <w:t>4</w:t>
            </w:r>
          </w:p>
        </w:tc>
        <w:tc>
          <w:tcPr>
            <w:tcW w:w="1177" w:type="dxa"/>
          </w:tcPr>
          <w:p w:rsidR="0086277E" w:rsidRPr="007767C3" w:rsidRDefault="0086277E" w:rsidP="00A5125A">
            <w:pPr>
              <w:pStyle w:val="TableParagraph"/>
              <w:spacing w:line="254" w:lineRule="exact"/>
              <w:ind w:left="16"/>
              <w:jc w:val="center"/>
              <w:rPr>
                <w:rFonts w:ascii="Times New Roman" w:hAnsi="Times New Roman" w:cs="Times New Roman"/>
              </w:rPr>
            </w:pPr>
            <w:r>
              <w:rPr>
                <w:rFonts w:ascii="Times New Roman" w:hAnsi="Times New Roman" w:cs="Times New Roman"/>
              </w:rPr>
              <w:t>4</w:t>
            </w:r>
          </w:p>
        </w:tc>
        <w:tc>
          <w:tcPr>
            <w:tcW w:w="1560" w:type="dxa"/>
          </w:tcPr>
          <w:p w:rsidR="0086277E" w:rsidRPr="007767C3" w:rsidRDefault="0086277E" w:rsidP="00A5125A">
            <w:pPr>
              <w:pStyle w:val="TableParagraph"/>
              <w:spacing w:line="254" w:lineRule="exact"/>
              <w:ind w:left="16"/>
              <w:jc w:val="center"/>
              <w:rPr>
                <w:rFonts w:ascii="Times New Roman" w:hAnsi="Times New Roman" w:cs="Times New Roman"/>
              </w:rPr>
            </w:pPr>
            <w:r>
              <w:rPr>
                <w:rFonts w:ascii="Times New Roman" w:hAnsi="Times New Roman" w:cs="Times New Roman"/>
              </w:rPr>
              <w:t>0</w:t>
            </w:r>
          </w:p>
        </w:tc>
      </w:tr>
      <w:tr w:rsidR="0086277E" w:rsidRPr="007767C3" w:rsidTr="00A5125A">
        <w:trPr>
          <w:trHeight w:val="275"/>
        </w:trPr>
        <w:tc>
          <w:tcPr>
            <w:tcW w:w="869" w:type="dxa"/>
          </w:tcPr>
          <w:p w:rsidR="0086277E" w:rsidRPr="007767C3" w:rsidRDefault="0086277E" w:rsidP="00A5125A">
            <w:pPr>
              <w:pStyle w:val="TableParagraph"/>
              <w:spacing w:line="256" w:lineRule="exact"/>
              <w:ind w:right="356"/>
              <w:jc w:val="right"/>
              <w:rPr>
                <w:rFonts w:ascii="Times New Roman" w:hAnsi="Times New Roman" w:cs="Times New Roman"/>
                <w:b/>
                <w:sz w:val="24"/>
              </w:rPr>
            </w:pPr>
            <w:r w:rsidRPr="007767C3">
              <w:rPr>
                <w:rFonts w:ascii="Times New Roman" w:hAnsi="Times New Roman" w:cs="Times New Roman"/>
                <w:b/>
                <w:sz w:val="24"/>
              </w:rPr>
              <w:t>2</w:t>
            </w:r>
          </w:p>
        </w:tc>
        <w:tc>
          <w:tcPr>
            <w:tcW w:w="4234" w:type="dxa"/>
          </w:tcPr>
          <w:p w:rsidR="0086277E" w:rsidRPr="007767C3" w:rsidRDefault="0086277E" w:rsidP="00A5125A">
            <w:pPr>
              <w:pStyle w:val="TableParagraph"/>
              <w:spacing w:line="256" w:lineRule="exact"/>
              <w:ind w:left="112"/>
              <w:rPr>
                <w:rFonts w:ascii="Times New Roman" w:hAnsi="Times New Roman" w:cs="Times New Roman"/>
                <w:sz w:val="24"/>
              </w:rPr>
            </w:pPr>
            <w:r>
              <w:rPr>
                <w:rFonts w:ascii="Times New Roman" w:hAnsi="Times New Roman" w:cs="Times New Roman"/>
                <w:sz w:val="24"/>
              </w:rPr>
              <w:t>Ana Sınıf Öğretmeni</w:t>
            </w:r>
          </w:p>
        </w:tc>
        <w:tc>
          <w:tcPr>
            <w:tcW w:w="1091" w:type="dxa"/>
          </w:tcPr>
          <w:p w:rsidR="0086277E" w:rsidRPr="007767C3" w:rsidRDefault="0086277E" w:rsidP="00A5125A">
            <w:pPr>
              <w:pStyle w:val="TableParagraph"/>
              <w:spacing w:line="256" w:lineRule="exact"/>
              <w:ind w:left="19"/>
              <w:jc w:val="center"/>
              <w:rPr>
                <w:rFonts w:ascii="Times New Roman" w:hAnsi="Times New Roman" w:cs="Times New Roman"/>
              </w:rPr>
            </w:pPr>
            <w:r>
              <w:rPr>
                <w:rFonts w:ascii="Times New Roman" w:hAnsi="Times New Roman" w:cs="Times New Roman"/>
              </w:rPr>
              <w:t>1</w:t>
            </w:r>
          </w:p>
        </w:tc>
        <w:tc>
          <w:tcPr>
            <w:tcW w:w="1177" w:type="dxa"/>
          </w:tcPr>
          <w:p w:rsidR="0086277E" w:rsidRPr="007767C3" w:rsidRDefault="0086277E" w:rsidP="00A5125A">
            <w:pPr>
              <w:pStyle w:val="TableParagraph"/>
              <w:spacing w:line="256" w:lineRule="exact"/>
              <w:ind w:left="16"/>
              <w:jc w:val="center"/>
              <w:rPr>
                <w:rFonts w:ascii="Times New Roman" w:hAnsi="Times New Roman" w:cs="Times New Roman"/>
              </w:rPr>
            </w:pPr>
            <w:r>
              <w:rPr>
                <w:rFonts w:ascii="Times New Roman" w:hAnsi="Times New Roman" w:cs="Times New Roman"/>
              </w:rPr>
              <w:t>1</w:t>
            </w:r>
          </w:p>
        </w:tc>
        <w:tc>
          <w:tcPr>
            <w:tcW w:w="1560" w:type="dxa"/>
          </w:tcPr>
          <w:p w:rsidR="0086277E" w:rsidRPr="007767C3" w:rsidRDefault="0086277E" w:rsidP="00A5125A">
            <w:pPr>
              <w:pStyle w:val="TableParagraph"/>
              <w:spacing w:line="256" w:lineRule="exact"/>
              <w:ind w:left="16"/>
              <w:jc w:val="center"/>
              <w:rPr>
                <w:rFonts w:ascii="Times New Roman" w:hAnsi="Times New Roman" w:cs="Times New Roman"/>
              </w:rPr>
            </w:pPr>
            <w:r>
              <w:rPr>
                <w:rFonts w:ascii="Times New Roman" w:hAnsi="Times New Roman" w:cs="Times New Roman"/>
              </w:rPr>
              <w:t>0</w:t>
            </w:r>
          </w:p>
        </w:tc>
      </w:tr>
      <w:tr w:rsidR="0086277E" w:rsidRPr="007767C3" w:rsidTr="00A5125A">
        <w:trPr>
          <w:trHeight w:val="275"/>
        </w:trPr>
        <w:tc>
          <w:tcPr>
            <w:tcW w:w="869" w:type="dxa"/>
          </w:tcPr>
          <w:p w:rsidR="0086277E" w:rsidRPr="007767C3" w:rsidRDefault="0086277E" w:rsidP="00A5125A">
            <w:pPr>
              <w:pStyle w:val="TableParagraph"/>
              <w:spacing w:line="256" w:lineRule="exact"/>
              <w:ind w:right="356"/>
              <w:jc w:val="right"/>
              <w:rPr>
                <w:rFonts w:ascii="Times New Roman" w:hAnsi="Times New Roman" w:cs="Times New Roman"/>
                <w:b/>
                <w:sz w:val="24"/>
              </w:rPr>
            </w:pPr>
            <w:r w:rsidRPr="007767C3">
              <w:rPr>
                <w:rFonts w:ascii="Times New Roman" w:hAnsi="Times New Roman" w:cs="Times New Roman"/>
                <w:b/>
                <w:sz w:val="24"/>
              </w:rPr>
              <w:t>3</w:t>
            </w:r>
          </w:p>
        </w:tc>
        <w:tc>
          <w:tcPr>
            <w:tcW w:w="4234" w:type="dxa"/>
          </w:tcPr>
          <w:p w:rsidR="0086277E" w:rsidRPr="007767C3" w:rsidRDefault="0086277E" w:rsidP="00A5125A">
            <w:pPr>
              <w:pStyle w:val="TableParagraph"/>
              <w:spacing w:line="256" w:lineRule="exact"/>
              <w:ind w:left="112"/>
              <w:rPr>
                <w:rFonts w:ascii="Times New Roman" w:hAnsi="Times New Roman" w:cs="Times New Roman"/>
                <w:sz w:val="24"/>
              </w:rPr>
            </w:pPr>
            <w:r>
              <w:rPr>
                <w:rFonts w:ascii="Times New Roman" w:hAnsi="Times New Roman" w:cs="Times New Roman"/>
                <w:sz w:val="24"/>
              </w:rPr>
              <w:t>İngilizce Öğretmeni</w:t>
            </w:r>
          </w:p>
        </w:tc>
        <w:tc>
          <w:tcPr>
            <w:tcW w:w="1091" w:type="dxa"/>
          </w:tcPr>
          <w:p w:rsidR="0086277E" w:rsidRPr="007767C3" w:rsidRDefault="0086277E" w:rsidP="00A5125A">
            <w:pPr>
              <w:pStyle w:val="TableParagraph"/>
              <w:spacing w:line="256" w:lineRule="exact"/>
              <w:ind w:left="17"/>
              <w:jc w:val="center"/>
              <w:rPr>
                <w:rFonts w:ascii="Times New Roman" w:hAnsi="Times New Roman" w:cs="Times New Roman"/>
              </w:rPr>
            </w:pPr>
            <w:r>
              <w:rPr>
                <w:rFonts w:ascii="Times New Roman" w:hAnsi="Times New Roman" w:cs="Times New Roman"/>
              </w:rPr>
              <w:t>1</w:t>
            </w:r>
          </w:p>
        </w:tc>
        <w:tc>
          <w:tcPr>
            <w:tcW w:w="1177" w:type="dxa"/>
          </w:tcPr>
          <w:p w:rsidR="0086277E" w:rsidRPr="007767C3" w:rsidRDefault="0086277E" w:rsidP="00A5125A">
            <w:pPr>
              <w:pStyle w:val="TableParagraph"/>
              <w:spacing w:line="256" w:lineRule="exact"/>
              <w:ind w:left="16"/>
              <w:jc w:val="center"/>
              <w:rPr>
                <w:rFonts w:ascii="Times New Roman" w:hAnsi="Times New Roman" w:cs="Times New Roman"/>
              </w:rPr>
            </w:pPr>
            <w:r>
              <w:rPr>
                <w:rFonts w:ascii="Times New Roman" w:hAnsi="Times New Roman" w:cs="Times New Roman"/>
              </w:rPr>
              <w:t>0</w:t>
            </w:r>
          </w:p>
        </w:tc>
        <w:tc>
          <w:tcPr>
            <w:tcW w:w="1560" w:type="dxa"/>
          </w:tcPr>
          <w:p w:rsidR="0086277E" w:rsidRPr="007767C3" w:rsidRDefault="0086277E" w:rsidP="00A5125A">
            <w:pPr>
              <w:pStyle w:val="TableParagraph"/>
              <w:spacing w:line="256" w:lineRule="exact"/>
              <w:ind w:left="16"/>
              <w:jc w:val="center"/>
              <w:rPr>
                <w:rFonts w:ascii="Times New Roman" w:hAnsi="Times New Roman" w:cs="Times New Roman"/>
              </w:rPr>
            </w:pPr>
            <w:r>
              <w:rPr>
                <w:rFonts w:ascii="Times New Roman" w:hAnsi="Times New Roman" w:cs="Times New Roman"/>
              </w:rPr>
              <w:t>1</w:t>
            </w:r>
          </w:p>
        </w:tc>
      </w:tr>
      <w:tr w:rsidR="0086277E" w:rsidRPr="007767C3" w:rsidTr="00A5125A">
        <w:trPr>
          <w:trHeight w:val="275"/>
        </w:trPr>
        <w:tc>
          <w:tcPr>
            <w:tcW w:w="869" w:type="dxa"/>
          </w:tcPr>
          <w:p w:rsidR="0086277E" w:rsidRPr="007767C3" w:rsidRDefault="0086277E" w:rsidP="00A5125A">
            <w:pPr>
              <w:pStyle w:val="TableParagraph"/>
              <w:spacing w:line="256" w:lineRule="exact"/>
              <w:ind w:right="356"/>
              <w:jc w:val="right"/>
              <w:rPr>
                <w:rFonts w:ascii="Times New Roman" w:hAnsi="Times New Roman" w:cs="Times New Roman"/>
                <w:b/>
                <w:sz w:val="24"/>
              </w:rPr>
            </w:pPr>
            <w:r w:rsidRPr="007767C3">
              <w:rPr>
                <w:rFonts w:ascii="Times New Roman" w:hAnsi="Times New Roman" w:cs="Times New Roman"/>
                <w:b/>
                <w:sz w:val="24"/>
              </w:rPr>
              <w:t>4</w:t>
            </w:r>
          </w:p>
        </w:tc>
        <w:tc>
          <w:tcPr>
            <w:tcW w:w="4234" w:type="dxa"/>
          </w:tcPr>
          <w:p w:rsidR="0086277E" w:rsidRPr="007767C3" w:rsidRDefault="0086277E" w:rsidP="00A5125A">
            <w:pPr>
              <w:pStyle w:val="TableParagraph"/>
              <w:spacing w:line="256" w:lineRule="exact"/>
              <w:ind w:left="112"/>
              <w:rPr>
                <w:rFonts w:ascii="Times New Roman" w:hAnsi="Times New Roman" w:cs="Times New Roman"/>
                <w:sz w:val="24"/>
              </w:rPr>
            </w:pPr>
            <w:r>
              <w:rPr>
                <w:rFonts w:ascii="Times New Roman" w:hAnsi="Times New Roman" w:cs="Times New Roman"/>
                <w:sz w:val="24"/>
              </w:rPr>
              <w:t>Özel Eğitim Öğretmeni</w:t>
            </w:r>
          </w:p>
        </w:tc>
        <w:tc>
          <w:tcPr>
            <w:tcW w:w="1091" w:type="dxa"/>
          </w:tcPr>
          <w:p w:rsidR="0086277E" w:rsidRPr="007767C3" w:rsidRDefault="0086277E" w:rsidP="00A5125A">
            <w:pPr>
              <w:pStyle w:val="TableParagraph"/>
              <w:spacing w:line="256" w:lineRule="exact"/>
              <w:ind w:left="19"/>
              <w:jc w:val="center"/>
              <w:rPr>
                <w:rFonts w:ascii="Times New Roman" w:hAnsi="Times New Roman" w:cs="Times New Roman"/>
              </w:rPr>
            </w:pPr>
            <w:r>
              <w:rPr>
                <w:rFonts w:ascii="Times New Roman" w:hAnsi="Times New Roman" w:cs="Times New Roman"/>
              </w:rPr>
              <w:t>4</w:t>
            </w:r>
          </w:p>
        </w:tc>
        <w:tc>
          <w:tcPr>
            <w:tcW w:w="1177" w:type="dxa"/>
          </w:tcPr>
          <w:p w:rsidR="0086277E" w:rsidRPr="007767C3" w:rsidRDefault="0086277E" w:rsidP="00A5125A">
            <w:pPr>
              <w:pStyle w:val="TableParagraph"/>
              <w:spacing w:line="256" w:lineRule="exact"/>
              <w:ind w:left="16"/>
              <w:jc w:val="center"/>
              <w:rPr>
                <w:rFonts w:ascii="Times New Roman" w:hAnsi="Times New Roman" w:cs="Times New Roman"/>
              </w:rPr>
            </w:pPr>
            <w:r>
              <w:rPr>
                <w:rFonts w:ascii="Times New Roman" w:hAnsi="Times New Roman" w:cs="Times New Roman"/>
              </w:rPr>
              <w:t>0</w:t>
            </w:r>
          </w:p>
        </w:tc>
        <w:tc>
          <w:tcPr>
            <w:tcW w:w="1560" w:type="dxa"/>
          </w:tcPr>
          <w:p w:rsidR="0086277E" w:rsidRPr="007767C3" w:rsidRDefault="0086277E" w:rsidP="00A5125A">
            <w:pPr>
              <w:pStyle w:val="TableParagraph"/>
              <w:spacing w:line="256" w:lineRule="exact"/>
              <w:ind w:left="16"/>
              <w:jc w:val="center"/>
              <w:rPr>
                <w:rFonts w:ascii="Times New Roman" w:hAnsi="Times New Roman" w:cs="Times New Roman"/>
              </w:rPr>
            </w:pPr>
            <w:r>
              <w:rPr>
                <w:rFonts w:ascii="Times New Roman" w:hAnsi="Times New Roman" w:cs="Times New Roman"/>
              </w:rPr>
              <w:t>4</w:t>
            </w:r>
          </w:p>
        </w:tc>
      </w:tr>
      <w:tr w:rsidR="0086277E" w:rsidRPr="007767C3" w:rsidTr="00A5125A">
        <w:trPr>
          <w:trHeight w:val="275"/>
        </w:trPr>
        <w:tc>
          <w:tcPr>
            <w:tcW w:w="5103" w:type="dxa"/>
            <w:gridSpan w:val="2"/>
          </w:tcPr>
          <w:p w:rsidR="0086277E" w:rsidRPr="007767C3" w:rsidRDefault="0086277E" w:rsidP="00A5125A">
            <w:pPr>
              <w:pStyle w:val="TableParagraph"/>
              <w:spacing w:line="256" w:lineRule="exact"/>
              <w:ind w:left="110"/>
              <w:rPr>
                <w:rFonts w:ascii="Times New Roman" w:hAnsi="Times New Roman" w:cs="Times New Roman"/>
                <w:b/>
                <w:sz w:val="24"/>
              </w:rPr>
            </w:pPr>
            <w:r w:rsidRPr="007767C3">
              <w:rPr>
                <w:rFonts w:ascii="Times New Roman" w:hAnsi="Times New Roman" w:cs="Times New Roman"/>
                <w:b/>
                <w:sz w:val="24"/>
              </w:rPr>
              <w:t>TOPLAM</w:t>
            </w:r>
          </w:p>
        </w:tc>
        <w:tc>
          <w:tcPr>
            <w:tcW w:w="1091" w:type="dxa"/>
          </w:tcPr>
          <w:p w:rsidR="0086277E" w:rsidRPr="007767C3" w:rsidRDefault="0086277E" w:rsidP="00A5125A">
            <w:pPr>
              <w:pStyle w:val="TableParagraph"/>
              <w:spacing w:line="256" w:lineRule="exact"/>
              <w:ind w:left="183" w:right="167"/>
              <w:jc w:val="center"/>
              <w:rPr>
                <w:rFonts w:ascii="Times New Roman" w:hAnsi="Times New Roman" w:cs="Times New Roman"/>
              </w:rPr>
            </w:pPr>
            <w:r>
              <w:rPr>
                <w:rFonts w:ascii="Times New Roman" w:hAnsi="Times New Roman" w:cs="Times New Roman"/>
              </w:rPr>
              <w:t>10</w:t>
            </w:r>
          </w:p>
        </w:tc>
        <w:tc>
          <w:tcPr>
            <w:tcW w:w="1177" w:type="dxa"/>
          </w:tcPr>
          <w:p w:rsidR="0086277E" w:rsidRPr="007767C3" w:rsidRDefault="0086277E" w:rsidP="00A5125A">
            <w:pPr>
              <w:pStyle w:val="TableParagraph"/>
              <w:spacing w:line="256" w:lineRule="exact"/>
              <w:ind w:left="108" w:right="93"/>
              <w:jc w:val="center"/>
              <w:rPr>
                <w:rFonts w:ascii="Times New Roman" w:hAnsi="Times New Roman" w:cs="Times New Roman"/>
              </w:rPr>
            </w:pPr>
            <w:r>
              <w:rPr>
                <w:rFonts w:ascii="Times New Roman" w:hAnsi="Times New Roman" w:cs="Times New Roman"/>
              </w:rPr>
              <w:t>5</w:t>
            </w:r>
          </w:p>
        </w:tc>
        <w:tc>
          <w:tcPr>
            <w:tcW w:w="1560" w:type="dxa"/>
          </w:tcPr>
          <w:p w:rsidR="0086277E" w:rsidRPr="007767C3" w:rsidRDefault="0086277E" w:rsidP="00A5125A">
            <w:pPr>
              <w:pStyle w:val="TableParagraph"/>
              <w:spacing w:line="256" w:lineRule="exact"/>
              <w:ind w:left="14"/>
              <w:jc w:val="center"/>
              <w:rPr>
                <w:rFonts w:ascii="Times New Roman" w:hAnsi="Times New Roman" w:cs="Times New Roman"/>
              </w:rPr>
            </w:pPr>
            <w:r>
              <w:rPr>
                <w:rFonts w:ascii="Times New Roman" w:hAnsi="Times New Roman" w:cs="Times New Roman"/>
              </w:rPr>
              <w:t>5</w:t>
            </w:r>
          </w:p>
        </w:tc>
      </w:tr>
    </w:tbl>
    <w:p w:rsidR="0086277E" w:rsidRPr="007767C3" w:rsidRDefault="0086277E" w:rsidP="0086277E">
      <w:pPr>
        <w:pStyle w:val="GvdeMetni"/>
        <w:rPr>
          <w:rFonts w:ascii="Times New Roman" w:hAnsi="Times New Roman" w:cs="Times New Roman"/>
          <w:b/>
          <w:sz w:val="22"/>
        </w:rPr>
      </w:pPr>
    </w:p>
    <w:p w:rsidR="0086277E" w:rsidRPr="007767C3" w:rsidRDefault="0086277E" w:rsidP="0086277E">
      <w:pPr>
        <w:pStyle w:val="GvdeMetni"/>
        <w:spacing w:before="2"/>
        <w:rPr>
          <w:rFonts w:ascii="Times New Roman" w:hAnsi="Times New Roman" w:cs="Times New Roman"/>
          <w:b/>
          <w:sz w:val="21"/>
        </w:rPr>
      </w:pPr>
    </w:p>
    <w:p w:rsidR="0086277E" w:rsidRPr="007767C3" w:rsidRDefault="0086277E" w:rsidP="0086277E">
      <w:pPr>
        <w:spacing w:before="1"/>
        <w:ind w:left="567"/>
        <w:rPr>
          <w:rFonts w:ascii="Times New Roman" w:hAnsi="Times New Roman" w:cs="Times New Roman"/>
          <w:b/>
          <w:sz w:val="20"/>
        </w:rPr>
      </w:pPr>
      <w:r w:rsidRPr="007767C3">
        <w:rPr>
          <w:rFonts w:ascii="Times New Roman" w:hAnsi="Times New Roman" w:cs="Times New Roman"/>
          <w:b/>
          <w:sz w:val="20"/>
        </w:rPr>
        <w:t>Tablo</w:t>
      </w:r>
      <w:r>
        <w:rPr>
          <w:rFonts w:ascii="Times New Roman" w:hAnsi="Times New Roman" w:cs="Times New Roman"/>
          <w:b/>
          <w:sz w:val="20"/>
        </w:rPr>
        <w:t>10</w:t>
      </w:r>
      <w:r w:rsidRPr="007767C3">
        <w:rPr>
          <w:rFonts w:ascii="Times New Roman" w:hAnsi="Times New Roman" w:cs="Times New Roman"/>
          <w:b/>
          <w:sz w:val="20"/>
        </w:rPr>
        <w:t>.</w:t>
      </w:r>
      <w:r w:rsidRPr="00E87A37">
        <w:rPr>
          <w:rFonts w:ascii="Times New Roman" w:hAnsi="Times New Roman" w:cs="Times New Roman"/>
          <w:i/>
          <w:sz w:val="20"/>
        </w:rPr>
        <w:t>YardımcıPersonel/DestekPersoneliSayısı</w:t>
      </w:r>
    </w:p>
    <w:p w:rsidR="0086277E" w:rsidRPr="007767C3" w:rsidRDefault="0086277E" w:rsidP="0086277E">
      <w:pPr>
        <w:pStyle w:val="GvdeMetni"/>
        <w:spacing w:before="4"/>
        <w:rPr>
          <w:rFonts w:ascii="Times New Roman" w:hAnsi="Times New Roman" w:cs="Times New Roman"/>
          <w:b/>
          <w:sz w:val="23"/>
        </w:rPr>
      </w:pPr>
    </w:p>
    <w:tbl>
      <w:tblPr>
        <w:tblStyle w:val="TableNormal"/>
        <w:tblW w:w="9015" w:type="dxa"/>
        <w:tblInd w:w="6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6"/>
        <w:gridCol w:w="2204"/>
        <w:gridCol w:w="1257"/>
        <w:gridCol w:w="1257"/>
        <w:gridCol w:w="1257"/>
        <w:gridCol w:w="1257"/>
        <w:gridCol w:w="1257"/>
      </w:tblGrid>
      <w:tr w:rsidR="0086277E" w:rsidRPr="00A44AAA" w:rsidTr="00A5125A">
        <w:trPr>
          <w:trHeight w:val="581"/>
        </w:trPr>
        <w:tc>
          <w:tcPr>
            <w:tcW w:w="526" w:type="dxa"/>
            <w:shd w:val="clear" w:color="auto" w:fill="E36C0A" w:themeFill="accent6" w:themeFillShade="BF"/>
          </w:tcPr>
          <w:p w:rsidR="0086277E" w:rsidRPr="00AF7339" w:rsidRDefault="0086277E" w:rsidP="00A5125A">
            <w:pPr>
              <w:pStyle w:val="TableParagraph"/>
              <w:rPr>
                <w:rFonts w:ascii="Times New Roman" w:hAnsi="Times New Roman" w:cs="Times New Roman"/>
                <w:sz w:val="24"/>
                <w:szCs w:val="24"/>
              </w:rPr>
            </w:pPr>
          </w:p>
        </w:tc>
        <w:tc>
          <w:tcPr>
            <w:tcW w:w="2204" w:type="dxa"/>
            <w:shd w:val="clear" w:color="auto" w:fill="E36C0A" w:themeFill="accent6" w:themeFillShade="BF"/>
            <w:vAlign w:val="center"/>
          </w:tcPr>
          <w:p w:rsidR="0086277E" w:rsidRPr="00AF7339" w:rsidRDefault="0086277E" w:rsidP="00A5125A">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257" w:type="dxa"/>
            <w:shd w:val="clear" w:color="auto" w:fill="E36C0A" w:themeFill="accent6" w:themeFillShade="BF"/>
            <w:vAlign w:val="center"/>
          </w:tcPr>
          <w:p w:rsidR="0086277E" w:rsidRPr="00AF7339" w:rsidRDefault="0086277E" w:rsidP="00A5125A">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257" w:type="dxa"/>
            <w:shd w:val="clear" w:color="auto" w:fill="E36C0A" w:themeFill="accent6" w:themeFillShade="BF"/>
            <w:vAlign w:val="center"/>
          </w:tcPr>
          <w:p w:rsidR="0086277E" w:rsidRPr="00AF7339" w:rsidRDefault="0086277E" w:rsidP="00A5125A">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257" w:type="dxa"/>
            <w:shd w:val="clear" w:color="auto" w:fill="E36C0A" w:themeFill="accent6" w:themeFillShade="BF"/>
            <w:vAlign w:val="center"/>
          </w:tcPr>
          <w:p w:rsidR="0086277E" w:rsidRPr="00AF7339" w:rsidRDefault="0086277E" w:rsidP="00A5125A">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257" w:type="dxa"/>
            <w:shd w:val="clear" w:color="auto" w:fill="E36C0A" w:themeFill="accent6" w:themeFillShade="BF"/>
            <w:vAlign w:val="center"/>
          </w:tcPr>
          <w:p w:rsidR="0086277E" w:rsidRPr="00AF7339" w:rsidRDefault="0086277E" w:rsidP="00A5125A">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257" w:type="dxa"/>
            <w:shd w:val="clear" w:color="auto" w:fill="E36C0A" w:themeFill="accent6" w:themeFillShade="BF"/>
            <w:vAlign w:val="center"/>
          </w:tcPr>
          <w:p w:rsidR="0086277E" w:rsidRPr="00AF7339" w:rsidRDefault="0086277E" w:rsidP="00A5125A">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86277E" w:rsidRPr="00A44AAA" w:rsidTr="00A5125A">
        <w:trPr>
          <w:trHeight w:val="430"/>
        </w:trPr>
        <w:tc>
          <w:tcPr>
            <w:tcW w:w="526" w:type="dxa"/>
            <w:vAlign w:val="center"/>
          </w:tcPr>
          <w:p w:rsidR="0086277E" w:rsidRPr="00AF7339" w:rsidRDefault="0086277E" w:rsidP="00A5125A">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204" w:type="dxa"/>
            <w:vAlign w:val="center"/>
          </w:tcPr>
          <w:p w:rsidR="0086277E" w:rsidRPr="00AF7339" w:rsidRDefault="0086277E" w:rsidP="00A5125A">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r>
      <w:tr w:rsidR="0086277E" w:rsidRPr="00A44AAA" w:rsidTr="00A5125A">
        <w:trPr>
          <w:trHeight w:val="428"/>
        </w:trPr>
        <w:tc>
          <w:tcPr>
            <w:tcW w:w="526" w:type="dxa"/>
            <w:vAlign w:val="center"/>
          </w:tcPr>
          <w:p w:rsidR="0086277E" w:rsidRPr="00AF7339" w:rsidRDefault="0086277E" w:rsidP="00A5125A">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204" w:type="dxa"/>
            <w:vAlign w:val="center"/>
          </w:tcPr>
          <w:p w:rsidR="0086277E" w:rsidRPr="00AF7339" w:rsidRDefault="0086277E" w:rsidP="00A5125A">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r>
      <w:tr w:rsidR="0086277E" w:rsidRPr="00A44AAA" w:rsidTr="00A5125A">
        <w:trPr>
          <w:trHeight w:val="428"/>
        </w:trPr>
        <w:tc>
          <w:tcPr>
            <w:tcW w:w="526" w:type="dxa"/>
            <w:vAlign w:val="center"/>
          </w:tcPr>
          <w:p w:rsidR="0086277E" w:rsidRPr="00AF7339" w:rsidRDefault="0086277E" w:rsidP="00A5125A">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204" w:type="dxa"/>
            <w:vAlign w:val="center"/>
          </w:tcPr>
          <w:p w:rsidR="0086277E" w:rsidRPr="00AF7339" w:rsidRDefault="0086277E" w:rsidP="00A5125A">
            <w:pPr>
              <w:pStyle w:val="TableParagraph"/>
              <w:spacing w:before="1"/>
              <w:ind w:left="107"/>
              <w:rPr>
                <w:rFonts w:ascii="Times New Roman" w:hAnsi="Times New Roman" w:cs="Times New Roman"/>
                <w:sz w:val="24"/>
                <w:szCs w:val="24"/>
              </w:rPr>
            </w:pPr>
            <w:r>
              <w:rPr>
                <w:rFonts w:ascii="Times New Roman" w:hAnsi="Times New Roman" w:cs="Times New Roman"/>
                <w:spacing w:val="-5"/>
                <w:sz w:val="24"/>
                <w:szCs w:val="24"/>
              </w:rPr>
              <w:t>TYP</w:t>
            </w: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c>
          <w:tcPr>
            <w:tcW w:w="1257" w:type="dxa"/>
            <w:vAlign w:val="center"/>
          </w:tcPr>
          <w:p w:rsidR="0086277E" w:rsidRPr="00AF7339" w:rsidRDefault="0086277E" w:rsidP="00A5125A">
            <w:pPr>
              <w:pStyle w:val="TableParagraph"/>
              <w:rPr>
                <w:rFonts w:ascii="Times New Roman" w:hAnsi="Times New Roman" w:cs="Times New Roman"/>
                <w:sz w:val="24"/>
                <w:szCs w:val="24"/>
              </w:rPr>
            </w:pPr>
          </w:p>
        </w:tc>
      </w:tr>
    </w:tbl>
    <w:p w:rsidR="0086277E" w:rsidRDefault="0086277E" w:rsidP="0086277E">
      <w:pPr>
        <w:pStyle w:val="Balk11"/>
        <w:spacing w:before="60"/>
        <w:ind w:left="709"/>
        <w:rPr>
          <w:u w:val="single"/>
        </w:rPr>
      </w:pPr>
    </w:p>
    <w:p w:rsidR="0086277E" w:rsidRDefault="0086277E" w:rsidP="0086277E">
      <w:pPr>
        <w:pStyle w:val="Balk11"/>
        <w:spacing w:before="60"/>
        <w:ind w:left="709"/>
        <w:rPr>
          <w:u w:val="single"/>
        </w:rPr>
      </w:pPr>
    </w:p>
    <w:p w:rsidR="0086277E" w:rsidRDefault="0086277E" w:rsidP="0086277E">
      <w:pPr>
        <w:pStyle w:val="Balk11"/>
        <w:spacing w:before="60"/>
        <w:ind w:left="709"/>
        <w:rPr>
          <w:u w:val="single"/>
        </w:rPr>
      </w:pPr>
    </w:p>
    <w:p w:rsidR="0086277E" w:rsidRDefault="0086277E" w:rsidP="0086277E">
      <w:pPr>
        <w:pStyle w:val="Balk11"/>
        <w:spacing w:before="60"/>
        <w:ind w:left="709"/>
        <w:rPr>
          <w:u w:val="single"/>
        </w:rPr>
      </w:pPr>
    </w:p>
    <w:p w:rsidR="0086277E" w:rsidRDefault="0086277E" w:rsidP="0086277E">
      <w:pPr>
        <w:pStyle w:val="Balk11"/>
        <w:spacing w:before="60"/>
        <w:ind w:left="709"/>
        <w:rPr>
          <w:u w:val="single"/>
        </w:rPr>
      </w:pPr>
    </w:p>
    <w:p w:rsidR="0086277E" w:rsidRPr="007767C3" w:rsidRDefault="0086277E" w:rsidP="0086277E">
      <w:pPr>
        <w:pStyle w:val="Balk11"/>
        <w:spacing w:before="60"/>
        <w:ind w:left="709"/>
        <w:rPr>
          <w:u w:val="single"/>
        </w:rPr>
      </w:pPr>
      <w:bookmarkStart w:id="17" w:name="_Toc167209554"/>
      <w:proofErr w:type="gramStart"/>
      <w:r w:rsidRPr="007767C3">
        <w:rPr>
          <w:u w:val="single"/>
        </w:rPr>
        <w:t>a</w:t>
      </w:r>
      <w:proofErr w:type="gramEnd"/>
      <w:r w:rsidRPr="007767C3">
        <w:rPr>
          <w:u w:val="single"/>
        </w:rPr>
        <w:t>.Kurum</w:t>
      </w:r>
      <w:r>
        <w:rPr>
          <w:u w:val="single"/>
        </w:rPr>
        <w:t xml:space="preserve"> </w:t>
      </w:r>
      <w:r w:rsidRPr="007767C3">
        <w:rPr>
          <w:u w:val="single"/>
        </w:rPr>
        <w:t>Kültürü</w:t>
      </w:r>
      <w:r>
        <w:rPr>
          <w:u w:val="single"/>
        </w:rPr>
        <w:t xml:space="preserve"> </w:t>
      </w:r>
      <w:r w:rsidRPr="007767C3">
        <w:rPr>
          <w:u w:val="single"/>
        </w:rPr>
        <w:t>Analizi</w:t>
      </w:r>
      <w:bookmarkEnd w:id="17"/>
    </w:p>
    <w:p w:rsidR="0086277E" w:rsidRPr="007767C3" w:rsidRDefault="0086277E" w:rsidP="0086277E">
      <w:pPr>
        <w:pStyle w:val="Balk11"/>
        <w:spacing w:before="60"/>
        <w:ind w:left="0"/>
        <w:rPr>
          <w:u w:val="single"/>
        </w:rPr>
      </w:pPr>
    </w:p>
    <w:p w:rsidR="0086277E" w:rsidRPr="007767C3" w:rsidRDefault="0086277E" w:rsidP="0086277E">
      <w:pPr>
        <w:pStyle w:val="GvdeMetni"/>
        <w:spacing w:line="360" w:lineRule="auto"/>
        <w:ind w:left="142" w:right="142" w:firstLine="720"/>
        <w:jc w:val="both"/>
        <w:rPr>
          <w:rFonts w:ascii="Times New Roman" w:hAnsi="Times New Roman" w:cs="Times New Roman"/>
        </w:rPr>
      </w:pPr>
      <w:r w:rsidRPr="007767C3">
        <w:rPr>
          <w:rFonts w:ascii="Times New Roman" w:hAnsi="Times New Roman" w:cs="Times New Roman"/>
        </w:rPr>
        <w:t>Okulumuzdaki işler,</w:t>
      </w:r>
      <w:r>
        <w:rPr>
          <w:rFonts w:ascii="Times New Roman" w:hAnsi="Times New Roman" w:cs="Times New Roman"/>
        </w:rPr>
        <w:t xml:space="preserve"> </w:t>
      </w:r>
      <w:r w:rsidRPr="007767C3">
        <w:rPr>
          <w:rFonts w:ascii="Times New Roman" w:hAnsi="Times New Roman" w:cs="Times New Roman"/>
        </w:rPr>
        <w:t>tüm</w:t>
      </w:r>
      <w:r>
        <w:rPr>
          <w:rFonts w:ascii="Times New Roman" w:hAnsi="Times New Roman" w:cs="Times New Roman"/>
        </w:rPr>
        <w:t xml:space="preserve"> </w:t>
      </w:r>
      <w:r w:rsidRPr="007767C3">
        <w:rPr>
          <w:rFonts w:ascii="Times New Roman" w:hAnsi="Times New Roman" w:cs="Times New Roman"/>
        </w:rPr>
        <w:t>çalışanlarla</w:t>
      </w:r>
      <w:r>
        <w:rPr>
          <w:rFonts w:ascii="Times New Roman" w:hAnsi="Times New Roman" w:cs="Times New Roman"/>
        </w:rPr>
        <w:t xml:space="preserve"> </w:t>
      </w:r>
      <w:r w:rsidRPr="007767C3">
        <w:rPr>
          <w:rFonts w:ascii="Times New Roman" w:hAnsi="Times New Roman" w:cs="Times New Roman"/>
        </w:rPr>
        <w:t xml:space="preserve">birlikte </w:t>
      </w:r>
      <w:proofErr w:type="gramStart"/>
      <w:r w:rsidRPr="007767C3">
        <w:rPr>
          <w:rFonts w:ascii="Times New Roman" w:hAnsi="Times New Roman" w:cs="Times New Roman"/>
        </w:rPr>
        <w:t>yürütülmektedir.Yöneticilerimiz</w:t>
      </w:r>
      <w:proofErr w:type="gramEnd"/>
      <w:r w:rsidRPr="007767C3">
        <w:rPr>
          <w:rFonts w:ascii="Times New Roman" w:hAnsi="Times New Roman" w:cs="Times New Roman"/>
        </w:rPr>
        <w:t>,eğitimfaaliyetleriyleilgiliherhangibirsorunyaşandıklarındavebirgereksiniminprojelendirilerek</w:t>
      </w:r>
      <w:r>
        <w:rPr>
          <w:rFonts w:ascii="Times New Roman" w:hAnsi="Times New Roman" w:cs="Times New Roman"/>
        </w:rPr>
        <w:t xml:space="preserve"> çözü</w:t>
      </w:r>
      <w:r w:rsidRPr="007767C3">
        <w:rPr>
          <w:rFonts w:ascii="Times New Roman" w:hAnsi="Times New Roman" w:cs="Times New Roman"/>
        </w:rPr>
        <w:t>me kavuşması gerektiğinde, süreç boyunca öğretmenlerimizin ve personelimizin görüşleri ve</w:t>
      </w:r>
      <w:r>
        <w:rPr>
          <w:rFonts w:ascii="Times New Roman" w:hAnsi="Times New Roman" w:cs="Times New Roman"/>
        </w:rPr>
        <w:t xml:space="preserve"> </w:t>
      </w:r>
      <w:r w:rsidRPr="007767C3">
        <w:rPr>
          <w:rFonts w:ascii="Times New Roman" w:hAnsi="Times New Roman" w:cs="Times New Roman"/>
        </w:rPr>
        <w:t>önerilerine</w:t>
      </w:r>
      <w:r>
        <w:rPr>
          <w:rFonts w:ascii="Times New Roman" w:hAnsi="Times New Roman" w:cs="Times New Roman"/>
        </w:rPr>
        <w:t xml:space="preserve"> </w:t>
      </w:r>
      <w:r w:rsidRPr="007767C3">
        <w:rPr>
          <w:rFonts w:ascii="Times New Roman" w:hAnsi="Times New Roman" w:cs="Times New Roman"/>
        </w:rPr>
        <w:t>başvurmaktadır.Okulumuzun resmi internet sitesi</w:t>
      </w:r>
      <w:r>
        <w:rPr>
          <w:rFonts w:ascii="Times New Roman" w:hAnsi="Times New Roman" w:cs="Times New Roman"/>
        </w:rPr>
        <w:t xml:space="preserve">, sosyal medya iletişim araçları </w:t>
      </w:r>
      <w:r w:rsidRPr="007767C3">
        <w:rPr>
          <w:rFonts w:ascii="Times New Roman" w:hAnsi="Times New Roman" w:cs="Times New Roman"/>
        </w:rPr>
        <w:t xml:space="preserve"> ve kurumsal elektronik posta adresimiz</w:t>
      </w:r>
      <w:r>
        <w:rPr>
          <w:rFonts w:ascii="Times New Roman" w:hAnsi="Times New Roman" w:cs="Times New Roman"/>
        </w:rPr>
        <w:t xml:space="preserve"> (dys) </w:t>
      </w:r>
      <w:r w:rsidRPr="007767C3">
        <w:rPr>
          <w:rFonts w:ascii="Times New Roman" w:hAnsi="Times New Roman" w:cs="Times New Roman"/>
        </w:rPr>
        <w:t>aktif</w:t>
      </w:r>
      <w:r>
        <w:rPr>
          <w:rFonts w:ascii="Times New Roman" w:hAnsi="Times New Roman" w:cs="Times New Roman"/>
        </w:rPr>
        <w:t xml:space="preserve"> </w:t>
      </w:r>
      <w:r w:rsidRPr="007767C3">
        <w:rPr>
          <w:rFonts w:ascii="Times New Roman" w:hAnsi="Times New Roman" w:cs="Times New Roman"/>
        </w:rPr>
        <w:t>bir şekilde</w:t>
      </w:r>
      <w:r>
        <w:rPr>
          <w:rFonts w:ascii="Times New Roman" w:hAnsi="Times New Roman" w:cs="Times New Roman"/>
        </w:rPr>
        <w:t xml:space="preserve"> </w:t>
      </w:r>
      <w:r w:rsidRPr="007767C3">
        <w:rPr>
          <w:rFonts w:ascii="Times New Roman" w:hAnsi="Times New Roman" w:cs="Times New Roman"/>
        </w:rPr>
        <w:t>kullanılmaktadır.</w:t>
      </w:r>
    </w:p>
    <w:p w:rsidR="0086277E" w:rsidRPr="007767C3" w:rsidRDefault="0086277E" w:rsidP="0086277E">
      <w:pPr>
        <w:pStyle w:val="GvdeMetni"/>
        <w:spacing w:line="360" w:lineRule="auto"/>
        <w:ind w:left="142" w:right="142" w:firstLine="720"/>
        <w:jc w:val="both"/>
        <w:rPr>
          <w:rFonts w:ascii="Times New Roman" w:hAnsi="Times New Roman" w:cs="Times New Roman"/>
        </w:rPr>
      </w:pPr>
    </w:p>
    <w:p w:rsidR="0086277E" w:rsidRPr="007767C3" w:rsidRDefault="0086277E" w:rsidP="0086277E">
      <w:pPr>
        <w:pStyle w:val="GvdeMetni"/>
        <w:spacing w:line="360" w:lineRule="auto"/>
        <w:ind w:left="142" w:right="142" w:firstLine="720"/>
        <w:jc w:val="both"/>
        <w:rPr>
          <w:rFonts w:ascii="Times New Roman" w:hAnsi="Times New Roman" w:cs="Times New Roman"/>
        </w:rPr>
      </w:pPr>
      <w:r w:rsidRPr="007767C3">
        <w:rPr>
          <w:rFonts w:ascii="Times New Roman" w:hAnsi="Times New Roman" w:cs="Times New Roman"/>
        </w:rPr>
        <w:t>Öğretmenlerimizin</w:t>
      </w:r>
      <w:r>
        <w:rPr>
          <w:rFonts w:ascii="Times New Roman" w:hAnsi="Times New Roman" w:cs="Times New Roman"/>
        </w:rPr>
        <w:t xml:space="preserve"> </w:t>
      </w:r>
      <w:r w:rsidRPr="007767C3">
        <w:rPr>
          <w:rFonts w:ascii="Times New Roman" w:hAnsi="Times New Roman" w:cs="Times New Roman"/>
        </w:rPr>
        <w:t>herbiri,</w:t>
      </w:r>
      <w:r>
        <w:rPr>
          <w:rFonts w:ascii="Times New Roman" w:hAnsi="Times New Roman" w:cs="Times New Roman"/>
        </w:rPr>
        <w:t xml:space="preserve"> </w:t>
      </w:r>
      <w:r w:rsidRPr="007767C3">
        <w:rPr>
          <w:rFonts w:ascii="Times New Roman" w:hAnsi="Times New Roman" w:cs="Times New Roman"/>
        </w:rPr>
        <w:t>kişisel</w:t>
      </w:r>
      <w:r>
        <w:rPr>
          <w:rFonts w:ascii="Times New Roman" w:hAnsi="Times New Roman" w:cs="Times New Roman"/>
        </w:rPr>
        <w:t xml:space="preserve"> </w:t>
      </w:r>
      <w:r w:rsidRPr="007767C3">
        <w:rPr>
          <w:rFonts w:ascii="Times New Roman" w:hAnsi="Times New Roman" w:cs="Times New Roman"/>
        </w:rPr>
        <w:t>ve</w:t>
      </w:r>
      <w:r>
        <w:rPr>
          <w:rFonts w:ascii="Times New Roman" w:hAnsi="Times New Roman" w:cs="Times New Roman"/>
        </w:rPr>
        <w:t xml:space="preserve"> </w:t>
      </w:r>
      <w:r w:rsidRPr="007767C3">
        <w:rPr>
          <w:rFonts w:ascii="Times New Roman" w:hAnsi="Times New Roman" w:cs="Times New Roman"/>
        </w:rPr>
        <w:t>mesleki</w:t>
      </w:r>
      <w:r>
        <w:rPr>
          <w:rFonts w:ascii="Times New Roman" w:hAnsi="Times New Roman" w:cs="Times New Roman"/>
        </w:rPr>
        <w:t xml:space="preserve"> </w:t>
      </w:r>
      <w:r w:rsidRPr="007767C3">
        <w:rPr>
          <w:rFonts w:ascii="Times New Roman" w:hAnsi="Times New Roman" w:cs="Times New Roman"/>
        </w:rPr>
        <w:t>açıdan</w:t>
      </w:r>
      <w:r>
        <w:rPr>
          <w:rFonts w:ascii="Times New Roman" w:hAnsi="Times New Roman" w:cs="Times New Roman"/>
        </w:rPr>
        <w:t xml:space="preserve"> </w:t>
      </w:r>
      <w:r w:rsidRPr="007767C3">
        <w:rPr>
          <w:rFonts w:ascii="Times New Roman" w:hAnsi="Times New Roman" w:cs="Times New Roman"/>
        </w:rPr>
        <w:t>birçok</w:t>
      </w:r>
      <w:r>
        <w:rPr>
          <w:rFonts w:ascii="Times New Roman" w:hAnsi="Times New Roman" w:cs="Times New Roman"/>
        </w:rPr>
        <w:t xml:space="preserve"> </w:t>
      </w:r>
      <w:r w:rsidRPr="007767C3">
        <w:rPr>
          <w:rFonts w:ascii="Times New Roman" w:hAnsi="Times New Roman" w:cs="Times New Roman"/>
        </w:rPr>
        <w:t>yeterliliğe</w:t>
      </w:r>
      <w:r>
        <w:rPr>
          <w:rFonts w:ascii="Times New Roman" w:hAnsi="Times New Roman" w:cs="Times New Roman"/>
        </w:rPr>
        <w:t xml:space="preserve"> </w:t>
      </w:r>
      <w:proofErr w:type="gramStart"/>
      <w:r w:rsidRPr="007767C3">
        <w:rPr>
          <w:rFonts w:ascii="Times New Roman" w:hAnsi="Times New Roman" w:cs="Times New Roman"/>
        </w:rPr>
        <w:t>sahiptir.Sunulan</w:t>
      </w:r>
      <w:proofErr w:type="gramEnd"/>
      <w:r w:rsidRPr="007767C3">
        <w:rPr>
          <w:rFonts w:ascii="Times New Roman" w:hAnsi="Times New Roman" w:cs="Times New Roman"/>
        </w:rPr>
        <w:t xml:space="preserve"> hizmetin türüne ve niteliğine göre, kurum içi görevlendirmeler mesleki yeterliliğe göre</w:t>
      </w:r>
      <w:r>
        <w:rPr>
          <w:rFonts w:ascii="Times New Roman" w:hAnsi="Times New Roman" w:cs="Times New Roman"/>
        </w:rPr>
        <w:t xml:space="preserve"> </w:t>
      </w:r>
      <w:r w:rsidRPr="007767C3">
        <w:rPr>
          <w:rFonts w:ascii="Times New Roman" w:hAnsi="Times New Roman" w:cs="Times New Roman"/>
        </w:rPr>
        <w:t>şekillendirilmektedir. Öğretmenlerimize</w:t>
      </w:r>
      <w:r>
        <w:rPr>
          <w:rFonts w:ascii="Times New Roman" w:hAnsi="Times New Roman" w:cs="Times New Roman"/>
        </w:rPr>
        <w:t xml:space="preserve"> </w:t>
      </w:r>
      <w:r w:rsidRPr="007767C3">
        <w:rPr>
          <w:rFonts w:ascii="Times New Roman" w:hAnsi="Times New Roman" w:cs="Times New Roman"/>
        </w:rPr>
        <w:t>eğitim</w:t>
      </w:r>
      <w:r>
        <w:rPr>
          <w:rFonts w:ascii="Times New Roman" w:hAnsi="Times New Roman" w:cs="Times New Roman"/>
        </w:rPr>
        <w:t xml:space="preserve"> </w:t>
      </w:r>
      <w:r w:rsidRPr="007767C3">
        <w:rPr>
          <w:rFonts w:ascii="Times New Roman" w:hAnsi="Times New Roman" w:cs="Times New Roman"/>
        </w:rPr>
        <w:t>faaliyetlerinde</w:t>
      </w:r>
      <w:r>
        <w:rPr>
          <w:rFonts w:ascii="Times New Roman" w:hAnsi="Times New Roman" w:cs="Times New Roman"/>
        </w:rPr>
        <w:t xml:space="preserve"> </w:t>
      </w:r>
      <w:r w:rsidRPr="007767C3">
        <w:rPr>
          <w:rFonts w:ascii="Times New Roman" w:hAnsi="Times New Roman" w:cs="Times New Roman"/>
        </w:rPr>
        <w:t>yeterli serbestlik alanı bırakılmaktadır. Bu durum, öğretmenlerimizin daha verimli olmasını ve</w:t>
      </w:r>
      <w:r>
        <w:rPr>
          <w:rFonts w:ascii="Times New Roman" w:hAnsi="Times New Roman" w:cs="Times New Roman"/>
        </w:rPr>
        <w:t xml:space="preserve"> </w:t>
      </w:r>
      <w:r w:rsidRPr="007767C3">
        <w:rPr>
          <w:rFonts w:ascii="Times New Roman" w:hAnsi="Times New Roman" w:cs="Times New Roman"/>
        </w:rPr>
        <w:t>kendilerini</w:t>
      </w:r>
      <w:r>
        <w:rPr>
          <w:rFonts w:ascii="Times New Roman" w:hAnsi="Times New Roman" w:cs="Times New Roman"/>
        </w:rPr>
        <w:t xml:space="preserve"> </w:t>
      </w:r>
      <w:r w:rsidRPr="007767C3">
        <w:rPr>
          <w:rFonts w:ascii="Times New Roman" w:hAnsi="Times New Roman" w:cs="Times New Roman"/>
        </w:rPr>
        <w:t>güvende hissetmelerini sağlamaktadır.</w:t>
      </w:r>
    </w:p>
    <w:p w:rsidR="0086277E" w:rsidRPr="007767C3" w:rsidRDefault="0086277E" w:rsidP="0086277E">
      <w:pPr>
        <w:pStyle w:val="GvdeMetni"/>
        <w:spacing w:line="360" w:lineRule="auto"/>
        <w:ind w:left="142" w:right="142" w:firstLine="720"/>
        <w:jc w:val="both"/>
        <w:rPr>
          <w:rFonts w:ascii="Times New Roman" w:hAnsi="Times New Roman" w:cs="Times New Roman"/>
        </w:rPr>
      </w:pPr>
    </w:p>
    <w:p w:rsidR="0086277E" w:rsidRPr="007767C3" w:rsidRDefault="0086277E" w:rsidP="0086277E">
      <w:pPr>
        <w:pStyle w:val="GvdeMetni"/>
        <w:spacing w:line="360" w:lineRule="auto"/>
        <w:ind w:left="142" w:right="142" w:firstLine="709"/>
        <w:jc w:val="both"/>
        <w:rPr>
          <w:rFonts w:ascii="Times New Roman" w:hAnsi="Times New Roman" w:cs="Times New Roman"/>
        </w:rPr>
      </w:pPr>
      <w:proofErr w:type="gramStart"/>
      <w:r w:rsidRPr="007767C3">
        <w:rPr>
          <w:rFonts w:ascii="Times New Roman" w:hAnsi="Times New Roman" w:cs="Times New Roman"/>
        </w:rPr>
        <w:t>Hizmetlerimiz,tüm</w:t>
      </w:r>
      <w:proofErr w:type="gramEnd"/>
      <w:r>
        <w:rPr>
          <w:rFonts w:ascii="Times New Roman" w:hAnsi="Times New Roman" w:cs="Times New Roman"/>
        </w:rPr>
        <w:t xml:space="preserve"> </w:t>
      </w:r>
      <w:r w:rsidRPr="007767C3">
        <w:rPr>
          <w:rFonts w:ascii="Times New Roman" w:hAnsi="Times New Roman" w:cs="Times New Roman"/>
        </w:rPr>
        <w:t>paydaşlarımızın</w:t>
      </w:r>
      <w:r>
        <w:rPr>
          <w:rFonts w:ascii="Times New Roman" w:hAnsi="Times New Roman" w:cs="Times New Roman"/>
        </w:rPr>
        <w:t xml:space="preserve"> </w:t>
      </w:r>
      <w:r w:rsidRPr="007767C3">
        <w:rPr>
          <w:rFonts w:ascii="Times New Roman" w:hAnsi="Times New Roman" w:cs="Times New Roman"/>
        </w:rPr>
        <w:t>erişebileceği</w:t>
      </w:r>
      <w:r>
        <w:rPr>
          <w:rFonts w:ascii="Times New Roman" w:hAnsi="Times New Roman" w:cs="Times New Roman"/>
        </w:rPr>
        <w:t xml:space="preserve"> </w:t>
      </w:r>
      <w:r w:rsidRPr="007767C3">
        <w:rPr>
          <w:rFonts w:ascii="Times New Roman" w:hAnsi="Times New Roman" w:cs="Times New Roman"/>
        </w:rPr>
        <w:t>şeffaf</w:t>
      </w:r>
      <w:r>
        <w:rPr>
          <w:rFonts w:ascii="Times New Roman" w:hAnsi="Times New Roman" w:cs="Times New Roman"/>
        </w:rPr>
        <w:t xml:space="preserve"> </w:t>
      </w:r>
      <w:r w:rsidRPr="007767C3">
        <w:rPr>
          <w:rFonts w:ascii="Times New Roman" w:hAnsi="Times New Roman" w:cs="Times New Roman"/>
        </w:rPr>
        <w:t>bir</w:t>
      </w:r>
      <w:r>
        <w:rPr>
          <w:rFonts w:ascii="Times New Roman" w:hAnsi="Times New Roman" w:cs="Times New Roman"/>
        </w:rPr>
        <w:t xml:space="preserve"> </w:t>
      </w:r>
      <w:r w:rsidRPr="007767C3">
        <w:rPr>
          <w:rFonts w:ascii="Times New Roman" w:hAnsi="Times New Roman" w:cs="Times New Roman"/>
        </w:rPr>
        <w:t>şekilde</w:t>
      </w:r>
      <w:r>
        <w:rPr>
          <w:rFonts w:ascii="Times New Roman" w:hAnsi="Times New Roman" w:cs="Times New Roman"/>
        </w:rPr>
        <w:t xml:space="preserve"> </w:t>
      </w:r>
      <w:r w:rsidRPr="007767C3">
        <w:rPr>
          <w:rFonts w:ascii="Times New Roman" w:hAnsi="Times New Roman" w:cs="Times New Roman"/>
        </w:rPr>
        <w:t>sunulmaktadır.</w:t>
      </w:r>
      <w:r>
        <w:rPr>
          <w:rFonts w:ascii="Times New Roman" w:hAnsi="Times New Roman" w:cs="Times New Roman"/>
        </w:rPr>
        <w:t xml:space="preserve"> </w:t>
      </w:r>
      <w:r w:rsidRPr="007767C3">
        <w:rPr>
          <w:rFonts w:ascii="Times New Roman" w:hAnsi="Times New Roman" w:cs="Times New Roman"/>
        </w:rPr>
        <w:t>Öğrenci</w:t>
      </w:r>
      <w:r>
        <w:rPr>
          <w:rFonts w:ascii="Times New Roman" w:hAnsi="Times New Roman" w:cs="Times New Roman"/>
        </w:rPr>
        <w:t xml:space="preserve"> </w:t>
      </w:r>
      <w:r w:rsidRPr="007767C3">
        <w:rPr>
          <w:rFonts w:ascii="Times New Roman" w:hAnsi="Times New Roman" w:cs="Times New Roman"/>
        </w:rPr>
        <w:t>velilerimizin</w:t>
      </w:r>
      <w:r>
        <w:rPr>
          <w:rFonts w:ascii="Times New Roman" w:hAnsi="Times New Roman" w:cs="Times New Roman"/>
        </w:rPr>
        <w:t xml:space="preserve"> </w:t>
      </w:r>
      <w:r w:rsidRPr="007767C3">
        <w:rPr>
          <w:rFonts w:ascii="Times New Roman" w:hAnsi="Times New Roman" w:cs="Times New Roman"/>
        </w:rPr>
        <w:t>eğitim</w:t>
      </w:r>
      <w:r>
        <w:rPr>
          <w:rFonts w:ascii="Times New Roman" w:hAnsi="Times New Roman" w:cs="Times New Roman"/>
        </w:rPr>
        <w:t xml:space="preserve"> </w:t>
      </w:r>
      <w:r w:rsidRPr="007767C3">
        <w:rPr>
          <w:rFonts w:ascii="Times New Roman" w:hAnsi="Times New Roman" w:cs="Times New Roman"/>
        </w:rPr>
        <w:t>faaliyetlerine</w:t>
      </w:r>
      <w:r>
        <w:rPr>
          <w:rFonts w:ascii="Times New Roman" w:hAnsi="Times New Roman" w:cs="Times New Roman"/>
        </w:rPr>
        <w:t xml:space="preserve"> </w:t>
      </w:r>
      <w:r w:rsidRPr="007767C3">
        <w:rPr>
          <w:rFonts w:ascii="Times New Roman" w:hAnsi="Times New Roman" w:cs="Times New Roman"/>
        </w:rPr>
        <w:t>mümkün</w:t>
      </w:r>
      <w:r>
        <w:rPr>
          <w:rFonts w:ascii="Times New Roman" w:hAnsi="Times New Roman" w:cs="Times New Roman"/>
        </w:rPr>
        <w:t xml:space="preserve"> </w:t>
      </w:r>
      <w:r w:rsidRPr="007767C3">
        <w:rPr>
          <w:rFonts w:ascii="Times New Roman" w:hAnsi="Times New Roman" w:cs="Times New Roman"/>
        </w:rPr>
        <w:t>olduğu</w:t>
      </w:r>
      <w:r>
        <w:rPr>
          <w:rFonts w:ascii="Times New Roman" w:hAnsi="Times New Roman" w:cs="Times New Roman"/>
        </w:rPr>
        <w:t xml:space="preserve"> </w:t>
      </w:r>
      <w:r w:rsidRPr="007767C3">
        <w:rPr>
          <w:rFonts w:ascii="Times New Roman" w:hAnsi="Times New Roman" w:cs="Times New Roman"/>
        </w:rPr>
        <w:t>kadar</w:t>
      </w:r>
      <w:r>
        <w:rPr>
          <w:rFonts w:ascii="Times New Roman" w:hAnsi="Times New Roman" w:cs="Times New Roman"/>
        </w:rPr>
        <w:t xml:space="preserve"> </w:t>
      </w:r>
      <w:r w:rsidRPr="007767C3">
        <w:rPr>
          <w:rFonts w:ascii="Times New Roman" w:hAnsi="Times New Roman" w:cs="Times New Roman"/>
        </w:rPr>
        <w:t>aktif</w:t>
      </w:r>
      <w:r>
        <w:rPr>
          <w:rFonts w:ascii="Times New Roman" w:hAnsi="Times New Roman" w:cs="Times New Roman"/>
        </w:rPr>
        <w:t xml:space="preserve"> </w:t>
      </w:r>
      <w:r w:rsidRPr="007767C3">
        <w:rPr>
          <w:rFonts w:ascii="Times New Roman" w:hAnsi="Times New Roman" w:cs="Times New Roman"/>
        </w:rPr>
        <w:t>katılımlar</w:t>
      </w:r>
      <w:r>
        <w:rPr>
          <w:rFonts w:ascii="Times New Roman" w:hAnsi="Times New Roman" w:cs="Times New Roman"/>
        </w:rPr>
        <w:t xml:space="preserve"> </w:t>
      </w:r>
      <w:r w:rsidRPr="007767C3">
        <w:rPr>
          <w:rFonts w:ascii="Times New Roman" w:hAnsi="Times New Roman" w:cs="Times New Roman"/>
        </w:rPr>
        <w:t xml:space="preserve">ısağlanmaktadır. </w:t>
      </w:r>
    </w:p>
    <w:p w:rsidR="0086277E" w:rsidRPr="007767C3" w:rsidRDefault="0086277E" w:rsidP="0086277E">
      <w:pPr>
        <w:pStyle w:val="GvdeMetni"/>
        <w:spacing w:line="360" w:lineRule="auto"/>
        <w:ind w:left="142" w:right="142" w:firstLine="720"/>
        <w:jc w:val="both"/>
        <w:rPr>
          <w:rFonts w:ascii="Times New Roman" w:hAnsi="Times New Roman" w:cs="Times New Roman"/>
        </w:rPr>
      </w:pPr>
    </w:p>
    <w:p w:rsidR="0086277E" w:rsidRPr="007767C3" w:rsidRDefault="0086277E" w:rsidP="0086277E">
      <w:pPr>
        <w:pStyle w:val="GvdeMetni"/>
        <w:spacing w:line="360" w:lineRule="auto"/>
        <w:ind w:left="142" w:right="142" w:firstLine="720"/>
        <w:jc w:val="both"/>
        <w:rPr>
          <w:rFonts w:ascii="Times New Roman" w:hAnsi="Times New Roman" w:cs="Times New Roman"/>
        </w:rPr>
      </w:pPr>
      <w:r w:rsidRPr="007767C3">
        <w:rPr>
          <w:rFonts w:ascii="Times New Roman" w:hAnsi="Times New Roman" w:cs="Times New Roman"/>
        </w:rPr>
        <w:t>Personelimiz, İl ve İlçe Milli Eğitim Müdürlüğümüzün düzenlediği hizmet içi eğitim</w:t>
      </w:r>
      <w:r>
        <w:rPr>
          <w:rFonts w:ascii="Times New Roman" w:hAnsi="Times New Roman" w:cs="Times New Roman"/>
        </w:rPr>
        <w:t xml:space="preserve"> </w:t>
      </w:r>
      <w:r w:rsidRPr="007767C3">
        <w:rPr>
          <w:rFonts w:ascii="Times New Roman" w:hAnsi="Times New Roman" w:cs="Times New Roman"/>
        </w:rPr>
        <w:t xml:space="preserve">faaliyetlerine eksiksiz katılım sağlamaktadır. </w:t>
      </w:r>
    </w:p>
    <w:p w:rsidR="0086277E" w:rsidRDefault="0086277E" w:rsidP="0086277E">
      <w:pPr>
        <w:pStyle w:val="Balk11"/>
        <w:spacing w:before="61"/>
        <w:ind w:left="426"/>
      </w:pPr>
    </w:p>
    <w:p w:rsidR="0086277E" w:rsidRPr="007767C3" w:rsidRDefault="0086277E" w:rsidP="0086277E">
      <w:pPr>
        <w:pStyle w:val="Balk11"/>
        <w:spacing w:before="61"/>
        <w:ind w:left="426"/>
      </w:pPr>
      <w:bookmarkStart w:id="18" w:name="_Toc167209555"/>
      <w:proofErr w:type="gramStart"/>
      <w:r w:rsidRPr="007767C3">
        <w:lastRenderedPageBreak/>
        <w:t>b</w:t>
      </w:r>
      <w:proofErr w:type="gramEnd"/>
      <w:r w:rsidRPr="007767C3">
        <w:t>.Fiziki</w:t>
      </w:r>
      <w:r>
        <w:t xml:space="preserve"> </w:t>
      </w:r>
      <w:r w:rsidRPr="007767C3">
        <w:t>Kaynak</w:t>
      </w:r>
      <w:r>
        <w:t xml:space="preserve"> </w:t>
      </w:r>
      <w:r w:rsidRPr="007767C3">
        <w:t>Analizi</w:t>
      </w:r>
      <w:bookmarkEnd w:id="18"/>
    </w:p>
    <w:p w:rsidR="0086277E" w:rsidRPr="007767C3" w:rsidRDefault="0086277E" w:rsidP="0086277E">
      <w:pPr>
        <w:pStyle w:val="Balk11"/>
        <w:spacing w:before="61"/>
        <w:ind w:left="567"/>
      </w:pPr>
    </w:p>
    <w:p w:rsidR="0086277E" w:rsidRPr="007767C3" w:rsidRDefault="0086277E" w:rsidP="0086277E">
      <w:pPr>
        <w:spacing w:before="50"/>
        <w:rPr>
          <w:rFonts w:ascii="Times New Roman" w:hAnsi="Times New Roman" w:cs="Times New Roman"/>
          <w:b/>
          <w:sz w:val="20"/>
        </w:rPr>
      </w:pPr>
      <w:r w:rsidRPr="007767C3">
        <w:rPr>
          <w:rFonts w:ascii="Times New Roman" w:hAnsi="Times New Roman" w:cs="Times New Roman"/>
          <w:b/>
          <w:sz w:val="20"/>
        </w:rPr>
        <w:t>Tablo</w:t>
      </w:r>
      <w:r>
        <w:rPr>
          <w:rFonts w:ascii="Times New Roman" w:hAnsi="Times New Roman" w:cs="Times New Roman"/>
          <w:b/>
          <w:sz w:val="20"/>
        </w:rPr>
        <w:t>11.</w:t>
      </w:r>
      <w:r w:rsidRPr="00E87A37">
        <w:rPr>
          <w:rFonts w:ascii="Times New Roman" w:hAnsi="Times New Roman" w:cs="Times New Roman"/>
          <w:i/>
          <w:sz w:val="20"/>
        </w:rPr>
        <w:t>Okul</w:t>
      </w:r>
      <w:r>
        <w:rPr>
          <w:rFonts w:ascii="Times New Roman" w:hAnsi="Times New Roman" w:cs="Times New Roman"/>
          <w:i/>
          <w:sz w:val="20"/>
        </w:rPr>
        <w:t xml:space="preserve"> </w:t>
      </w:r>
      <w:r w:rsidRPr="00E87A37">
        <w:rPr>
          <w:rFonts w:ascii="Times New Roman" w:hAnsi="Times New Roman" w:cs="Times New Roman"/>
          <w:i/>
          <w:sz w:val="20"/>
        </w:rPr>
        <w:t>Binasının</w:t>
      </w:r>
      <w:r>
        <w:rPr>
          <w:rFonts w:ascii="Times New Roman" w:hAnsi="Times New Roman" w:cs="Times New Roman"/>
          <w:i/>
          <w:sz w:val="20"/>
        </w:rPr>
        <w:t xml:space="preserve"> </w:t>
      </w:r>
      <w:r w:rsidRPr="00E87A37">
        <w:rPr>
          <w:rFonts w:ascii="Times New Roman" w:hAnsi="Times New Roman" w:cs="Times New Roman"/>
          <w:i/>
          <w:sz w:val="20"/>
        </w:rPr>
        <w:t>Fiziki</w:t>
      </w:r>
      <w:r>
        <w:rPr>
          <w:rFonts w:ascii="Times New Roman" w:hAnsi="Times New Roman" w:cs="Times New Roman"/>
          <w:i/>
          <w:sz w:val="20"/>
        </w:rPr>
        <w:t xml:space="preserve"> </w:t>
      </w:r>
      <w:r w:rsidRPr="00E87A37">
        <w:rPr>
          <w:rFonts w:ascii="Times New Roman" w:hAnsi="Times New Roman" w:cs="Times New Roman"/>
          <w:i/>
          <w:sz w:val="20"/>
        </w:rPr>
        <w:t>Durumu</w:t>
      </w:r>
    </w:p>
    <w:p w:rsidR="0086277E" w:rsidRPr="007767C3" w:rsidRDefault="0086277E" w:rsidP="0086277E">
      <w:pPr>
        <w:spacing w:before="50"/>
        <w:rPr>
          <w:rFonts w:ascii="Times New Roman" w:hAnsi="Times New Roman" w:cs="Times New Roman"/>
          <w:b/>
          <w:sz w:val="20"/>
        </w:rPr>
      </w:pPr>
    </w:p>
    <w:p w:rsidR="0086277E" w:rsidRDefault="0086277E" w:rsidP="0086277E">
      <w:pPr>
        <w:tabs>
          <w:tab w:val="left" w:pos="426"/>
        </w:tabs>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901"/>
        <w:gridCol w:w="2014"/>
        <w:gridCol w:w="533"/>
        <w:gridCol w:w="555"/>
      </w:tblGrid>
      <w:tr w:rsidR="0086277E" w:rsidRPr="00D41148" w:rsidTr="00A5125A">
        <w:tc>
          <w:tcPr>
            <w:tcW w:w="3259" w:type="pct"/>
            <w:gridSpan w:val="2"/>
            <w:shd w:val="clear" w:color="auto" w:fill="E36C0A" w:themeFill="accent6" w:themeFillShade="BF"/>
          </w:tcPr>
          <w:p w:rsidR="0086277E" w:rsidRPr="00D41148" w:rsidRDefault="0086277E" w:rsidP="00A5125A">
            <w:pPr>
              <w:tabs>
                <w:tab w:val="left" w:pos="426"/>
              </w:tabs>
              <w:jc w:val="both"/>
              <w:rPr>
                <w:rFonts w:cs="Calibri"/>
                <w:b/>
                <w:szCs w:val="24"/>
              </w:rPr>
            </w:pPr>
            <w:r w:rsidRPr="00D41148">
              <w:rPr>
                <w:rFonts w:cs="Calibri"/>
                <w:b/>
                <w:bCs/>
                <w:color w:val="000000"/>
                <w:szCs w:val="24"/>
              </w:rPr>
              <w:t>Okul Bölümleri</w:t>
            </w:r>
          </w:p>
        </w:tc>
        <w:tc>
          <w:tcPr>
            <w:tcW w:w="1161" w:type="pct"/>
            <w:shd w:val="clear" w:color="auto" w:fill="E36C0A" w:themeFill="accent6" w:themeFillShade="BF"/>
          </w:tcPr>
          <w:p w:rsidR="0086277E" w:rsidRPr="00D41148" w:rsidRDefault="0086277E" w:rsidP="00A5125A">
            <w:pPr>
              <w:tabs>
                <w:tab w:val="left" w:pos="426"/>
              </w:tabs>
              <w:jc w:val="both"/>
              <w:rPr>
                <w:rFonts w:cs="Calibri"/>
                <w:b/>
                <w:szCs w:val="24"/>
              </w:rPr>
            </w:pPr>
            <w:r w:rsidRPr="00D41148">
              <w:rPr>
                <w:rFonts w:cs="Calibri"/>
                <w:b/>
                <w:szCs w:val="24"/>
              </w:rPr>
              <w:t>Özel Alanlar</w:t>
            </w:r>
          </w:p>
        </w:tc>
        <w:tc>
          <w:tcPr>
            <w:tcW w:w="317" w:type="pct"/>
            <w:shd w:val="clear" w:color="auto" w:fill="E36C0A" w:themeFill="accent6" w:themeFillShade="BF"/>
          </w:tcPr>
          <w:p w:rsidR="0086277E" w:rsidRPr="00D41148" w:rsidRDefault="0086277E" w:rsidP="00A5125A">
            <w:pPr>
              <w:tabs>
                <w:tab w:val="left" w:pos="426"/>
              </w:tabs>
              <w:jc w:val="both"/>
              <w:rPr>
                <w:rFonts w:cs="Calibri"/>
                <w:b/>
                <w:szCs w:val="24"/>
              </w:rPr>
            </w:pPr>
            <w:r w:rsidRPr="00D41148">
              <w:rPr>
                <w:rFonts w:cs="Calibri"/>
                <w:b/>
                <w:szCs w:val="24"/>
              </w:rPr>
              <w:t>Var</w:t>
            </w:r>
          </w:p>
        </w:tc>
        <w:tc>
          <w:tcPr>
            <w:tcW w:w="263" w:type="pct"/>
            <w:shd w:val="clear" w:color="auto" w:fill="E36C0A" w:themeFill="accent6" w:themeFillShade="BF"/>
          </w:tcPr>
          <w:p w:rsidR="0086277E" w:rsidRPr="00D41148" w:rsidRDefault="0086277E" w:rsidP="00A5125A">
            <w:pPr>
              <w:tabs>
                <w:tab w:val="left" w:pos="426"/>
              </w:tabs>
              <w:jc w:val="both"/>
              <w:rPr>
                <w:rFonts w:cs="Calibri"/>
                <w:b/>
                <w:szCs w:val="24"/>
              </w:rPr>
            </w:pPr>
            <w:r w:rsidRPr="00D41148">
              <w:rPr>
                <w:rFonts w:cs="Calibri"/>
                <w:b/>
                <w:szCs w:val="24"/>
              </w:rPr>
              <w:t>Yok</w:t>
            </w:r>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Okul Kat Sayısı</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2</w:t>
            </w:r>
          </w:p>
        </w:tc>
        <w:tc>
          <w:tcPr>
            <w:tcW w:w="1161" w:type="pct"/>
            <w:shd w:val="clear" w:color="auto" w:fill="auto"/>
          </w:tcPr>
          <w:p w:rsidR="0086277E" w:rsidRPr="00D41148" w:rsidRDefault="0086277E" w:rsidP="00A5125A">
            <w:pPr>
              <w:tabs>
                <w:tab w:val="left" w:pos="426"/>
              </w:tabs>
              <w:jc w:val="both"/>
              <w:rPr>
                <w:rFonts w:cs="Calibri"/>
                <w:szCs w:val="24"/>
              </w:rPr>
            </w:pPr>
            <w:r w:rsidRPr="00D41148">
              <w:rPr>
                <w:rFonts w:cs="Calibri"/>
                <w:szCs w:val="24"/>
              </w:rPr>
              <w:t>Çok Amaçlı Salon</w:t>
            </w: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center"/>
              <w:rPr>
                <w:rFonts w:cs="Calibri"/>
                <w:b/>
                <w:szCs w:val="24"/>
              </w:rPr>
            </w:pPr>
            <w:proofErr w:type="gramStart"/>
            <w:r>
              <w:rPr>
                <w:rFonts w:cs="Calibri"/>
                <w:b/>
                <w:szCs w:val="24"/>
              </w:rPr>
              <w:t>x</w:t>
            </w:r>
            <w:proofErr w:type="gramEnd"/>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Derslik Sayısı</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7</w:t>
            </w:r>
          </w:p>
        </w:tc>
        <w:tc>
          <w:tcPr>
            <w:tcW w:w="1161"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Çok Amaçlı Saha</w:t>
            </w: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center"/>
              <w:rPr>
                <w:rFonts w:cs="Calibri"/>
                <w:b/>
                <w:szCs w:val="24"/>
              </w:rPr>
            </w:pPr>
            <w:proofErr w:type="gramStart"/>
            <w:r>
              <w:rPr>
                <w:rFonts w:cs="Calibri"/>
                <w:b/>
                <w:szCs w:val="24"/>
              </w:rPr>
              <w:t>x</w:t>
            </w:r>
            <w:proofErr w:type="gramEnd"/>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86277E" w:rsidRPr="00D41148" w:rsidRDefault="0086277E" w:rsidP="00A5125A">
            <w:pPr>
              <w:tabs>
                <w:tab w:val="left" w:pos="426"/>
              </w:tabs>
              <w:jc w:val="both"/>
              <w:rPr>
                <w:rFonts w:cs="Calibri"/>
                <w:b/>
                <w:szCs w:val="24"/>
              </w:rPr>
            </w:pPr>
            <w:r w:rsidRPr="00DD21E1">
              <w:rPr>
                <w:rFonts w:cs="Calibri"/>
                <w:b/>
                <w:sz w:val="20"/>
                <w:szCs w:val="24"/>
              </w:rPr>
              <w:t>49-10</w:t>
            </w:r>
          </w:p>
        </w:tc>
        <w:tc>
          <w:tcPr>
            <w:tcW w:w="1161"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rsidR="0086277E" w:rsidRPr="00D41148" w:rsidRDefault="0086277E" w:rsidP="00A5125A">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86277E" w:rsidRPr="00D41148" w:rsidRDefault="0086277E" w:rsidP="00A5125A">
            <w:pPr>
              <w:tabs>
                <w:tab w:val="left" w:pos="426"/>
              </w:tabs>
              <w:jc w:val="center"/>
              <w:rPr>
                <w:rFonts w:cs="Calibri"/>
                <w:b/>
                <w:szCs w:val="24"/>
              </w:rPr>
            </w:pPr>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Kullanılan Derslik Sayısı</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7</w:t>
            </w:r>
          </w:p>
        </w:tc>
        <w:tc>
          <w:tcPr>
            <w:tcW w:w="1161"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Fen Laboratuvarı</w:t>
            </w: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center"/>
              <w:rPr>
                <w:rFonts w:cs="Calibri"/>
                <w:b/>
                <w:szCs w:val="24"/>
              </w:rPr>
            </w:pPr>
            <w:proofErr w:type="gramStart"/>
            <w:r>
              <w:rPr>
                <w:rFonts w:cs="Calibri"/>
                <w:b/>
                <w:szCs w:val="24"/>
              </w:rPr>
              <w:t>x</w:t>
            </w:r>
            <w:proofErr w:type="gramEnd"/>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Şube Sayısı</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7</w:t>
            </w:r>
          </w:p>
        </w:tc>
        <w:tc>
          <w:tcPr>
            <w:tcW w:w="1161"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Bilgisayar Laboratuvarı</w:t>
            </w: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center"/>
              <w:rPr>
                <w:rFonts w:cs="Calibri"/>
                <w:b/>
                <w:szCs w:val="24"/>
              </w:rPr>
            </w:pPr>
            <w:proofErr w:type="gramStart"/>
            <w:r>
              <w:rPr>
                <w:rFonts w:cs="Calibri"/>
                <w:b/>
                <w:szCs w:val="24"/>
              </w:rPr>
              <w:t>x</w:t>
            </w:r>
            <w:proofErr w:type="gramEnd"/>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18</w:t>
            </w:r>
          </w:p>
        </w:tc>
        <w:tc>
          <w:tcPr>
            <w:tcW w:w="1161" w:type="pct"/>
            <w:shd w:val="clear" w:color="auto" w:fill="auto"/>
          </w:tcPr>
          <w:p w:rsidR="0086277E" w:rsidRPr="00D41148" w:rsidRDefault="0086277E" w:rsidP="00A5125A">
            <w:pPr>
              <w:tabs>
                <w:tab w:val="left" w:pos="426"/>
              </w:tabs>
              <w:jc w:val="both"/>
              <w:rPr>
                <w:rFonts w:cs="Calibri"/>
                <w:szCs w:val="24"/>
              </w:rPr>
            </w:pPr>
            <w:r w:rsidRPr="00D41148">
              <w:rPr>
                <w:rFonts w:cs="Calibri"/>
                <w:bCs/>
                <w:color w:val="000000"/>
                <w:szCs w:val="24"/>
              </w:rPr>
              <w:t>İş Atölyesi</w:t>
            </w:r>
          </w:p>
        </w:tc>
        <w:tc>
          <w:tcPr>
            <w:tcW w:w="317" w:type="pct"/>
            <w:shd w:val="clear" w:color="auto" w:fill="auto"/>
          </w:tcPr>
          <w:p w:rsidR="0086277E" w:rsidRPr="00D41148" w:rsidRDefault="0086277E" w:rsidP="00A5125A">
            <w:pPr>
              <w:tabs>
                <w:tab w:val="left" w:pos="426"/>
              </w:tabs>
              <w:jc w:val="both"/>
              <w:rPr>
                <w:rFonts w:cs="Calibri"/>
                <w:b/>
                <w:szCs w:val="24"/>
              </w:rPr>
            </w:pPr>
            <w:proofErr w:type="gramStart"/>
            <w:r>
              <w:rPr>
                <w:rFonts w:cs="Calibri"/>
                <w:b/>
                <w:szCs w:val="24"/>
              </w:rPr>
              <w:t>x</w:t>
            </w:r>
            <w:proofErr w:type="gramEnd"/>
          </w:p>
        </w:tc>
        <w:tc>
          <w:tcPr>
            <w:tcW w:w="263" w:type="pct"/>
            <w:shd w:val="clear" w:color="auto" w:fill="auto"/>
          </w:tcPr>
          <w:p w:rsidR="0086277E" w:rsidRPr="00D41148" w:rsidRDefault="0086277E" w:rsidP="00A5125A">
            <w:pPr>
              <w:tabs>
                <w:tab w:val="left" w:pos="426"/>
              </w:tabs>
              <w:jc w:val="center"/>
              <w:rPr>
                <w:rFonts w:cs="Calibri"/>
                <w:b/>
                <w:szCs w:val="24"/>
              </w:rPr>
            </w:pPr>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w:t>
            </w:r>
          </w:p>
        </w:tc>
        <w:tc>
          <w:tcPr>
            <w:tcW w:w="1161" w:type="pct"/>
            <w:shd w:val="clear" w:color="auto" w:fill="auto"/>
          </w:tcPr>
          <w:p w:rsidR="0086277E" w:rsidRPr="00D41148" w:rsidRDefault="0086277E" w:rsidP="00A5125A">
            <w:pPr>
              <w:tabs>
                <w:tab w:val="left" w:pos="426"/>
              </w:tabs>
              <w:jc w:val="both"/>
              <w:rPr>
                <w:rFonts w:cs="Calibri"/>
                <w:szCs w:val="24"/>
              </w:rPr>
            </w:pPr>
            <w:r w:rsidRPr="00D41148">
              <w:rPr>
                <w:rFonts w:cs="Calibri"/>
                <w:szCs w:val="24"/>
              </w:rPr>
              <w:t>Beceri Atölyesi</w:t>
            </w: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center"/>
              <w:rPr>
                <w:rFonts w:cs="Calibri"/>
                <w:b/>
                <w:szCs w:val="24"/>
              </w:rPr>
            </w:pPr>
            <w:proofErr w:type="gramStart"/>
            <w:r>
              <w:rPr>
                <w:rFonts w:cs="Calibri"/>
                <w:b/>
                <w:szCs w:val="24"/>
              </w:rPr>
              <w:t>x</w:t>
            </w:r>
            <w:proofErr w:type="gramEnd"/>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325</w:t>
            </w:r>
          </w:p>
        </w:tc>
        <w:tc>
          <w:tcPr>
            <w:tcW w:w="1161" w:type="pct"/>
            <w:shd w:val="clear" w:color="auto" w:fill="auto"/>
          </w:tcPr>
          <w:p w:rsidR="0086277E" w:rsidRPr="00D41148" w:rsidRDefault="0086277E" w:rsidP="00A5125A">
            <w:pPr>
              <w:tabs>
                <w:tab w:val="left" w:pos="426"/>
              </w:tabs>
              <w:jc w:val="both"/>
              <w:rPr>
                <w:rFonts w:cs="Calibri"/>
                <w:szCs w:val="24"/>
              </w:rPr>
            </w:pPr>
            <w:r>
              <w:rPr>
                <w:rFonts w:cs="Calibri"/>
                <w:szCs w:val="24"/>
              </w:rPr>
              <w:t>Pansiyon</w:t>
            </w: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center"/>
              <w:rPr>
                <w:rFonts w:cs="Calibri"/>
                <w:b/>
                <w:szCs w:val="24"/>
              </w:rPr>
            </w:pPr>
            <w:proofErr w:type="gramStart"/>
            <w:r>
              <w:rPr>
                <w:rFonts w:cs="Calibri"/>
                <w:b/>
                <w:szCs w:val="24"/>
              </w:rPr>
              <w:t>x</w:t>
            </w:r>
            <w:proofErr w:type="gramEnd"/>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4425</w:t>
            </w:r>
          </w:p>
        </w:tc>
        <w:tc>
          <w:tcPr>
            <w:tcW w:w="1161" w:type="pct"/>
            <w:shd w:val="clear" w:color="auto" w:fill="auto"/>
          </w:tcPr>
          <w:p w:rsidR="0086277E" w:rsidRPr="00D41148" w:rsidRDefault="0086277E" w:rsidP="00A5125A">
            <w:pPr>
              <w:tabs>
                <w:tab w:val="left" w:pos="426"/>
              </w:tabs>
              <w:jc w:val="both"/>
              <w:rPr>
                <w:rFonts w:cs="Calibri"/>
                <w:szCs w:val="24"/>
              </w:rPr>
            </w:pP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both"/>
              <w:rPr>
                <w:rFonts w:cs="Calibri"/>
                <w:b/>
                <w:szCs w:val="24"/>
              </w:rPr>
            </w:pPr>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975</w:t>
            </w:r>
          </w:p>
        </w:tc>
        <w:tc>
          <w:tcPr>
            <w:tcW w:w="1161" w:type="pct"/>
            <w:shd w:val="clear" w:color="auto" w:fill="auto"/>
          </w:tcPr>
          <w:p w:rsidR="0086277E" w:rsidRPr="00D41148" w:rsidRDefault="0086277E" w:rsidP="00A5125A">
            <w:pPr>
              <w:tabs>
                <w:tab w:val="left" w:pos="426"/>
              </w:tabs>
              <w:jc w:val="both"/>
              <w:rPr>
                <w:rFonts w:cs="Calibri"/>
                <w:szCs w:val="24"/>
              </w:rPr>
            </w:pP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both"/>
              <w:rPr>
                <w:rFonts w:cs="Calibri"/>
                <w:b/>
                <w:szCs w:val="24"/>
              </w:rPr>
            </w:pPr>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24</w:t>
            </w:r>
          </w:p>
        </w:tc>
        <w:tc>
          <w:tcPr>
            <w:tcW w:w="1161" w:type="pct"/>
            <w:shd w:val="clear" w:color="auto" w:fill="auto"/>
          </w:tcPr>
          <w:p w:rsidR="0086277E" w:rsidRPr="00D41148" w:rsidRDefault="0086277E" w:rsidP="00A5125A">
            <w:pPr>
              <w:tabs>
                <w:tab w:val="left" w:pos="426"/>
              </w:tabs>
              <w:jc w:val="both"/>
              <w:rPr>
                <w:rFonts w:cs="Calibri"/>
                <w:szCs w:val="24"/>
              </w:rPr>
            </w:pP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both"/>
              <w:rPr>
                <w:rFonts w:cs="Calibri"/>
                <w:b/>
                <w:szCs w:val="24"/>
              </w:rPr>
            </w:pPr>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86277E" w:rsidRPr="00D41148" w:rsidRDefault="0086277E" w:rsidP="00A5125A">
            <w:pPr>
              <w:tabs>
                <w:tab w:val="left" w:pos="426"/>
              </w:tabs>
              <w:jc w:val="both"/>
              <w:rPr>
                <w:rFonts w:cs="Calibri"/>
                <w:b/>
                <w:szCs w:val="24"/>
              </w:rPr>
            </w:pPr>
            <w:proofErr w:type="gramStart"/>
            <w:r>
              <w:rPr>
                <w:rFonts w:cs="Calibri"/>
                <w:b/>
                <w:szCs w:val="24"/>
              </w:rPr>
              <w:t>x</w:t>
            </w:r>
            <w:proofErr w:type="gramEnd"/>
          </w:p>
        </w:tc>
        <w:tc>
          <w:tcPr>
            <w:tcW w:w="1161" w:type="pct"/>
            <w:shd w:val="clear" w:color="auto" w:fill="auto"/>
          </w:tcPr>
          <w:p w:rsidR="0086277E" w:rsidRPr="00D41148" w:rsidRDefault="0086277E" w:rsidP="00A5125A">
            <w:pPr>
              <w:tabs>
                <w:tab w:val="left" w:pos="426"/>
              </w:tabs>
              <w:jc w:val="both"/>
              <w:rPr>
                <w:rFonts w:cs="Calibri"/>
                <w:szCs w:val="24"/>
              </w:rPr>
            </w:pP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both"/>
              <w:rPr>
                <w:rFonts w:cs="Calibri"/>
                <w:b/>
                <w:szCs w:val="24"/>
              </w:rPr>
            </w:pPr>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86277E" w:rsidRPr="00D41148" w:rsidRDefault="0086277E" w:rsidP="00A5125A">
            <w:pPr>
              <w:tabs>
                <w:tab w:val="left" w:pos="426"/>
              </w:tabs>
              <w:jc w:val="both"/>
              <w:rPr>
                <w:rFonts w:cs="Calibri"/>
                <w:b/>
                <w:szCs w:val="24"/>
              </w:rPr>
            </w:pPr>
            <w:r>
              <w:rPr>
                <w:rFonts w:cs="Calibri"/>
                <w:b/>
                <w:szCs w:val="24"/>
              </w:rPr>
              <w:t>8</w:t>
            </w:r>
          </w:p>
        </w:tc>
        <w:tc>
          <w:tcPr>
            <w:tcW w:w="1161" w:type="pct"/>
            <w:shd w:val="clear" w:color="auto" w:fill="auto"/>
          </w:tcPr>
          <w:p w:rsidR="0086277E" w:rsidRPr="00D41148" w:rsidRDefault="0086277E" w:rsidP="00A5125A">
            <w:pPr>
              <w:tabs>
                <w:tab w:val="left" w:pos="426"/>
              </w:tabs>
              <w:jc w:val="both"/>
              <w:rPr>
                <w:rFonts w:cs="Calibri"/>
                <w:szCs w:val="24"/>
              </w:rPr>
            </w:pP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both"/>
              <w:rPr>
                <w:rFonts w:cs="Calibri"/>
                <w:b/>
                <w:szCs w:val="24"/>
              </w:rPr>
            </w:pPr>
          </w:p>
        </w:tc>
      </w:tr>
      <w:tr w:rsidR="0086277E" w:rsidRPr="00D41148" w:rsidTr="00A5125A">
        <w:tc>
          <w:tcPr>
            <w:tcW w:w="2732" w:type="pct"/>
            <w:shd w:val="clear" w:color="auto" w:fill="auto"/>
          </w:tcPr>
          <w:p w:rsidR="0086277E" w:rsidRPr="00D41148" w:rsidRDefault="0086277E" w:rsidP="00A5125A">
            <w:pPr>
              <w:tabs>
                <w:tab w:val="left" w:pos="426"/>
              </w:tabs>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86277E" w:rsidRPr="00D41148" w:rsidRDefault="0086277E" w:rsidP="00A5125A">
            <w:pPr>
              <w:tabs>
                <w:tab w:val="left" w:pos="426"/>
              </w:tabs>
              <w:jc w:val="both"/>
              <w:rPr>
                <w:rFonts w:cs="Calibri"/>
                <w:b/>
                <w:szCs w:val="24"/>
              </w:rPr>
            </w:pPr>
          </w:p>
        </w:tc>
        <w:tc>
          <w:tcPr>
            <w:tcW w:w="1161" w:type="pct"/>
            <w:shd w:val="clear" w:color="auto" w:fill="auto"/>
          </w:tcPr>
          <w:p w:rsidR="0086277E" w:rsidRPr="00D41148" w:rsidRDefault="0086277E" w:rsidP="00A5125A">
            <w:pPr>
              <w:tabs>
                <w:tab w:val="left" w:pos="426"/>
              </w:tabs>
              <w:jc w:val="both"/>
              <w:rPr>
                <w:rFonts w:cs="Calibri"/>
                <w:szCs w:val="24"/>
              </w:rPr>
            </w:pPr>
          </w:p>
        </w:tc>
        <w:tc>
          <w:tcPr>
            <w:tcW w:w="317" w:type="pct"/>
            <w:shd w:val="clear" w:color="auto" w:fill="auto"/>
          </w:tcPr>
          <w:p w:rsidR="0086277E" w:rsidRPr="00D41148" w:rsidRDefault="0086277E" w:rsidP="00A5125A">
            <w:pPr>
              <w:tabs>
                <w:tab w:val="left" w:pos="426"/>
              </w:tabs>
              <w:jc w:val="both"/>
              <w:rPr>
                <w:rFonts w:cs="Calibri"/>
                <w:b/>
                <w:szCs w:val="24"/>
              </w:rPr>
            </w:pPr>
          </w:p>
        </w:tc>
        <w:tc>
          <w:tcPr>
            <w:tcW w:w="263" w:type="pct"/>
            <w:shd w:val="clear" w:color="auto" w:fill="auto"/>
          </w:tcPr>
          <w:p w:rsidR="0086277E" w:rsidRPr="00D41148" w:rsidRDefault="0086277E" w:rsidP="00A5125A">
            <w:pPr>
              <w:tabs>
                <w:tab w:val="left" w:pos="426"/>
              </w:tabs>
              <w:jc w:val="both"/>
              <w:rPr>
                <w:rFonts w:cs="Calibri"/>
                <w:b/>
                <w:szCs w:val="24"/>
              </w:rPr>
            </w:pPr>
          </w:p>
        </w:tc>
      </w:tr>
    </w:tbl>
    <w:p w:rsidR="0086277E" w:rsidRDefault="0086277E" w:rsidP="0086277E">
      <w:pPr>
        <w:pStyle w:val="GvdeMetni"/>
        <w:spacing w:line="360" w:lineRule="auto"/>
        <w:ind w:firstLine="720"/>
        <w:jc w:val="both"/>
        <w:rPr>
          <w:rFonts w:ascii="Times New Roman" w:hAnsi="Times New Roman" w:cs="Times New Roman"/>
        </w:rPr>
      </w:pPr>
    </w:p>
    <w:p w:rsidR="0086277E" w:rsidRPr="007767C3" w:rsidRDefault="0086277E" w:rsidP="0086277E">
      <w:pPr>
        <w:pStyle w:val="GvdeMetni"/>
        <w:spacing w:line="360" w:lineRule="auto"/>
        <w:ind w:firstLine="720"/>
        <w:jc w:val="both"/>
        <w:rPr>
          <w:rFonts w:ascii="Times New Roman" w:hAnsi="Times New Roman" w:cs="Times New Roman"/>
        </w:rPr>
      </w:pPr>
    </w:p>
    <w:p w:rsidR="0086277E" w:rsidRPr="007767C3" w:rsidRDefault="0086277E" w:rsidP="0086277E">
      <w:pPr>
        <w:pStyle w:val="Balk2"/>
        <w:ind w:hanging="1676"/>
        <w:rPr>
          <w:color w:val="0D0D0D" w:themeColor="text1" w:themeTint="F2"/>
        </w:rPr>
      </w:pPr>
    </w:p>
    <w:p w:rsidR="0086277E" w:rsidRPr="007767C3" w:rsidRDefault="0086277E" w:rsidP="0086277E">
      <w:pPr>
        <w:pStyle w:val="GvdeMetni"/>
        <w:spacing w:before="8"/>
        <w:ind w:left="709"/>
        <w:rPr>
          <w:rFonts w:ascii="Times New Roman" w:hAnsi="Times New Roman" w:cs="Times New Roman"/>
          <w:b/>
          <w:sz w:val="23"/>
        </w:rPr>
      </w:pPr>
      <w:r w:rsidRPr="007767C3">
        <w:rPr>
          <w:rFonts w:ascii="Times New Roman" w:hAnsi="Times New Roman" w:cs="Times New Roman"/>
          <w:b/>
          <w:sz w:val="23"/>
        </w:rPr>
        <w:t>2.7.3.Teknolojik Düzey</w:t>
      </w:r>
    </w:p>
    <w:p w:rsidR="0086277E" w:rsidRPr="007767C3" w:rsidRDefault="0086277E" w:rsidP="0086277E">
      <w:pPr>
        <w:pStyle w:val="GvdeMetni"/>
        <w:spacing w:before="8"/>
        <w:ind w:left="709"/>
        <w:rPr>
          <w:rFonts w:ascii="Times New Roman" w:hAnsi="Times New Roman" w:cs="Times New Roman"/>
          <w:b/>
          <w:sz w:val="23"/>
        </w:rPr>
      </w:pPr>
    </w:p>
    <w:p w:rsidR="0086277E" w:rsidRDefault="0086277E" w:rsidP="0086277E">
      <w:pPr>
        <w:ind w:left="709"/>
        <w:rPr>
          <w:rFonts w:ascii="Times New Roman" w:hAnsi="Times New Roman" w:cs="Times New Roman"/>
          <w:i/>
          <w:sz w:val="20"/>
        </w:rPr>
      </w:pPr>
      <w:r w:rsidRPr="007767C3">
        <w:rPr>
          <w:rFonts w:ascii="Times New Roman" w:hAnsi="Times New Roman" w:cs="Times New Roman"/>
          <w:b/>
          <w:sz w:val="20"/>
        </w:rPr>
        <w:t>Tablo</w:t>
      </w:r>
      <w:r>
        <w:rPr>
          <w:rFonts w:ascii="Times New Roman" w:hAnsi="Times New Roman" w:cs="Times New Roman"/>
          <w:b/>
          <w:sz w:val="20"/>
        </w:rPr>
        <w:t>12.</w:t>
      </w:r>
      <w:r w:rsidRPr="008E252C">
        <w:rPr>
          <w:rFonts w:ascii="Times New Roman" w:hAnsi="Times New Roman" w:cs="Times New Roman"/>
          <w:i/>
          <w:sz w:val="20"/>
        </w:rPr>
        <w:t>TeknolojiveBilişimAltyapısı</w:t>
      </w:r>
    </w:p>
    <w:p w:rsidR="0086277E" w:rsidRDefault="0086277E" w:rsidP="0086277E">
      <w:pPr>
        <w:ind w:left="709"/>
        <w:rPr>
          <w:rFonts w:ascii="Times New Roman" w:hAnsi="Times New Roman" w:cs="Times New Roman"/>
          <w:b/>
          <w:sz w:val="20"/>
        </w:rPr>
      </w:pPr>
    </w:p>
    <w:p w:rsidR="0086277E" w:rsidRDefault="0086277E" w:rsidP="0086277E">
      <w:pPr>
        <w:ind w:firstLine="708"/>
        <w:jc w:val="both"/>
      </w:pPr>
      <w:r>
        <w:t>Teknolojik kaynaklar başta olmak üzere okulumuzda bulunan çalışır durumdaki donanım malzemesine ilişkin bilgiye alttaki tabloda yer verilmiştir.</w:t>
      </w:r>
    </w:p>
    <w:p w:rsidR="0086277E" w:rsidRDefault="0086277E" w:rsidP="0086277E">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1"/>
        <w:gridCol w:w="1564"/>
        <w:gridCol w:w="3004"/>
        <w:gridCol w:w="1609"/>
      </w:tblGrid>
      <w:tr w:rsidR="0086277E" w:rsidTr="00A5125A">
        <w:tc>
          <w:tcPr>
            <w:tcW w:w="4714" w:type="dxa"/>
            <w:shd w:val="clear" w:color="auto" w:fill="E36C0A" w:themeFill="accent6" w:themeFillShade="BF"/>
          </w:tcPr>
          <w:p w:rsidR="0086277E" w:rsidRDefault="0086277E" w:rsidP="00A5125A">
            <w:r>
              <w:t>Ürün</w:t>
            </w:r>
          </w:p>
        </w:tc>
        <w:tc>
          <w:tcPr>
            <w:tcW w:w="2357" w:type="dxa"/>
            <w:shd w:val="clear" w:color="auto" w:fill="E36C0A" w:themeFill="accent6" w:themeFillShade="BF"/>
          </w:tcPr>
          <w:p w:rsidR="0086277E" w:rsidRDefault="0086277E" w:rsidP="00A5125A">
            <w:r>
              <w:t xml:space="preserve">Adet </w:t>
            </w:r>
          </w:p>
        </w:tc>
        <w:tc>
          <w:tcPr>
            <w:tcW w:w="4715" w:type="dxa"/>
            <w:shd w:val="clear" w:color="auto" w:fill="E36C0A" w:themeFill="accent6" w:themeFillShade="BF"/>
          </w:tcPr>
          <w:p w:rsidR="0086277E" w:rsidRDefault="0086277E" w:rsidP="00A5125A">
            <w:r>
              <w:t>Ürün</w:t>
            </w:r>
          </w:p>
        </w:tc>
        <w:tc>
          <w:tcPr>
            <w:tcW w:w="2358" w:type="dxa"/>
            <w:shd w:val="clear" w:color="auto" w:fill="E36C0A" w:themeFill="accent6" w:themeFillShade="BF"/>
          </w:tcPr>
          <w:p w:rsidR="0086277E" w:rsidRDefault="0086277E" w:rsidP="00A5125A">
            <w:r>
              <w:t xml:space="preserve">Adet </w:t>
            </w:r>
          </w:p>
        </w:tc>
      </w:tr>
      <w:tr w:rsidR="0086277E" w:rsidTr="00A5125A">
        <w:tc>
          <w:tcPr>
            <w:tcW w:w="4714" w:type="dxa"/>
            <w:shd w:val="clear" w:color="auto" w:fill="auto"/>
          </w:tcPr>
          <w:p w:rsidR="0086277E" w:rsidRDefault="0086277E" w:rsidP="00A5125A">
            <w:r>
              <w:t>Akıllı Tahta Sayısı</w:t>
            </w:r>
          </w:p>
        </w:tc>
        <w:tc>
          <w:tcPr>
            <w:tcW w:w="2357" w:type="dxa"/>
            <w:shd w:val="clear" w:color="auto" w:fill="auto"/>
          </w:tcPr>
          <w:p w:rsidR="0086277E" w:rsidRDefault="0086277E" w:rsidP="00A5125A">
            <w:r>
              <w:t>-</w:t>
            </w:r>
          </w:p>
        </w:tc>
        <w:tc>
          <w:tcPr>
            <w:tcW w:w="4715" w:type="dxa"/>
            <w:shd w:val="clear" w:color="auto" w:fill="auto"/>
          </w:tcPr>
          <w:p w:rsidR="0086277E" w:rsidRDefault="0086277E" w:rsidP="00A5125A">
            <w:r>
              <w:t>TV Sayısı</w:t>
            </w:r>
          </w:p>
        </w:tc>
        <w:tc>
          <w:tcPr>
            <w:tcW w:w="2358" w:type="dxa"/>
            <w:shd w:val="clear" w:color="auto" w:fill="auto"/>
          </w:tcPr>
          <w:p w:rsidR="0086277E" w:rsidRDefault="0086277E" w:rsidP="00A5125A">
            <w:r>
              <w:t>0</w:t>
            </w:r>
          </w:p>
        </w:tc>
      </w:tr>
      <w:tr w:rsidR="0086277E" w:rsidTr="00A5125A">
        <w:tc>
          <w:tcPr>
            <w:tcW w:w="4714" w:type="dxa"/>
            <w:shd w:val="clear" w:color="auto" w:fill="auto"/>
          </w:tcPr>
          <w:p w:rsidR="0086277E" w:rsidRDefault="0086277E" w:rsidP="00A5125A">
            <w:r>
              <w:t>Masaüstü Bilgisayar Sayısı</w:t>
            </w:r>
          </w:p>
        </w:tc>
        <w:tc>
          <w:tcPr>
            <w:tcW w:w="2357" w:type="dxa"/>
            <w:shd w:val="clear" w:color="auto" w:fill="auto"/>
          </w:tcPr>
          <w:p w:rsidR="0086277E" w:rsidRDefault="0086277E" w:rsidP="00A5125A">
            <w:r>
              <w:t>6</w:t>
            </w:r>
          </w:p>
        </w:tc>
        <w:tc>
          <w:tcPr>
            <w:tcW w:w="4715" w:type="dxa"/>
            <w:shd w:val="clear" w:color="auto" w:fill="auto"/>
          </w:tcPr>
          <w:p w:rsidR="0086277E" w:rsidRDefault="0086277E" w:rsidP="00A5125A">
            <w:r>
              <w:t>Yazıcı Sayısı</w:t>
            </w:r>
          </w:p>
        </w:tc>
        <w:tc>
          <w:tcPr>
            <w:tcW w:w="2358" w:type="dxa"/>
            <w:shd w:val="clear" w:color="auto" w:fill="auto"/>
          </w:tcPr>
          <w:p w:rsidR="0086277E" w:rsidRDefault="0086277E" w:rsidP="00A5125A"/>
        </w:tc>
      </w:tr>
      <w:tr w:rsidR="0086277E" w:rsidTr="00A5125A">
        <w:tc>
          <w:tcPr>
            <w:tcW w:w="4714" w:type="dxa"/>
            <w:shd w:val="clear" w:color="auto" w:fill="auto"/>
          </w:tcPr>
          <w:p w:rsidR="0086277E" w:rsidRDefault="0086277E" w:rsidP="00A5125A">
            <w:r>
              <w:t>Taşınabilir Bilgisayar Sayısı</w:t>
            </w:r>
          </w:p>
        </w:tc>
        <w:tc>
          <w:tcPr>
            <w:tcW w:w="2357" w:type="dxa"/>
            <w:shd w:val="clear" w:color="auto" w:fill="auto"/>
          </w:tcPr>
          <w:p w:rsidR="0086277E" w:rsidRDefault="0086277E" w:rsidP="00A5125A">
            <w:r>
              <w:t>2</w:t>
            </w:r>
          </w:p>
        </w:tc>
        <w:tc>
          <w:tcPr>
            <w:tcW w:w="4715" w:type="dxa"/>
            <w:shd w:val="clear" w:color="auto" w:fill="auto"/>
          </w:tcPr>
          <w:p w:rsidR="0086277E" w:rsidRDefault="0086277E" w:rsidP="00A5125A">
            <w:r>
              <w:t>Fotokopi Makinası Sayısı</w:t>
            </w:r>
          </w:p>
        </w:tc>
        <w:tc>
          <w:tcPr>
            <w:tcW w:w="2358" w:type="dxa"/>
            <w:shd w:val="clear" w:color="auto" w:fill="auto"/>
          </w:tcPr>
          <w:p w:rsidR="0086277E" w:rsidRDefault="0086277E" w:rsidP="00A5125A">
            <w:r>
              <w:t>2</w:t>
            </w:r>
          </w:p>
        </w:tc>
      </w:tr>
      <w:tr w:rsidR="0086277E" w:rsidTr="00A5125A">
        <w:tc>
          <w:tcPr>
            <w:tcW w:w="4714" w:type="dxa"/>
            <w:shd w:val="clear" w:color="auto" w:fill="auto"/>
          </w:tcPr>
          <w:p w:rsidR="0086277E" w:rsidRDefault="0086277E" w:rsidP="00A5125A">
            <w:r>
              <w:t>Projeksiyon Sayısı</w:t>
            </w:r>
          </w:p>
        </w:tc>
        <w:tc>
          <w:tcPr>
            <w:tcW w:w="2357" w:type="dxa"/>
            <w:shd w:val="clear" w:color="auto" w:fill="auto"/>
          </w:tcPr>
          <w:p w:rsidR="0086277E" w:rsidRDefault="0086277E" w:rsidP="00A5125A">
            <w:r>
              <w:t>1</w:t>
            </w:r>
          </w:p>
        </w:tc>
        <w:tc>
          <w:tcPr>
            <w:tcW w:w="4715" w:type="dxa"/>
            <w:shd w:val="clear" w:color="auto" w:fill="auto"/>
          </w:tcPr>
          <w:p w:rsidR="0086277E" w:rsidRDefault="0086277E" w:rsidP="00A5125A">
            <w:r>
              <w:t>İnternet Bağlantı Hızı</w:t>
            </w:r>
          </w:p>
        </w:tc>
        <w:tc>
          <w:tcPr>
            <w:tcW w:w="2358" w:type="dxa"/>
            <w:shd w:val="clear" w:color="auto" w:fill="auto"/>
          </w:tcPr>
          <w:p w:rsidR="0086277E" w:rsidRDefault="0086277E" w:rsidP="00A5125A">
            <w:r>
              <w:t>12 -16 MBPS</w:t>
            </w:r>
          </w:p>
        </w:tc>
      </w:tr>
    </w:tbl>
    <w:p w:rsidR="0086277E" w:rsidRPr="007767C3" w:rsidRDefault="0086277E" w:rsidP="0086277E">
      <w:pPr>
        <w:pStyle w:val="Balk2"/>
        <w:rPr>
          <w:color w:val="0D0D0D" w:themeColor="text1" w:themeTint="F2"/>
        </w:rPr>
      </w:pPr>
    </w:p>
    <w:p w:rsidR="0086277E" w:rsidRPr="007767C3" w:rsidRDefault="0086277E" w:rsidP="0086277E">
      <w:pPr>
        <w:pStyle w:val="Balk2"/>
        <w:ind w:hanging="1109"/>
        <w:rPr>
          <w:color w:val="0D0D0D" w:themeColor="text1" w:themeTint="F2"/>
        </w:rPr>
      </w:pPr>
    </w:p>
    <w:p w:rsidR="0086277E" w:rsidRPr="001434A9" w:rsidRDefault="0086277E" w:rsidP="0086277E">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r w:rsidRPr="001434A9">
        <w:rPr>
          <w:rFonts w:ascii="Times New Roman" w:hAnsi="Times New Roman" w:cs="Times New Roman"/>
          <w:sz w:val="24"/>
          <w:szCs w:val="24"/>
        </w:rPr>
        <w:tab/>
      </w:r>
    </w:p>
    <w:p w:rsidR="0086277E" w:rsidRPr="00BF142C" w:rsidRDefault="0086277E" w:rsidP="0086277E">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86277E" w:rsidRPr="00A44AAA" w:rsidTr="00A5125A">
        <w:trPr>
          <w:trHeight w:val="601"/>
          <w:jc w:val="center"/>
        </w:trPr>
        <w:tc>
          <w:tcPr>
            <w:tcW w:w="3765" w:type="dxa"/>
            <w:gridSpan w:val="4"/>
            <w:shd w:val="clear" w:color="auto" w:fill="92CDDC" w:themeFill="accent5" w:themeFillTint="99"/>
          </w:tcPr>
          <w:p w:rsidR="0086277E" w:rsidRPr="00A0412F" w:rsidRDefault="0086277E" w:rsidP="00A5125A">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86277E" w:rsidRPr="00A0412F" w:rsidRDefault="0086277E" w:rsidP="00A5125A">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MevcutKapasiteKullanımıve</w:t>
            </w:r>
            <w:r w:rsidRPr="00A0412F">
              <w:rPr>
                <w:rFonts w:ascii="Times New Roman" w:hAnsi="Times New Roman" w:cs="Times New Roman"/>
                <w:b/>
                <w:spacing w:val="-2"/>
                <w:sz w:val="24"/>
                <w:szCs w:val="28"/>
              </w:rPr>
              <w:t>Performans</w:t>
            </w:r>
          </w:p>
        </w:tc>
      </w:tr>
      <w:tr w:rsidR="0086277E" w:rsidRPr="00A44AAA" w:rsidTr="00A5125A">
        <w:trPr>
          <w:trHeight w:val="805"/>
          <w:jc w:val="center"/>
        </w:trPr>
        <w:tc>
          <w:tcPr>
            <w:tcW w:w="943" w:type="dxa"/>
            <w:vMerge w:val="restart"/>
            <w:textDirection w:val="btLr"/>
            <w:vAlign w:val="center"/>
          </w:tcPr>
          <w:p w:rsidR="0086277E" w:rsidRPr="00A0412F" w:rsidRDefault="0086277E" w:rsidP="00A5125A">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DanışmanNormSayısı</w:t>
            </w:r>
          </w:p>
        </w:tc>
        <w:tc>
          <w:tcPr>
            <w:tcW w:w="941" w:type="dxa"/>
            <w:vMerge w:val="restart"/>
            <w:textDirection w:val="btLr"/>
            <w:vAlign w:val="center"/>
          </w:tcPr>
          <w:p w:rsidR="0086277E" w:rsidRPr="00A0412F" w:rsidRDefault="0086277E" w:rsidP="00A5125A">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YapanPsikolojikDanışman</w:t>
            </w:r>
            <w:r w:rsidRPr="00A0412F">
              <w:rPr>
                <w:rFonts w:ascii="Times New Roman" w:hAnsi="Times New Roman" w:cs="Times New Roman"/>
                <w:spacing w:val="-2"/>
                <w:sz w:val="24"/>
                <w:szCs w:val="28"/>
              </w:rPr>
              <w:t>Sayısı</w:t>
            </w:r>
          </w:p>
        </w:tc>
        <w:tc>
          <w:tcPr>
            <w:tcW w:w="943" w:type="dxa"/>
            <w:vMerge w:val="restart"/>
            <w:textDirection w:val="btLr"/>
            <w:vAlign w:val="center"/>
          </w:tcPr>
          <w:p w:rsidR="0086277E" w:rsidRPr="00A0412F" w:rsidRDefault="0086277E" w:rsidP="00A5125A">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 xml:space="preserve">İhtiyaçDuyulan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86277E" w:rsidRPr="00A0412F" w:rsidRDefault="0086277E" w:rsidP="00A5125A">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GörüşmeOdasıSayısı</w:t>
            </w:r>
          </w:p>
        </w:tc>
        <w:tc>
          <w:tcPr>
            <w:tcW w:w="2334" w:type="dxa"/>
            <w:gridSpan w:val="3"/>
            <w:shd w:val="clear" w:color="auto" w:fill="92CDDC" w:themeFill="accent5" w:themeFillTint="99"/>
            <w:vAlign w:val="center"/>
          </w:tcPr>
          <w:p w:rsidR="0086277E" w:rsidRPr="00A0412F" w:rsidRDefault="0086277E" w:rsidP="00A5125A">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DanışmanlıkHizmeti</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86277E" w:rsidRPr="00A0412F" w:rsidRDefault="0086277E" w:rsidP="00A5125A">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RehberlikHizmetleriileİlgili</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Toplantısıvb.FaaliyetSayısı</w:t>
            </w:r>
          </w:p>
        </w:tc>
      </w:tr>
      <w:tr w:rsidR="0086277E" w:rsidRPr="00A44AAA" w:rsidTr="00A5125A">
        <w:trPr>
          <w:trHeight w:val="2690"/>
          <w:jc w:val="center"/>
        </w:trPr>
        <w:tc>
          <w:tcPr>
            <w:tcW w:w="943" w:type="dxa"/>
            <w:vMerge/>
            <w:tcBorders>
              <w:top w:val="nil"/>
            </w:tcBorders>
            <w:textDirection w:val="btLr"/>
            <w:vAlign w:val="center"/>
          </w:tcPr>
          <w:p w:rsidR="0086277E" w:rsidRPr="00A0412F" w:rsidRDefault="0086277E" w:rsidP="00A5125A">
            <w:pPr>
              <w:rPr>
                <w:rFonts w:ascii="Times New Roman" w:hAnsi="Times New Roman" w:cs="Times New Roman"/>
                <w:sz w:val="24"/>
                <w:szCs w:val="28"/>
              </w:rPr>
            </w:pPr>
          </w:p>
        </w:tc>
        <w:tc>
          <w:tcPr>
            <w:tcW w:w="941" w:type="dxa"/>
            <w:vMerge/>
            <w:tcBorders>
              <w:top w:val="nil"/>
            </w:tcBorders>
            <w:textDirection w:val="btLr"/>
            <w:vAlign w:val="center"/>
          </w:tcPr>
          <w:p w:rsidR="0086277E" w:rsidRPr="00A0412F" w:rsidRDefault="0086277E" w:rsidP="00A5125A">
            <w:pPr>
              <w:rPr>
                <w:rFonts w:ascii="Times New Roman" w:hAnsi="Times New Roman" w:cs="Times New Roman"/>
                <w:sz w:val="24"/>
                <w:szCs w:val="28"/>
              </w:rPr>
            </w:pPr>
          </w:p>
        </w:tc>
        <w:tc>
          <w:tcPr>
            <w:tcW w:w="943" w:type="dxa"/>
            <w:vMerge/>
            <w:tcBorders>
              <w:top w:val="nil"/>
            </w:tcBorders>
            <w:textDirection w:val="btLr"/>
            <w:vAlign w:val="center"/>
          </w:tcPr>
          <w:p w:rsidR="0086277E" w:rsidRPr="00A0412F" w:rsidRDefault="0086277E" w:rsidP="00A5125A">
            <w:pPr>
              <w:rPr>
                <w:rFonts w:ascii="Times New Roman" w:hAnsi="Times New Roman" w:cs="Times New Roman"/>
                <w:sz w:val="24"/>
                <w:szCs w:val="28"/>
              </w:rPr>
            </w:pPr>
          </w:p>
        </w:tc>
        <w:tc>
          <w:tcPr>
            <w:tcW w:w="938" w:type="dxa"/>
            <w:vMerge/>
            <w:tcBorders>
              <w:top w:val="nil"/>
            </w:tcBorders>
            <w:textDirection w:val="btLr"/>
            <w:vAlign w:val="center"/>
          </w:tcPr>
          <w:p w:rsidR="0086277E" w:rsidRPr="00A0412F" w:rsidRDefault="0086277E" w:rsidP="00A5125A">
            <w:pPr>
              <w:rPr>
                <w:rFonts w:ascii="Times New Roman" w:hAnsi="Times New Roman" w:cs="Times New Roman"/>
                <w:sz w:val="24"/>
                <w:szCs w:val="28"/>
              </w:rPr>
            </w:pPr>
          </w:p>
        </w:tc>
        <w:tc>
          <w:tcPr>
            <w:tcW w:w="799" w:type="dxa"/>
            <w:textDirection w:val="btLr"/>
            <w:vAlign w:val="center"/>
          </w:tcPr>
          <w:p w:rsidR="0086277E" w:rsidRPr="00A0412F" w:rsidRDefault="0086277E" w:rsidP="00A5125A">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86277E" w:rsidRPr="00A0412F" w:rsidRDefault="0086277E" w:rsidP="00A5125A">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2"/>
                <w:sz w:val="24"/>
                <w:szCs w:val="28"/>
              </w:rPr>
              <w:t>Sayısı</w:t>
            </w:r>
          </w:p>
        </w:tc>
        <w:tc>
          <w:tcPr>
            <w:tcW w:w="717" w:type="dxa"/>
            <w:textDirection w:val="btLr"/>
            <w:vAlign w:val="center"/>
          </w:tcPr>
          <w:p w:rsidR="0086277E" w:rsidRPr="00A0412F" w:rsidRDefault="0086277E" w:rsidP="00A5125A">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2"/>
                <w:sz w:val="24"/>
                <w:szCs w:val="28"/>
              </w:rPr>
              <w:t>Sayısı</w:t>
            </w:r>
          </w:p>
        </w:tc>
        <w:tc>
          <w:tcPr>
            <w:tcW w:w="984" w:type="dxa"/>
            <w:textDirection w:val="btLr"/>
            <w:vAlign w:val="center"/>
          </w:tcPr>
          <w:p w:rsidR="0086277E" w:rsidRPr="00A0412F" w:rsidRDefault="0086277E" w:rsidP="00A5125A">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2"/>
                <w:sz w:val="24"/>
                <w:szCs w:val="28"/>
              </w:rPr>
              <w:t>Yönelik</w:t>
            </w:r>
          </w:p>
        </w:tc>
        <w:tc>
          <w:tcPr>
            <w:tcW w:w="992" w:type="dxa"/>
            <w:textDirection w:val="btLr"/>
            <w:vAlign w:val="center"/>
          </w:tcPr>
          <w:p w:rsidR="0086277E" w:rsidRPr="00A0412F" w:rsidRDefault="0086277E" w:rsidP="00A5125A">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2"/>
                <w:sz w:val="24"/>
                <w:szCs w:val="28"/>
              </w:rPr>
              <w:t>Yönelik</w:t>
            </w:r>
          </w:p>
        </w:tc>
        <w:tc>
          <w:tcPr>
            <w:tcW w:w="1085" w:type="dxa"/>
            <w:textDirection w:val="btLr"/>
            <w:vAlign w:val="center"/>
          </w:tcPr>
          <w:p w:rsidR="0086277E" w:rsidRPr="00A0412F" w:rsidRDefault="0086277E" w:rsidP="00A5125A">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VelilereYönelik</w:t>
            </w:r>
          </w:p>
        </w:tc>
      </w:tr>
      <w:tr w:rsidR="0086277E" w:rsidRPr="00A44AAA" w:rsidTr="00A5125A">
        <w:trPr>
          <w:trHeight w:val="1033"/>
          <w:jc w:val="center"/>
        </w:trPr>
        <w:tc>
          <w:tcPr>
            <w:tcW w:w="943"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1</w:t>
            </w:r>
          </w:p>
        </w:tc>
        <w:tc>
          <w:tcPr>
            <w:tcW w:w="938"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5</w:t>
            </w:r>
          </w:p>
        </w:tc>
        <w:tc>
          <w:tcPr>
            <w:tcW w:w="818"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4</w:t>
            </w:r>
          </w:p>
        </w:tc>
        <w:tc>
          <w:tcPr>
            <w:tcW w:w="717"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5</w:t>
            </w:r>
          </w:p>
        </w:tc>
        <w:tc>
          <w:tcPr>
            <w:tcW w:w="984"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2</w:t>
            </w:r>
          </w:p>
        </w:tc>
        <w:tc>
          <w:tcPr>
            <w:tcW w:w="992"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1</w:t>
            </w:r>
          </w:p>
        </w:tc>
        <w:tc>
          <w:tcPr>
            <w:tcW w:w="1085" w:type="dxa"/>
          </w:tcPr>
          <w:p w:rsidR="0086277E" w:rsidRPr="00A44AAA" w:rsidRDefault="0086277E" w:rsidP="00A5125A">
            <w:pPr>
              <w:pStyle w:val="TableParagraph"/>
              <w:rPr>
                <w:rFonts w:ascii="Times New Roman" w:hAnsi="Times New Roman" w:cs="Times New Roman"/>
                <w:sz w:val="18"/>
              </w:rPr>
            </w:pPr>
            <w:r>
              <w:rPr>
                <w:rFonts w:ascii="Times New Roman" w:hAnsi="Times New Roman" w:cs="Times New Roman"/>
                <w:sz w:val="18"/>
              </w:rPr>
              <w:t>1</w:t>
            </w:r>
          </w:p>
        </w:tc>
      </w:tr>
    </w:tbl>
    <w:p w:rsidR="0086277E" w:rsidRDefault="0086277E" w:rsidP="0086277E">
      <w:r>
        <w:br w:type="page"/>
      </w:r>
    </w:p>
    <w:p w:rsidR="0086277E" w:rsidRPr="00CE5C87" w:rsidRDefault="0086277E" w:rsidP="0086277E">
      <w:pPr>
        <w:rPr>
          <w:b/>
          <w:bCs/>
        </w:rPr>
      </w:pPr>
      <w:r>
        <w:rPr>
          <w:b/>
          <w:bCs/>
        </w:rPr>
        <w:lastRenderedPageBreak/>
        <w:t xml:space="preserve">2.7.4 </w:t>
      </w:r>
      <w:r w:rsidRPr="00CE5C87">
        <w:rPr>
          <w:b/>
          <w:bCs/>
        </w:rPr>
        <w:t>Mali Kaynaklar</w:t>
      </w:r>
    </w:p>
    <w:p w:rsidR="0086277E" w:rsidRPr="00B6260D" w:rsidRDefault="0086277E" w:rsidP="0086277E">
      <w:pPr>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86277E" w:rsidRPr="00557AF9" w:rsidRDefault="0086277E" w:rsidP="0086277E">
      <w:pPr>
        <w:rPr>
          <w:rFonts w:ascii="Times New Roman" w:hAnsi="Times New Roman" w:cs="Times New Roman"/>
          <w:sz w:val="24"/>
          <w:szCs w:val="24"/>
        </w:rPr>
      </w:pPr>
      <w:r w:rsidRPr="00557AF9">
        <w:rPr>
          <w:rFonts w:ascii="Times New Roman" w:hAnsi="Times New Roman" w:cs="Times New Roman"/>
          <w:sz w:val="24"/>
          <w:szCs w:val="24"/>
        </w:rPr>
        <w:t>Bütçe işlemleri okul müdürü ve okul aile birliği başkanı tarafından yürütülür. Okulun milli Eğitim bakanlığının gönderdiği kaynaklar dışında hiçbir kaynağımız yoktur. Gelecek yıllara ait gelir kaynaklarıda geçmiş yıllarda gönderilene göre hesaplanmıştır.</w:t>
      </w:r>
    </w:p>
    <w:p w:rsidR="0086277E" w:rsidRPr="00B6260D" w:rsidRDefault="0086277E" w:rsidP="0086277E">
      <w:pP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Pr>
          <w:rFonts w:ascii="Times New Roman" w:hAnsi="Times New Roman" w:cs="Times New Roman"/>
          <w:b/>
          <w:bCs/>
          <w:i/>
          <w:iCs/>
          <w:sz w:val="24"/>
          <w:szCs w:val="24"/>
        </w:rPr>
        <w:t>3</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Kaynak Tablosu</w:t>
      </w:r>
    </w:p>
    <w:p w:rsidR="0086277E" w:rsidRPr="00B6260D" w:rsidRDefault="0086277E" w:rsidP="0086277E">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86277E" w:rsidRPr="00A44AAA" w:rsidTr="00A5125A">
        <w:trPr>
          <w:trHeight w:val="434"/>
          <w:jc w:val="center"/>
        </w:trPr>
        <w:tc>
          <w:tcPr>
            <w:tcW w:w="2872" w:type="dxa"/>
            <w:tcBorders>
              <w:bottom w:val="single" w:sz="6" w:space="0" w:color="000000"/>
              <w:right w:val="single" w:sz="6" w:space="0" w:color="000000"/>
            </w:tcBorders>
            <w:shd w:val="clear" w:color="auto" w:fill="FF0000"/>
            <w:vAlign w:val="center"/>
          </w:tcPr>
          <w:p w:rsidR="0086277E" w:rsidRPr="00B6260D" w:rsidRDefault="0086277E" w:rsidP="00A5125A">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FF0000"/>
            <w:vAlign w:val="center"/>
          </w:tcPr>
          <w:p w:rsidR="0086277E" w:rsidRPr="00B6260D" w:rsidRDefault="0086277E" w:rsidP="00A5125A">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shd w:val="clear" w:color="auto" w:fill="FF0000"/>
            <w:vAlign w:val="center"/>
          </w:tcPr>
          <w:p w:rsidR="0086277E" w:rsidRPr="00B6260D" w:rsidRDefault="0086277E" w:rsidP="00A5125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shd w:val="clear" w:color="auto" w:fill="FF0000"/>
            <w:vAlign w:val="center"/>
          </w:tcPr>
          <w:p w:rsidR="0086277E" w:rsidRPr="00B6260D" w:rsidRDefault="0086277E" w:rsidP="00A5125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shd w:val="clear" w:color="auto" w:fill="FF0000"/>
            <w:vAlign w:val="center"/>
          </w:tcPr>
          <w:p w:rsidR="0086277E" w:rsidRPr="00B6260D" w:rsidRDefault="0086277E" w:rsidP="00A5125A">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shd w:val="clear" w:color="auto" w:fill="FF0000"/>
            <w:vAlign w:val="center"/>
          </w:tcPr>
          <w:p w:rsidR="0086277E" w:rsidRPr="00B6260D" w:rsidRDefault="0086277E" w:rsidP="00A5125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shd w:val="clear" w:color="auto" w:fill="FF0000"/>
            <w:vAlign w:val="center"/>
          </w:tcPr>
          <w:p w:rsidR="0086277E" w:rsidRPr="00B6260D" w:rsidRDefault="0086277E" w:rsidP="00A5125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86277E" w:rsidRPr="00A44AAA" w:rsidTr="00A5125A">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431"/>
          <w:jc w:val="center"/>
        </w:trPr>
        <w:tc>
          <w:tcPr>
            <w:tcW w:w="2872" w:type="dxa"/>
            <w:tcBorders>
              <w:top w:val="single" w:sz="6" w:space="0" w:color="000000"/>
              <w:bottom w:val="single" w:sz="6" w:space="0" w:color="000000"/>
              <w:right w:val="single" w:sz="6" w:space="0" w:color="000000"/>
            </w:tcBorders>
            <w:vAlign w:val="center"/>
          </w:tcPr>
          <w:p w:rsidR="0086277E" w:rsidRPr="00B6260D" w:rsidRDefault="0086277E" w:rsidP="00A5125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AileBirliği</w:t>
            </w:r>
          </w:p>
        </w:tc>
        <w:tc>
          <w:tcPr>
            <w:tcW w:w="1130" w:type="dxa"/>
            <w:tcBorders>
              <w:top w:val="single" w:sz="6" w:space="0" w:color="000000"/>
              <w:bottom w:val="single" w:sz="6" w:space="0" w:color="000000"/>
              <w:right w:val="single" w:sz="6"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18889</w:t>
            </w:r>
          </w:p>
        </w:tc>
        <w:tc>
          <w:tcPr>
            <w:tcW w:w="1130" w:type="dxa"/>
            <w:tcBorders>
              <w:top w:val="single" w:sz="6" w:space="0" w:color="000000"/>
              <w:left w:val="single" w:sz="6" w:space="0" w:color="000000"/>
              <w:bottom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1011" w:type="dxa"/>
            <w:tcBorders>
              <w:top w:val="single" w:sz="6" w:space="0" w:color="000000"/>
              <w:left w:val="single" w:sz="6" w:space="0" w:color="000000"/>
              <w:bottom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3000</w:t>
            </w:r>
          </w:p>
        </w:tc>
        <w:tc>
          <w:tcPr>
            <w:tcW w:w="1009" w:type="dxa"/>
            <w:tcBorders>
              <w:top w:val="single" w:sz="6" w:space="0" w:color="000000"/>
              <w:left w:val="single" w:sz="6" w:space="0" w:color="000000"/>
              <w:bottom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1011" w:type="dxa"/>
            <w:tcBorders>
              <w:top w:val="single" w:sz="6" w:space="0" w:color="000000"/>
              <w:left w:val="single" w:sz="6" w:space="0" w:color="000000"/>
              <w:bottom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1009" w:type="dxa"/>
            <w:tcBorders>
              <w:top w:val="single" w:sz="6" w:space="0" w:color="000000"/>
              <w:left w:val="single" w:sz="6" w:space="0" w:color="000000"/>
              <w:bottom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6000</w:t>
            </w:r>
          </w:p>
        </w:tc>
      </w:tr>
      <w:tr w:rsidR="0086277E" w:rsidRPr="00A44AAA" w:rsidTr="00A5125A">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431"/>
          <w:jc w:val="center"/>
        </w:trPr>
        <w:tc>
          <w:tcPr>
            <w:tcW w:w="2872" w:type="dxa"/>
            <w:tcBorders>
              <w:top w:val="single" w:sz="6" w:space="0" w:color="000000"/>
              <w:bottom w:val="single" w:sz="6" w:space="0" w:color="000000"/>
              <w:right w:val="single" w:sz="6" w:space="0" w:color="000000"/>
            </w:tcBorders>
            <w:vAlign w:val="center"/>
          </w:tcPr>
          <w:p w:rsidR="0086277E" w:rsidRPr="00B6260D" w:rsidRDefault="0086277E" w:rsidP="00A5125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86277E" w:rsidRPr="00B6260D" w:rsidRDefault="0086277E" w:rsidP="00A5125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431"/>
          <w:jc w:val="center"/>
        </w:trPr>
        <w:tc>
          <w:tcPr>
            <w:tcW w:w="2872" w:type="dxa"/>
            <w:tcBorders>
              <w:top w:val="single" w:sz="6" w:space="0" w:color="000000"/>
              <w:right w:val="single" w:sz="6" w:space="0" w:color="000000"/>
            </w:tcBorders>
            <w:vAlign w:val="center"/>
          </w:tcPr>
          <w:p w:rsidR="0086277E" w:rsidRPr="00B6260D" w:rsidRDefault="0086277E" w:rsidP="00A5125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18889</w:t>
            </w:r>
          </w:p>
        </w:tc>
        <w:tc>
          <w:tcPr>
            <w:tcW w:w="1130" w:type="dxa"/>
            <w:tcBorders>
              <w:top w:val="single" w:sz="6" w:space="0" w:color="000000"/>
              <w:left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20889</w:t>
            </w:r>
          </w:p>
        </w:tc>
        <w:tc>
          <w:tcPr>
            <w:tcW w:w="1011" w:type="dxa"/>
            <w:tcBorders>
              <w:top w:val="single" w:sz="6" w:space="0" w:color="000000"/>
              <w:left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21889</w:t>
            </w:r>
          </w:p>
        </w:tc>
        <w:tc>
          <w:tcPr>
            <w:tcW w:w="1009" w:type="dxa"/>
            <w:tcBorders>
              <w:top w:val="single" w:sz="6" w:space="0" w:color="000000"/>
              <w:left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22889</w:t>
            </w:r>
          </w:p>
        </w:tc>
        <w:tc>
          <w:tcPr>
            <w:tcW w:w="1011" w:type="dxa"/>
            <w:tcBorders>
              <w:top w:val="single" w:sz="6" w:space="0" w:color="000000"/>
              <w:left w:val="single" w:sz="6" w:space="0" w:color="000000"/>
              <w:righ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23889</w:t>
            </w:r>
          </w:p>
        </w:tc>
        <w:tc>
          <w:tcPr>
            <w:tcW w:w="1009" w:type="dxa"/>
            <w:tcBorders>
              <w:top w:val="single" w:sz="6" w:space="0" w:color="000000"/>
              <w:left w:val="single" w:sz="6" w:space="0" w:color="000000"/>
            </w:tcBorders>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24889</w:t>
            </w:r>
          </w:p>
        </w:tc>
      </w:tr>
    </w:tbl>
    <w:p w:rsidR="0086277E" w:rsidRPr="00A44AAA" w:rsidRDefault="0086277E" w:rsidP="0086277E">
      <w:pPr>
        <w:pStyle w:val="GvdeMetni"/>
        <w:spacing w:before="63"/>
        <w:rPr>
          <w:rFonts w:ascii="Times New Roman" w:hAnsi="Times New Roman" w:cs="Times New Roman"/>
          <w:b/>
          <w:sz w:val="20"/>
        </w:rPr>
      </w:pPr>
    </w:p>
    <w:p w:rsidR="0086277E" w:rsidRPr="00A44AAA" w:rsidRDefault="0086277E" w:rsidP="0086277E">
      <w:pPr>
        <w:pStyle w:val="GvdeMetni"/>
        <w:spacing w:line="249" w:lineRule="auto"/>
        <w:ind w:left="958" w:right="1014"/>
        <w:jc w:val="both"/>
        <w:rPr>
          <w:rFonts w:ascii="Times New Roman" w:hAnsi="Times New Roman" w:cs="Times New Roman"/>
        </w:rPr>
      </w:pPr>
    </w:p>
    <w:p w:rsidR="0086277E" w:rsidRPr="00B6260D" w:rsidRDefault="0086277E" w:rsidP="0086277E">
      <w:pPr>
        <w:rPr>
          <w:rFonts w:ascii="Times New Roman" w:hAnsi="Times New Roman" w:cs="Times New Roman"/>
          <w:i/>
          <w:iCs/>
          <w:sz w:val="24"/>
          <w:szCs w:val="24"/>
        </w:rPr>
      </w:pPr>
      <w:r w:rsidRPr="00B6260D">
        <w:rPr>
          <w:rFonts w:ascii="Times New Roman" w:hAnsi="Times New Roman" w:cs="Times New Roman"/>
          <w:b/>
          <w:bCs/>
          <w:i/>
          <w:iCs/>
          <w:sz w:val="24"/>
          <w:szCs w:val="24"/>
        </w:rPr>
        <w:t>Tablo 1</w:t>
      </w:r>
      <w:r>
        <w:rPr>
          <w:rFonts w:ascii="Times New Roman" w:hAnsi="Times New Roman" w:cs="Times New Roman"/>
          <w:b/>
          <w:bCs/>
          <w:i/>
          <w:iCs/>
          <w:sz w:val="24"/>
          <w:szCs w:val="24"/>
        </w:rPr>
        <w:t>4</w:t>
      </w:r>
      <w:r w:rsidRPr="00B6260D">
        <w:rPr>
          <w:rFonts w:ascii="Times New Roman" w:hAnsi="Times New Roman" w:cs="Times New Roman"/>
          <w:b/>
          <w:bCs/>
          <w:i/>
          <w:iCs/>
          <w:sz w:val="24"/>
          <w:szCs w:val="24"/>
        </w:rPr>
        <w:t>.</w:t>
      </w:r>
      <w:r w:rsidRPr="00B6260D">
        <w:rPr>
          <w:rFonts w:ascii="Times New Roman" w:hAnsi="Times New Roman" w:cs="Times New Roman"/>
          <w:i/>
          <w:iCs/>
          <w:sz w:val="24"/>
          <w:szCs w:val="24"/>
        </w:rPr>
        <w:t xml:space="preserve"> Gelir-Gider Tablosu</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86277E" w:rsidRPr="00A44AAA" w:rsidTr="00A5125A">
        <w:trPr>
          <w:trHeight w:val="510"/>
          <w:jc w:val="center"/>
        </w:trPr>
        <w:tc>
          <w:tcPr>
            <w:tcW w:w="2955" w:type="dxa"/>
            <w:shd w:val="clear" w:color="auto" w:fill="FF0000"/>
            <w:vAlign w:val="center"/>
          </w:tcPr>
          <w:p w:rsidR="0086277E" w:rsidRPr="00B6260D" w:rsidRDefault="0086277E" w:rsidP="00A5125A">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FF0000"/>
            <w:vAlign w:val="center"/>
          </w:tcPr>
          <w:p w:rsidR="0086277E" w:rsidRPr="00B6260D" w:rsidRDefault="0086277E" w:rsidP="00A5125A">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shd w:val="clear" w:color="auto" w:fill="FF0000"/>
            <w:vAlign w:val="center"/>
          </w:tcPr>
          <w:p w:rsidR="0086277E" w:rsidRPr="00B6260D" w:rsidRDefault="0086277E" w:rsidP="00A5125A">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FF0000"/>
            <w:vAlign w:val="center"/>
          </w:tcPr>
          <w:p w:rsidR="0086277E" w:rsidRPr="00B6260D" w:rsidRDefault="0086277E" w:rsidP="00A5125A">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86277E" w:rsidRPr="00A44AAA" w:rsidTr="00A5125A">
        <w:trPr>
          <w:trHeight w:val="510"/>
          <w:jc w:val="center"/>
        </w:trPr>
        <w:tc>
          <w:tcPr>
            <w:tcW w:w="2955" w:type="dxa"/>
            <w:shd w:val="clear" w:color="auto" w:fill="92CDDC" w:themeFill="accent5" w:themeFillTint="99"/>
            <w:vAlign w:val="center"/>
          </w:tcPr>
          <w:p w:rsidR="0086277E" w:rsidRPr="00B6260D" w:rsidRDefault="0086277E" w:rsidP="00A5125A">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86277E" w:rsidRPr="00B6260D" w:rsidRDefault="0086277E" w:rsidP="00A5125A">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86277E" w:rsidRPr="00B6260D" w:rsidRDefault="0086277E" w:rsidP="00A5125A">
            <w:pPr>
              <w:jc w:val="center"/>
              <w:rPr>
                <w:b/>
                <w:bCs/>
              </w:rPr>
            </w:pPr>
            <w:r w:rsidRPr="00B6260D">
              <w:rPr>
                <w:b/>
                <w:bCs/>
              </w:rPr>
              <w:t>GİDER</w:t>
            </w:r>
          </w:p>
        </w:tc>
        <w:tc>
          <w:tcPr>
            <w:tcW w:w="978" w:type="dxa"/>
            <w:shd w:val="clear" w:color="auto" w:fill="92CDDC" w:themeFill="accent5" w:themeFillTint="99"/>
            <w:vAlign w:val="center"/>
          </w:tcPr>
          <w:p w:rsidR="0086277E" w:rsidRPr="00B6260D" w:rsidRDefault="0086277E" w:rsidP="00A5125A">
            <w:pPr>
              <w:jc w:val="center"/>
              <w:rPr>
                <w:b/>
                <w:bCs/>
              </w:rPr>
            </w:pPr>
            <w:r w:rsidRPr="00B6260D">
              <w:rPr>
                <w:b/>
                <w:bCs/>
              </w:rPr>
              <w:t>GELİR</w:t>
            </w:r>
          </w:p>
        </w:tc>
        <w:tc>
          <w:tcPr>
            <w:tcW w:w="1040" w:type="dxa"/>
            <w:shd w:val="clear" w:color="auto" w:fill="92CDDC" w:themeFill="accent5" w:themeFillTint="99"/>
            <w:vAlign w:val="center"/>
          </w:tcPr>
          <w:p w:rsidR="0086277E" w:rsidRPr="00B6260D" w:rsidRDefault="0086277E" w:rsidP="00A5125A">
            <w:pPr>
              <w:jc w:val="center"/>
              <w:rPr>
                <w:b/>
                <w:bCs/>
              </w:rPr>
            </w:pPr>
            <w:r w:rsidRPr="00B6260D">
              <w:rPr>
                <w:b/>
                <w:bCs/>
              </w:rPr>
              <w:t>GİDER</w:t>
            </w:r>
          </w:p>
        </w:tc>
        <w:tc>
          <w:tcPr>
            <w:tcW w:w="980" w:type="dxa"/>
            <w:shd w:val="clear" w:color="auto" w:fill="92CDDC" w:themeFill="accent5" w:themeFillTint="99"/>
            <w:vAlign w:val="center"/>
          </w:tcPr>
          <w:p w:rsidR="0086277E" w:rsidRPr="00B6260D" w:rsidRDefault="0086277E" w:rsidP="00A5125A">
            <w:pPr>
              <w:jc w:val="center"/>
              <w:rPr>
                <w:b/>
                <w:bCs/>
              </w:rPr>
            </w:pPr>
            <w:r w:rsidRPr="00B6260D">
              <w:rPr>
                <w:b/>
                <w:bCs/>
              </w:rPr>
              <w:t>GELİR</w:t>
            </w:r>
          </w:p>
        </w:tc>
        <w:tc>
          <w:tcPr>
            <w:tcW w:w="1054" w:type="dxa"/>
            <w:shd w:val="clear" w:color="auto" w:fill="92CDDC" w:themeFill="accent5" w:themeFillTint="99"/>
            <w:vAlign w:val="center"/>
          </w:tcPr>
          <w:p w:rsidR="0086277E" w:rsidRPr="00B6260D" w:rsidRDefault="0086277E" w:rsidP="00A5125A">
            <w:pPr>
              <w:jc w:val="center"/>
              <w:rPr>
                <w:b/>
                <w:bCs/>
              </w:rPr>
            </w:pPr>
            <w:r w:rsidRPr="00B6260D">
              <w:rPr>
                <w:b/>
                <w:bCs/>
              </w:rPr>
              <w:t>GİDER</w:t>
            </w:r>
          </w:p>
        </w:tc>
      </w:tr>
      <w:tr w:rsidR="0086277E" w:rsidRPr="00A44AAA" w:rsidTr="00A5125A">
        <w:trPr>
          <w:trHeight w:val="510"/>
          <w:jc w:val="center"/>
        </w:trPr>
        <w:tc>
          <w:tcPr>
            <w:tcW w:w="2955" w:type="dxa"/>
            <w:tcBorders>
              <w:right w:val="single" w:sz="4" w:space="0" w:color="000000"/>
            </w:tcBorders>
            <w:vAlign w:val="center"/>
          </w:tcPr>
          <w:p w:rsidR="0086277E" w:rsidRPr="00B6260D" w:rsidRDefault="0086277E" w:rsidP="00A5125A">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519</w:t>
            </w:r>
          </w:p>
        </w:tc>
        <w:tc>
          <w:tcPr>
            <w:tcW w:w="1043" w:type="dxa"/>
            <w:tcBorders>
              <w:top w:val="single" w:sz="4" w:space="0" w:color="000000"/>
              <w:left w:val="single" w:sz="4" w:space="0" w:color="000000"/>
              <w:bottom w:val="single" w:sz="4" w:space="0" w:color="000000"/>
              <w:right w:val="single" w:sz="4" w:space="0" w:color="000000"/>
            </w:tcBorders>
            <w:vAlign w:val="center"/>
          </w:tcPr>
          <w:p w:rsidR="0086277E" w:rsidRPr="00B6260D" w:rsidRDefault="0086277E" w:rsidP="00A5125A">
            <w:pPr>
              <w:pStyle w:val="TableParagraph"/>
              <w:rPr>
                <w:rFonts w:ascii="Times New Roman" w:hAnsi="Times New Roman" w:cs="Times New Roman"/>
                <w:sz w:val="24"/>
                <w:szCs w:val="24"/>
              </w:rPr>
            </w:pPr>
          </w:p>
        </w:tc>
        <w:tc>
          <w:tcPr>
            <w:tcW w:w="978" w:type="dxa"/>
            <w:vMerge w:val="restart"/>
            <w:tcBorders>
              <w:left w:val="single" w:sz="4"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5789,85</w:t>
            </w:r>
          </w:p>
        </w:tc>
        <w:tc>
          <w:tcPr>
            <w:tcW w:w="1040" w:type="dxa"/>
            <w:vAlign w:val="center"/>
          </w:tcPr>
          <w:p w:rsidR="0086277E" w:rsidRPr="00B6260D" w:rsidRDefault="0086277E" w:rsidP="00A5125A">
            <w:pPr>
              <w:pStyle w:val="TableParagraph"/>
              <w:rPr>
                <w:rFonts w:ascii="Times New Roman" w:hAnsi="Times New Roman" w:cs="Times New Roman"/>
                <w:sz w:val="24"/>
                <w:szCs w:val="24"/>
              </w:rPr>
            </w:pPr>
          </w:p>
        </w:tc>
        <w:tc>
          <w:tcPr>
            <w:tcW w:w="980" w:type="dxa"/>
            <w:vMerge w:val="restart"/>
            <w:shd w:val="clear" w:color="auto" w:fill="auto"/>
            <w:vAlign w:val="center"/>
          </w:tcPr>
          <w:p w:rsidR="0086277E" w:rsidRPr="00B6260D" w:rsidRDefault="0086277E" w:rsidP="00A5125A">
            <w:pPr>
              <w:pStyle w:val="TableParagraph"/>
              <w:rPr>
                <w:rFonts w:ascii="Times New Roman" w:hAnsi="Times New Roman" w:cs="Times New Roman"/>
                <w:sz w:val="24"/>
                <w:szCs w:val="24"/>
              </w:rPr>
            </w:pPr>
            <w:r>
              <w:rPr>
                <w:rFonts w:ascii="Times New Roman" w:hAnsi="Times New Roman" w:cs="Times New Roman"/>
                <w:sz w:val="24"/>
                <w:szCs w:val="24"/>
              </w:rPr>
              <w:t>18889,85</w:t>
            </w:r>
          </w:p>
        </w:tc>
        <w:tc>
          <w:tcPr>
            <w:tcW w:w="1054" w:type="dxa"/>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510"/>
          <w:jc w:val="center"/>
        </w:trPr>
        <w:tc>
          <w:tcPr>
            <w:tcW w:w="2955" w:type="dxa"/>
            <w:tcBorders>
              <w:right w:val="single" w:sz="4" w:space="0" w:color="000000"/>
            </w:tcBorders>
            <w:shd w:val="clear" w:color="auto" w:fill="92CDDC" w:themeFill="accent5" w:themeFillTint="99"/>
            <w:vAlign w:val="center"/>
          </w:tcPr>
          <w:p w:rsidR="0086277E" w:rsidRPr="00B6260D" w:rsidRDefault="0086277E" w:rsidP="00A5125A">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0" w:type="dxa"/>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54" w:type="dxa"/>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510"/>
          <w:jc w:val="center"/>
        </w:trPr>
        <w:tc>
          <w:tcPr>
            <w:tcW w:w="2955" w:type="dxa"/>
            <w:tcBorders>
              <w:right w:val="single" w:sz="4" w:space="0" w:color="000000"/>
            </w:tcBorders>
            <w:vAlign w:val="center"/>
          </w:tcPr>
          <w:p w:rsidR="0086277E" w:rsidRPr="00B6260D" w:rsidRDefault="0086277E" w:rsidP="00A5125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86277E" w:rsidRPr="00B6260D" w:rsidRDefault="0086277E" w:rsidP="00A5125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0" w:type="dxa"/>
            <w:vAlign w:val="center"/>
          </w:tcPr>
          <w:p w:rsidR="0086277E" w:rsidRPr="00B6260D" w:rsidRDefault="0086277E" w:rsidP="00A5125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54" w:type="dxa"/>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510"/>
          <w:jc w:val="center"/>
        </w:trPr>
        <w:tc>
          <w:tcPr>
            <w:tcW w:w="2955" w:type="dxa"/>
            <w:tcBorders>
              <w:right w:val="single" w:sz="4" w:space="0" w:color="000000"/>
            </w:tcBorders>
            <w:shd w:val="clear" w:color="auto" w:fill="92CDDC" w:themeFill="accent5" w:themeFillTint="99"/>
            <w:vAlign w:val="center"/>
          </w:tcPr>
          <w:p w:rsidR="0086277E" w:rsidRPr="00B6260D" w:rsidRDefault="0086277E" w:rsidP="00A5125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BüroMakinalarıHarcamaları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0" w:type="dxa"/>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54" w:type="dxa"/>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510"/>
          <w:jc w:val="center"/>
        </w:trPr>
        <w:tc>
          <w:tcPr>
            <w:tcW w:w="2955" w:type="dxa"/>
            <w:tcBorders>
              <w:right w:val="single" w:sz="4" w:space="0" w:color="000000"/>
            </w:tcBorders>
            <w:vAlign w:val="center"/>
          </w:tcPr>
          <w:p w:rsidR="0086277E" w:rsidRPr="00B6260D" w:rsidRDefault="0086277E" w:rsidP="00A5125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86277E" w:rsidRPr="00B6260D" w:rsidRDefault="0086277E" w:rsidP="00A5125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0" w:type="dxa"/>
            <w:vAlign w:val="center"/>
          </w:tcPr>
          <w:p w:rsidR="0086277E" w:rsidRPr="00B6260D" w:rsidRDefault="0086277E" w:rsidP="00A5125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54" w:type="dxa"/>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510"/>
          <w:jc w:val="center"/>
        </w:trPr>
        <w:tc>
          <w:tcPr>
            <w:tcW w:w="2955" w:type="dxa"/>
            <w:tcBorders>
              <w:right w:val="single" w:sz="4" w:space="0" w:color="000000"/>
            </w:tcBorders>
            <w:shd w:val="clear" w:color="auto" w:fill="92CDDC" w:themeFill="accent5" w:themeFillTint="99"/>
            <w:vAlign w:val="center"/>
          </w:tcPr>
          <w:p w:rsidR="0086277E" w:rsidRPr="00B6260D" w:rsidRDefault="0086277E" w:rsidP="00A5125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0" w:type="dxa"/>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54" w:type="dxa"/>
            <w:shd w:val="clear" w:color="auto" w:fill="92CDDC" w:themeFill="accent5" w:themeFillTint="99"/>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510"/>
          <w:jc w:val="center"/>
        </w:trPr>
        <w:tc>
          <w:tcPr>
            <w:tcW w:w="2955" w:type="dxa"/>
            <w:tcBorders>
              <w:right w:val="single" w:sz="4" w:space="0" w:color="000000"/>
            </w:tcBorders>
            <w:shd w:val="clear" w:color="auto" w:fill="auto"/>
            <w:vAlign w:val="center"/>
          </w:tcPr>
          <w:p w:rsidR="0086277E" w:rsidRPr="00B6260D" w:rsidRDefault="0086277E" w:rsidP="00A5125A">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0" w:type="dxa"/>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54" w:type="dxa"/>
            <w:shd w:val="clear" w:color="auto" w:fill="auto"/>
            <w:vAlign w:val="center"/>
          </w:tcPr>
          <w:p w:rsidR="0086277E" w:rsidRPr="00B6260D" w:rsidRDefault="0086277E" w:rsidP="00A5125A">
            <w:pPr>
              <w:pStyle w:val="TableParagraph"/>
              <w:rPr>
                <w:rFonts w:ascii="Times New Roman" w:hAnsi="Times New Roman" w:cs="Times New Roman"/>
                <w:sz w:val="24"/>
                <w:szCs w:val="24"/>
              </w:rPr>
            </w:pPr>
          </w:p>
        </w:tc>
      </w:tr>
      <w:tr w:rsidR="0086277E" w:rsidRPr="00A44AAA" w:rsidTr="00A5125A">
        <w:trPr>
          <w:trHeight w:val="510"/>
          <w:jc w:val="center"/>
        </w:trPr>
        <w:tc>
          <w:tcPr>
            <w:tcW w:w="2955" w:type="dxa"/>
            <w:tcBorders>
              <w:right w:val="single" w:sz="4" w:space="0" w:color="000000"/>
            </w:tcBorders>
            <w:shd w:val="clear" w:color="auto" w:fill="DAEEF3" w:themeFill="accent5" w:themeFillTint="33"/>
            <w:vAlign w:val="center"/>
          </w:tcPr>
          <w:p w:rsidR="0086277E" w:rsidRPr="00B6260D" w:rsidRDefault="0086277E" w:rsidP="00A5125A">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86277E" w:rsidRPr="00B6260D" w:rsidRDefault="0086277E" w:rsidP="00A5125A">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40" w:type="dxa"/>
            <w:shd w:val="clear" w:color="auto" w:fill="DAEEF3" w:themeFill="accent5" w:themeFillTint="33"/>
            <w:vAlign w:val="center"/>
          </w:tcPr>
          <w:p w:rsidR="0086277E" w:rsidRPr="00B6260D" w:rsidRDefault="0086277E" w:rsidP="00A5125A">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rsidR="0086277E" w:rsidRPr="00B6260D" w:rsidRDefault="0086277E" w:rsidP="00A5125A">
            <w:pPr>
              <w:rPr>
                <w:rFonts w:ascii="Times New Roman" w:hAnsi="Times New Roman" w:cs="Times New Roman"/>
                <w:sz w:val="24"/>
                <w:szCs w:val="24"/>
              </w:rPr>
            </w:pPr>
          </w:p>
        </w:tc>
        <w:tc>
          <w:tcPr>
            <w:tcW w:w="1054" w:type="dxa"/>
            <w:shd w:val="clear" w:color="auto" w:fill="DAEEF3" w:themeFill="accent5" w:themeFillTint="33"/>
            <w:vAlign w:val="center"/>
          </w:tcPr>
          <w:p w:rsidR="0086277E" w:rsidRPr="00B6260D" w:rsidRDefault="0086277E" w:rsidP="00A5125A">
            <w:pPr>
              <w:pStyle w:val="TableParagraph"/>
              <w:rPr>
                <w:rFonts w:ascii="Times New Roman" w:hAnsi="Times New Roman" w:cs="Times New Roman"/>
                <w:sz w:val="24"/>
                <w:szCs w:val="24"/>
              </w:rPr>
            </w:pPr>
          </w:p>
        </w:tc>
      </w:tr>
    </w:tbl>
    <w:p w:rsidR="0086277E" w:rsidRDefault="0086277E" w:rsidP="0086277E"/>
    <w:p w:rsidR="0086277E" w:rsidRDefault="0086277E" w:rsidP="0086277E">
      <w:pPr>
        <w:pStyle w:val="Balk2"/>
        <w:ind w:hanging="1109"/>
      </w:pPr>
      <w:r w:rsidRPr="00B6260D">
        <w:br w:type="page"/>
      </w:r>
      <w:bookmarkStart w:id="19" w:name="_Toc167209556"/>
      <w:r w:rsidRPr="00CE5C87">
        <w:lastRenderedPageBreak/>
        <w:t xml:space="preserve">2.7.5 </w:t>
      </w:r>
      <w:proofErr w:type="gramStart"/>
      <w:r w:rsidRPr="00CE5C87">
        <w:t>İstatistiki</w:t>
      </w:r>
      <w:proofErr w:type="gramEnd"/>
      <w:r w:rsidRPr="00CE5C87">
        <w:t xml:space="preserve"> Veriler</w:t>
      </w:r>
      <w:bookmarkEnd w:id="19"/>
    </w:p>
    <w:p w:rsidR="0086277E" w:rsidRDefault="0086277E" w:rsidP="0086277E">
      <w:pPr>
        <w:pStyle w:val="Balk2"/>
        <w:ind w:hanging="1109"/>
      </w:pPr>
    </w:p>
    <w:p w:rsidR="0086277E" w:rsidRDefault="0086277E" w:rsidP="0086277E">
      <w:pPr>
        <w:rPr>
          <w:b/>
        </w:rPr>
      </w:pPr>
      <w:r w:rsidRPr="00502CBE">
        <w:rPr>
          <w:b/>
        </w:rPr>
        <w:t>AKÇAKOYUN İLKOKULU DEVAM EDEN ÖĞRENCİ SAYILARI</w:t>
      </w:r>
    </w:p>
    <w:p w:rsidR="0086277E" w:rsidRDefault="0086277E" w:rsidP="0086277E">
      <w:pPr>
        <w:rPr>
          <w:b/>
        </w:rPr>
      </w:pPr>
    </w:p>
    <w:p w:rsidR="0086277E" w:rsidRDefault="0086277E" w:rsidP="0086277E">
      <w:pPr>
        <w:rPr>
          <w:b/>
        </w:rPr>
      </w:pPr>
    </w:p>
    <w:tbl>
      <w:tblPr>
        <w:tblStyle w:val="TabloKlavuzu"/>
        <w:tblpPr w:leftFromText="141" w:rightFromText="141" w:vertAnchor="page" w:horzAnchor="margin" w:tblpY="2245"/>
        <w:tblW w:w="0" w:type="auto"/>
        <w:tblLook w:val="04A0"/>
      </w:tblPr>
      <w:tblGrid>
        <w:gridCol w:w="2473"/>
        <w:gridCol w:w="1230"/>
        <w:gridCol w:w="1182"/>
        <w:gridCol w:w="1267"/>
      </w:tblGrid>
      <w:tr w:rsidR="0086277E" w:rsidTr="00A5125A">
        <w:trPr>
          <w:trHeight w:val="273"/>
        </w:trPr>
        <w:tc>
          <w:tcPr>
            <w:tcW w:w="2179" w:type="dxa"/>
            <w:shd w:val="clear" w:color="auto" w:fill="F79646" w:themeFill="accent6"/>
          </w:tcPr>
          <w:p w:rsidR="0086277E" w:rsidRDefault="0086277E" w:rsidP="00A5125A"/>
        </w:tc>
        <w:tc>
          <w:tcPr>
            <w:tcW w:w="1230" w:type="dxa"/>
            <w:shd w:val="clear" w:color="auto" w:fill="F79646" w:themeFill="accent6"/>
          </w:tcPr>
          <w:p w:rsidR="0086277E" w:rsidRDefault="0086277E" w:rsidP="00A5125A">
            <w:r>
              <w:t>ERKEK</w:t>
            </w:r>
          </w:p>
        </w:tc>
        <w:tc>
          <w:tcPr>
            <w:tcW w:w="1182" w:type="dxa"/>
            <w:shd w:val="clear" w:color="auto" w:fill="F79646" w:themeFill="accent6"/>
          </w:tcPr>
          <w:p w:rsidR="0086277E" w:rsidRDefault="0086277E" w:rsidP="00A5125A">
            <w:r>
              <w:t>KIZ</w:t>
            </w:r>
          </w:p>
        </w:tc>
        <w:tc>
          <w:tcPr>
            <w:tcW w:w="1267" w:type="dxa"/>
            <w:shd w:val="clear" w:color="auto" w:fill="F79646" w:themeFill="accent6"/>
          </w:tcPr>
          <w:p w:rsidR="0086277E" w:rsidRDefault="0086277E" w:rsidP="00A5125A">
            <w:r>
              <w:t>TOPLAM</w:t>
            </w:r>
          </w:p>
        </w:tc>
      </w:tr>
      <w:tr w:rsidR="0086277E" w:rsidTr="00A5125A">
        <w:trPr>
          <w:trHeight w:val="273"/>
        </w:trPr>
        <w:tc>
          <w:tcPr>
            <w:tcW w:w="2179" w:type="dxa"/>
          </w:tcPr>
          <w:p w:rsidR="0086277E" w:rsidRDefault="0086277E" w:rsidP="00A5125A">
            <w:r>
              <w:t>ANASINIFI</w:t>
            </w:r>
          </w:p>
        </w:tc>
        <w:tc>
          <w:tcPr>
            <w:tcW w:w="1230" w:type="dxa"/>
          </w:tcPr>
          <w:p w:rsidR="0086277E" w:rsidRDefault="0086277E" w:rsidP="00A5125A">
            <w:r>
              <w:t>7</w:t>
            </w:r>
          </w:p>
        </w:tc>
        <w:tc>
          <w:tcPr>
            <w:tcW w:w="1182" w:type="dxa"/>
          </w:tcPr>
          <w:p w:rsidR="0086277E" w:rsidRDefault="0086277E" w:rsidP="00A5125A">
            <w:r>
              <w:t>5</w:t>
            </w:r>
          </w:p>
        </w:tc>
        <w:tc>
          <w:tcPr>
            <w:tcW w:w="1267" w:type="dxa"/>
          </w:tcPr>
          <w:p w:rsidR="0086277E" w:rsidRDefault="0086277E" w:rsidP="00A5125A">
            <w:r>
              <w:t>12</w:t>
            </w:r>
          </w:p>
        </w:tc>
      </w:tr>
      <w:tr w:rsidR="0086277E" w:rsidTr="00A5125A">
        <w:trPr>
          <w:trHeight w:val="256"/>
        </w:trPr>
        <w:tc>
          <w:tcPr>
            <w:tcW w:w="2179" w:type="dxa"/>
          </w:tcPr>
          <w:p w:rsidR="0086277E" w:rsidRDefault="0086277E" w:rsidP="00A5125A">
            <w:pPr>
              <w:pStyle w:val="ListeParagraf"/>
              <w:widowControl/>
              <w:numPr>
                <w:ilvl w:val="0"/>
                <w:numId w:val="30"/>
              </w:numPr>
              <w:autoSpaceDE/>
              <w:autoSpaceDN/>
              <w:spacing w:before="0"/>
              <w:contextualSpacing/>
            </w:pPr>
            <w:r>
              <w:t>SINIF</w:t>
            </w:r>
          </w:p>
        </w:tc>
        <w:tc>
          <w:tcPr>
            <w:tcW w:w="1230" w:type="dxa"/>
          </w:tcPr>
          <w:p w:rsidR="0086277E" w:rsidRDefault="0086277E" w:rsidP="00A5125A">
            <w:r>
              <w:t>10</w:t>
            </w:r>
          </w:p>
        </w:tc>
        <w:tc>
          <w:tcPr>
            <w:tcW w:w="1182" w:type="dxa"/>
          </w:tcPr>
          <w:p w:rsidR="0086277E" w:rsidRDefault="0086277E" w:rsidP="00A5125A">
            <w:r>
              <w:t>5</w:t>
            </w:r>
          </w:p>
        </w:tc>
        <w:tc>
          <w:tcPr>
            <w:tcW w:w="1267" w:type="dxa"/>
          </w:tcPr>
          <w:p w:rsidR="0086277E" w:rsidRDefault="0086277E" w:rsidP="00A5125A">
            <w:r>
              <w:t>15</w:t>
            </w:r>
          </w:p>
        </w:tc>
      </w:tr>
      <w:tr w:rsidR="0086277E" w:rsidTr="00A5125A">
        <w:trPr>
          <w:trHeight w:val="273"/>
        </w:trPr>
        <w:tc>
          <w:tcPr>
            <w:tcW w:w="2179" w:type="dxa"/>
          </w:tcPr>
          <w:p w:rsidR="0086277E" w:rsidRDefault="0086277E" w:rsidP="00A5125A">
            <w:pPr>
              <w:pStyle w:val="ListeParagraf"/>
              <w:widowControl/>
              <w:numPr>
                <w:ilvl w:val="0"/>
                <w:numId w:val="30"/>
              </w:numPr>
              <w:autoSpaceDE/>
              <w:autoSpaceDN/>
              <w:spacing w:before="0"/>
              <w:contextualSpacing/>
            </w:pPr>
            <w:r>
              <w:t>SINIF</w:t>
            </w:r>
          </w:p>
        </w:tc>
        <w:tc>
          <w:tcPr>
            <w:tcW w:w="1230" w:type="dxa"/>
          </w:tcPr>
          <w:p w:rsidR="0086277E" w:rsidRDefault="0086277E" w:rsidP="00A5125A">
            <w:r>
              <w:t>8</w:t>
            </w:r>
          </w:p>
        </w:tc>
        <w:tc>
          <w:tcPr>
            <w:tcW w:w="1182" w:type="dxa"/>
          </w:tcPr>
          <w:p w:rsidR="0086277E" w:rsidRDefault="0086277E" w:rsidP="00A5125A">
            <w:r>
              <w:t>6</w:t>
            </w:r>
          </w:p>
        </w:tc>
        <w:tc>
          <w:tcPr>
            <w:tcW w:w="1267" w:type="dxa"/>
          </w:tcPr>
          <w:p w:rsidR="0086277E" w:rsidRDefault="0086277E" w:rsidP="00A5125A">
            <w:r>
              <w:t>14</w:t>
            </w:r>
          </w:p>
        </w:tc>
      </w:tr>
      <w:tr w:rsidR="0086277E" w:rsidTr="00A5125A">
        <w:trPr>
          <w:trHeight w:val="273"/>
        </w:trPr>
        <w:tc>
          <w:tcPr>
            <w:tcW w:w="2179" w:type="dxa"/>
          </w:tcPr>
          <w:p w:rsidR="0086277E" w:rsidRDefault="0086277E" w:rsidP="00A5125A">
            <w:pPr>
              <w:pStyle w:val="ListeParagraf"/>
              <w:widowControl/>
              <w:numPr>
                <w:ilvl w:val="0"/>
                <w:numId w:val="30"/>
              </w:numPr>
              <w:autoSpaceDE/>
              <w:autoSpaceDN/>
              <w:spacing w:before="0"/>
              <w:contextualSpacing/>
            </w:pPr>
            <w:r>
              <w:t>SINIF</w:t>
            </w:r>
          </w:p>
        </w:tc>
        <w:tc>
          <w:tcPr>
            <w:tcW w:w="1230" w:type="dxa"/>
          </w:tcPr>
          <w:p w:rsidR="0086277E" w:rsidRDefault="0086277E" w:rsidP="00A5125A">
            <w:r>
              <w:t>9</w:t>
            </w:r>
          </w:p>
        </w:tc>
        <w:tc>
          <w:tcPr>
            <w:tcW w:w="1182" w:type="dxa"/>
          </w:tcPr>
          <w:p w:rsidR="0086277E" w:rsidRDefault="0086277E" w:rsidP="00A5125A">
            <w:r>
              <w:t>10</w:t>
            </w:r>
          </w:p>
        </w:tc>
        <w:tc>
          <w:tcPr>
            <w:tcW w:w="1267" w:type="dxa"/>
          </w:tcPr>
          <w:p w:rsidR="0086277E" w:rsidRDefault="0086277E" w:rsidP="00A5125A">
            <w:r>
              <w:t>19</w:t>
            </w:r>
          </w:p>
        </w:tc>
      </w:tr>
      <w:tr w:rsidR="0086277E" w:rsidTr="00A5125A">
        <w:trPr>
          <w:trHeight w:val="547"/>
        </w:trPr>
        <w:tc>
          <w:tcPr>
            <w:tcW w:w="2179" w:type="dxa"/>
          </w:tcPr>
          <w:p w:rsidR="0086277E" w:rsidRDefault="0086277E" w:rsidP="00A5125A">
            <w:pPr>
              <w:pStyle w:val="ListeParagraf"/>
              <w:ind w:left="0" w:firstLine="0"/>
            </w:pPr>
            <w:r>
              <w:t>3 HAFİF ZİHİNSEL SINIF</w:t>
            </w:r>
          </w:p>
        </w:tc>
        <w:tc>
          <w:tcPr>
            <w:tcW w:w="1230" w:type="dxa"/>
          </w:tcPr>
          <w:p w:rsidR="0086277E" w:rsidRDefault="0086277E" w:rsidP="00A5125A">
            <w:r>
              <w:t>1</w:t>
            </w:r>
          </w:p>
        </w:tc>
        <w:tc>
          <w:tcPr>
            <w:tcW w:w="1182" w:type="dxa"/>
          </w:tcPr>
          <w:p w:rsidR="0086277E" w:rsidRDefault="0086277E" w:rsidP="00A5125A"/>
        </w:tc>
        <w:tc>
          <w:tcPr>
            <w:tcW w:w="1267" w:type="dxa"/>
          </w:tcPr>
          <w:p w:rsidR="0086277E" w:rsidRDefault="0086277E" w:rsidP="00A5125A">
            <w:r>
              <w:t>1</w:t>
            </w:r>
          </w:p>
        </w:tc>
      </w:tr>
      <w:tr w:rsidR="0086277E" w:rsidTr="00A5125A">
        <w:trPr>
          <w:trHeight w:val="256"/>
        </w:trPr>
        <w:tc>
          <w:tcPr>
            <w:tcW w:w="2179" w:type="dxa"/>
          </w:tcPr>
          <w:p w:rsidR="0086277E" w:rsidRDefault="0086277E" w:rsidP="00A5125A">
            <w:pPr>
              <w:pStyle w:val="ListeParagraf"/>
              <w:widowControl/>
              <w:numPr>
                <w:ilvl w:val="0"/>
                <w:numId w:val="30"/>
              </w:numPr>
              <w:autoSpaceDE/>
              <w:autoSpaceDN/>
              <w:spacing w:before="0"/>
              <w:contextualSpacing/>
            </w:pPr>
            <w:r>
              <w:t>SINIF</w:t>
            </w:r>
          </w:p>
        </w:tc>
        <w:tc>
          <w:tcPr>
            <w:tcW w:w="1230" w:type="dxa"/>
          </w:tcPr>
          <w:p w:rsidR="0086277E" w:rsidRDefault="0086277E" w:rsidP="00A5125A">
            <w:r>
              <w:t>5</w:t>
            </w:r>
          </w:p>
        </w:tc>
        <w:tc>
          <w:tcPr>
            <w:tcW w:w="1182" w:type="dxa"/>
          </w:tcPr>
          <w:p w:rsidR="0086277E" w:rsidRDefault="0086277E" w:rsidP="00A5125A">
            <w:r>
              <w:t>3</w:t>
            </w:r>
          </w:p>
        </w:tc>
        <w:tc>
          <w:tcPr>
            <w:tcW w:w="1267" w:type="dxa"/>
          </w:tcPr>
          <w:p w:rsidR="0086277E" w:rsidRDefault="0086277E" w:rsidP="00A5125A">
            <w:r>
              <w:t>8</w:t>
            </w:r>
          </w:p>
        </w:tc>
      </w:tr>
      <w:tr w:rsidR="0086277E" w:rsidTr="00A5125A">
        <w:trPr>
          <w:trHeight w:val="820"/>
        </w:trPr>
        <w:tc>
          <w:tcPr>
            <w:tcW w:w="2179" w:type="dxa"/>
          </w:tcPr>
          <w:p w:rsidR="0086277E" w:rsidRDefault="0086277E" w:rsidP="00A5125A">
            <w:r>
              <w:t>4 ORTA AĞIR OTİSTİK</w:t>
            </w:r>
          </w:p>
          <w:p w:rsidR="0086277E" w:rsidRDefault="0086277E" w:rsidP="00A5125A">
            <w:r>
              <w:t>SINIF</w:t>
            </w:r>
          </w:p>
        </w:tc>
        <w:tc>
          <w:tcPr>
            <w:tcW w:w="1230" w:type="dxa"/>
          </w:tcPr>
          <w:p w:rsidR="0086277E" w:rsidRDefault="0086277E" w:rsidP="00A5125A"/>
        </w:tc>
        <w:tc>
          <w:tcPr>
            <w:tcW w:w="1182" w:type="dxa"/>
          </w:tcPr>
          <w:p w:rsidR="0086277E" w:rsidRDefault="0086277E" w:rsidP="00A5125A">
            <w:r>
              <w:t>1</w:t>
            </w:r>
          </w:p>
        </w:tc>
        <w:tc>
          <w:tcPr>
            <w:tcW w:w="1267" w:type="dxa"/>
          </w:tcPr>
          <w:p w:rsidR="0086277E" w:rsidRDefault="0086277E" w:rsidP="00A5125A">
            <w:r>
              <w:t>1</w:t>
            </w:r>
          </w:p>
        </w:tc>
      </w:tr>
      <w:tr w:rsidR="0086277E" w:rsidTr="00A5125A">
        <w:trPr>
          <w:trHeight w:val="273"/>
        </w:trPr>
        <w:tc>
          <w:tcPr>
            <w:tcW w:w="2179" w:type="dxa"/>
          </w:tcPr>
          <w:p w:rsidR="0086277E" w:rsidRDefault="0086277E" w:rsidP="00A5125A">
            <w:pPr>
              <w:pStyle w:val="ListeParagraf"/>
            </w:pPr>
            <w:r>
              <w:t>MEVCUT</w:t>
            </w:r>
          </w:p>
        </w:tc>
        <w:tc>
          <w:tcPr>
            <w:tcW w:w="1230" w:type="dxa"/>
          </w:tcPr>
          <w:p w:rsidR="0086277E" w:rsidRDefault="0086277E" w:rsidP="00A5125A">
            <w:r>
              <w:t>40</w:t>
            </w:r>
          </w:p>
        </w:tc>
        <w:tc>
          <w:tcPr>
            <w:tcW w:w="1182" w:type="dxa"/>
          </w:tcPr>
          <w:p w:rsidR="0086277E" w:rsidRDefault="0086277E" w:rsidP="00A5125A">
            <w:r>
              <w:t>30</w:t>
            </w:r>
          </w:p>
        </w:tc>
        <w:tc>
          <w:tcPr>
            <w:tcW w:w="1267" w:type="dxa"/>
          </w:tcPr>
          <w:p w:rsidR="0086277E" w:rsidRDefault="0086277E" w:rsidP="00A5125A">
            <w:r>
              <w:t>70</w:t>
            </w:r>
          </w:p>
        </w:tc>
      </w:tr>
    </w:tbl>
    <w:p w:rsidR="0086277E" w:rsidRDefault="0086277E" w:rsidP="0086277E">
      <w:pPr>
        <w:rPr>
          <w:b/>
        </w:rPr>
      </w:pPr>
    </w:p>
    <w:p w:rsidR="0086277E" w:rsidRDefault="0086277E" w:rsidP="0086277E">
      <w:pPr>
        <w:rPr>
          <w:b/>
        </w:rPr>
      </w:pPr>
    </w:p>
    <w:p w:rsidR="0086277E" w:rsidRDefault="0086277E" w:rsidP="0086277E">
      <w:pPr>
        <w:rPr>
          <w:b/>
        </w:rPr>
      </w:pPr>
      <w:r>
        <w:rPr>
          <w:b/>
        </w:rPr>
        <w:t xml:space="preserve">      AKÇAKOYUN İLKOKULU AÇILAN KURSLAR</w:t>
      </w:r>
    </w:p>
    <w:tbl>
      <w:tblPr>
        <w:tblStyle w:val="TabloKlavuzu"/>
        <w:tblW w:w="0" w:type="auto"/>
        <w:tblLook w:val="04A0"/>
      </w:tblPr>
      <w:tblGrid>
        <w:gridCol w:w="1535"/>
        <w:gridCol w:w="1535"/>
        <w:gridCol w:w="1535"/>
        <w:gridCol w:w="1535"/>
        <w:gridCol w:w="1549"/>
        <w:gridCol w:w="1536"/>
      </w:tblGrid>
      <w:tr w:rsidR="0086277E" w:rsidTr="00A5125A">
        <w:tc>
          <w:tcPr>
            <w:tcW w:w="9225" w:type="dxa"/>
            <w:gridSpan w:val="6"/>
            <w:shd w:val="clear" w:color="auto" w:fill="F79646" w:themeFill="accent6"/>
          </w:tcPr>
          <w:p w:rsidR="0086277E" w:rsidRDefault="0086277E" w:rsidP="00A5125A">
            <w:pPr>
              <w:jc w:val="center"/>
              <w:rPr>
                <w:b/>
              </w:rPr>
            </w:pPr>
            <w:r>
              <w:rPr>
                <w:b/>
              </w:rPr>
              <w:t>ÖĞRENCİLERE YÖNELİK AÇILAN KURSLAR</w:t>
            </w:r>
          </w:p>
        </w:tc>
      </w:tr>
      <w:tr w:rsidR="0086277E" w:rsidTr="00A5125A">
        <w:tc>
          <w:tcPr>
            <w:tcW w:w="1535" w:type="dxa"/>
          </w:tcPr>
          <w:p w:rsidR="0086277E" w:rsidRDefault="0086277E" w:rsidP="00A5125A">
            <w:pPr>
              <w:rPr>
                <w:b/>
              </w:rPr>
            </w:pPr>
          </w:p>
        </w:tc>
        <w:tc>
          <w:tcPr>
            <w:tcW w:w="1535" w:type="dxa"/>
          </w:tcPr>
          <w:p w:rsidR="0086277E" w:rsidRDefault="0086277E" w:rsidP="00A5125A">
            <w:pPr>
              <w:rPr>
                <w:b/>
              </w:rPr>
            </w:pPr>
            <w:r>
              <w:rPr>
                <w:b/>
              </w:rPr>
              <w:t>BİLİMSEL</w:t>
            </w:r>
          </w:p>
        </w:tc>
        <w:tc>
          <w:tcPr>
            <w:tcW w:w="1535" w:type="dxa"/>
          </w:tcPr>
          <w:p w:rsidR="0086277E" w:rsidRDefault="0086277E" w:rsidP="00A5125A">
            <w:pPr>
              <w:rPr>
                <w:b/>
              </w:rPr>
            </w:pPr>
            <w:r>
              <w:rPr>
                <w:b/>
              </w:rPr>
              <w:t>SANATSAL</w:t>
            </w:r>
          </w:p>
        </w:tc>
        <w:tc>
          <w:tcPr>
            <w:tcW w:w="1535" w:type="dxa"/>
          </w:tcPr>
          <w:p w:rsidR="0086277E" w:rsidRDefault="0086277E" w:rsidP="00A5125A">
            <w:pPr>
              <w:rPr>
                <w:b/>
              </w:rPr>
            </w:pPr>
            <w:r>
              <w:rPr>
                <w:b/>
              </w:rPr>
              <w:t>SPORTİF</w:t>
            </w:r>
          </w:p>
        </w:tc>
        <w:tc>
          <w:tcPr>
            <w:tcW w:w="1549" w:type="dxa"/>
          </w:tcPr>
          <w:p w:rsidR="0086277E" w:rsidRDefault="0086277E" w:rsidP="00A5125A">
            <w:pPr>
              <w:rPr>
                <w:b/>
              </w:rPr>
            </w:pPr>
            <w:r>
              <w:rPr>
                <w:b/>
              </w:rPr>
              <w:t>SOSYO-KÜLTÜREL</w:t>
            </w:r>
          </w:p>
        </w:tc>
        <w:tc>
          <w:tcPr>
            <w:tcW w:w="1536" w:type="dxa"/>
          </w:tcPr>
          <w:p w:rsidR="0086277E" w:rsidRDefault="0086277E" w:rsidP="00A5125A">
            <w:pPr>
              <w:rPr>
                <w:b/>
              </w:rPr>
            </w:pPr>
            <w:r>
              <w:rPr>
                <w:b/>
              </w:rPr>
              <w:t>YAZ KURSU</w:t>
            </w:r>
          </w:p>
        </w:tc>
      </w:tr>
      <w:tr w:rsidR="0086277E" w:rsidTr="00A5125A">
        <w:tc>
          <w:tcPr>
            <w:tcW w:w="1535" w:type="dxa"/>
          </w:tcPr>
          <w:p w:rsidR="0086277E" w:rsidRDefault="0086277E" w:rsidP="00A5125A">
            <w:pPr>
              <w:rPr>
                <w:b/>
              </w:rPr>
            </w:pPr>
            <w:r>
              <w:rPr>
                <w:b/>
              </w:rPr>
              <w:t>2020-2021</w:t>
            </w:r>
          </w:p>
        </w:tc>
        <w:tc>
          <w:tcPr>
            <w:tcW w:w="1535" w:type="dxa"/>
          </w:tcPr>
          <w:p w:rsidR="0086277E" w:rsidRDefault="0086277E" w:rsidP="00A5125A">
            <w:pPr>
              <w:rPr>
                <w:b/>
              </w:rPr>
            </w:pPr>
          </w:p>
        </w:tc>
        <w:tc>
          <w:tcPr>
            <w:tcW w:w="1535" w:type="dxa"/>
          </w:tcPr>
          <w:p w:rsidR="0086277E" w:rsidRDefault="0086277E" w:rsidP="00A5125A">
            <w:pPr>
              <w:rPr>
                <w:b/>
              </w:rPr>
            </w:pPr>
          </w:p>
        </w:tc>
        <w:tc>
          <w:tcPr>
            <w:tcW w:w="1535" w:type="dxa"/>
          </w:tcPr>
          <w:p w:rsidR="0086277E" w:rsidRDefault="0086277E" w:rsidP="00A5125A">
            <w:pPr>
              <w:rPr>
                <w:b/>
              </w:rPr>
            </w:pPr>
          </w:p>
        </w:tc>
        <w:tc>
          <w:tcPr>
            <w:tcW w:w="1549" w:type="dxa"/>
          </w:tcPr>
          <w:p w:rsidR="0086277E" w:rsidRDefault="0086277E" w:rsidP="00A5125A">
            <w:pPr>
              <w:rPr>
                <w:b/>
              </w:rPr>
            </w:pPr>
          </w:p>
        </w:tc>
        <w:tc>
          <w:tcPr>
            <w:tcW w:w="1536" w:type="dxa"/>
          </w:tcPr>
          <w:p w:rsidR="0086277E" w:rsidRDefault="0086277E" w:rsidP="00A5125A">
            <w:pPr>
              <w:rPr>
                <w:b/>
              </w:rPr>
            </w:pPr>
          </w:p>
        </w:tc>
      </w:tr>
      <w:tr w:rsidR="0086277E" w:rsidTr="00A5125A">
        <w:tc>
          <w:tcPr>
            <w:tcW w:w="1535" w:type="dxa"/>
          </w:tcPr>
          <w:p w:rsidR="0086277E" w:rsidRDefault="0086277E" w:rsidP="00A5125A">
            <w:pPr>
              <w:rPr>
                <w:b/>
              </w:rPr>
            </w:pPr>
            <w:r>
              <w:rPr>
                <w:b/>
              </w:rPr>
              <w:t>2021-2022</w:t>
            </w:r>
          </w:p>
        </w:tc>
        <w:tc>
          <w:tcPr>
            <w:tcW w:w="1535" w:type="dxa"/>
          </w:tcPr>
          <w:p w:rsidR="0086277E" w:rsidRDefault="0086277E" w:rsidP="00A5125A">
            <w:pPr>
              <w:rPr>
                <w:b/>
              </w:rPr>
            </w:pPr>
          </w:p>
        </w:tc>
        <w:tc>
          <w:tcPr>
            <w:tcW w:w="1535" w:type="dxa"/>
          </w:tcPr>
          <w:p w:rsidR="0086277E" w:rsidRDefault="0086277E" w:rsidP="00A5125A">
            <w:pPr>
              <w:rPr>
                <w:b/>
              </w:rPr>
            </w:pPr>
            <w:r>
              <w:rPr>
                <w:b/>
              </w:rPr>
              <w:t>1</w:t>
            </w:r>
          </w:p>
        </w:tc>
        <w:tc>
          <w:tcPr>
            <w:tcW w:w="1535" w:type="dxa"/>
          </w:tcPr>
          <w:p w:rsidR="0086277E" w:rsidRDefault="0086277E" w:rsidP="00A5125A">
            <w:pPr>
              <w:rPr>
                <w:b/>
              </w:rPr>
            </w:pPr>
          </w:p>
        </w:tc>
        <w:tc>
          <w:tcPr>
            <w:tcW w:w="1549" w:type="dxa"/>
          </w:tcPr>
          <w:p w:rsidR="0086277E" w:rsidRDefault="0086277E" w:rsidP="00A5125A">
            <w:pPr>
              <w:rPr>
                <w:b/>
              </w:rPr>
            </w:pPr>
          </w:p>
        </w:tc>
        <w:tc>
          <w:tcPr>
            <w:tcW w:w="1536" w:type="dxa"/>
          </w:tcPr>
          <w:p w:rsidR="0086277E" w:rsidRDefault="0086277E" w:rsidP="00A5125A">
            <w:pPr>
              <w:rPr>
                <w:b/>
              </w:rPr>
            </w:pPr>
            <w:r>
              <w:rPr>
                <w:b/>
              </w:rPr>
              <w:t>2</w:t>
            </w:r>
          </w:p>
        </w:tc>
      </w:tr>
      <w:tr w:rsidR="0086277E" w:rsidTr="00A5125A">
        <w:tc>
          <w:tcPr>
            <w:tcW w:w="1535" w:type="dxa"/>
          </w:tcPr>
          <w:p w:rsidR="0086277E" w:rsidRDefault="0086277E" w:rsidP="00A5125A">
            <w:pPr>
              <w:rPr>
                <w:b/>
              </w:rPr>
            </w:pPr>
            <w:r>
              <w:rPr>
                <w:b/>
              </w:rPr>
              <w:t>2022-2023</w:t>
            </w:r>
          </w:p>
        </w:tc>
        <w:tc>
          <w:tcPr>
            <w:tcW w:w="1535" w:type="dxa"/>
          </w:tcPr>
          <w:p w:rsidR="0086277E" w:rsidRDefault="0086277E" w:rsidP="00A5125A">
            <w:pPr>
              <w:rPr>
                <w:b/>
              </w:rPr>
            </w:pPr>
            <w:r>
              <w:rPr>
                <w:b/>
              </w:rPr>
              <w:t>2</w:t>
            </w:r>
          </w:p>
        </w:tc>
        <w:tc>
          <w:tcPr>
            <w:tcW w:w="1535" w:type="dxa"/>
          </w:tcPr>
          <w:p w:rsidR="0086277E" w:rsidRDefault="0086277E" w:rsidP="00A5125A">
            <w:pPr>
              <w:rPr>
                <w:b/>
              </w:rPr>
            </w:pPr>
            <w:r>
              <w:rPr>
                <w:b/>
              </w:rPr>
              <w:t>1</w:t>
            </w:r>
          </w:p>
        </w:tc>
        <w:tc>
          <w:tcPr>
            <w:tcW w:w="1535" w:type="dxa"/>
          </w:tcPr>
          <w:p w:rsidR="0086277E" w:rsidRDefault="0086277E" w:rsidP="00A5125A">
            <w:pPr>
              <w:rPr>
                <w:b/>
              </w:rPr>
            </w:pPr>
          </w:p>
        </w:tc>
        <w:tc>
          <w:tcPr>
            <w:tcW w:w="1549" w:type="dxa"/>
          </w:tcPr>
          <w:p w:rsidR="0086277E" w:rsidRDefault="0086277E" w:rsidP="00A5125A">
            <w:pPr>
              <w:rPr>
                <w:b/>
              </w:rPr>
            </w:pPr>
          </w:p>
        </w:tc>
        <w:tc>
          <w:tcPr>
            <w:tcW w:w="1536" w:type="dxa"/>
          </w:tcPr>
          <w:p w:rsidR="0086277E" w:rsidRDefault="0086277E" w:rsidP="00A5125A">
            <w:pPr>
              <w:rPr>
                <w:b/>
              </w:rPr>
            </w:pPr>
            <w:r>
              <w:rPr>
                <w:b/>
              </w:rPr>
              <w:t>1</w:t>
            </w:r>
          </w:p>
        </w:tc>
      </w:tr>
      <w:tr w:rsidR="0086277E" w:rsidTr="00A5125A">
        <w:tc>
          <w:tcPr>
            <w:tcW w:w="1535" w:type="dxa"/>
          </w:tcPr>
          <w:p w:rsidR="0086277E" w:rsidRDefault="0086277E" w:rsidP="00A5125A">
            <w:pPr>
              <w:rPr>
                <w:b/>
              </w:rPr>
            </w:pPr>
            <w:r>
              <w:rPr>
                <w:b/>
              </w:rPr>
              <w:t>2023-2024</w:t>
            </w:r>
          </w:p>
        </w:tc>
        <w:tc>
          <w:tcPr>
            <w:tcW w:w="1535" w:type="dxa"/>
          </w:tcPr>
          <w:p w:rsidR="0086277E" w:rsidRDefault="0086277E" w:rsidP="00A5125A">
            <w:pPr>
              <w:rPr>
                <w:b/>
              </w:rPr>
            </w:pPr>
            <w:r>
              <w:rPr>
                <w:b/>
              </w:rPr>
              <w:t>1</w:t>
            </w:r>
          </w:p>
        </w:tc>
        <w:tc>
          <w:tcPr>
            <w:tcW w:w="1535" w:type="dxa"/>
          </w:tcPr>
          <w:p w:rsidR="0086277E" w:rsidRDefault="0086277E" w:rsidP="00A5125A">
            <w:pPr>
              <w:rPr>
                <w:b/>
              </w:rPr>
            </w:pPr>
          </w:p>
        </w:tc>
        <w:tc>
          <w:tcPr>
            <w:tcW w:w="1535" w:type="dxa"/>
          </w:tcPr>
          <w:p w:rsidR="0086277E" w:rsidRDefault="0086277E" w:rsidP="00A5125A">
            <w:pPr>
              <w:rPr>
                <w:b/>
              </w:rPr>
            </w:pPr>
            <w:r>
              <w:rPr>
                <w:b/>
              </w:rPr>
              <w:t>1</w:t>
            </w:r>
          </w:p>
        </w:tc>
        <w:tc>
          <w:tcPr>
            <w:tcW w:w="1549" w:type="dxa"/>
          </w:tcPr>
          <w:p w:rsidR="0086277E" w:rsidRDefault="0086277E" w:rsidP="00A5125A">
            <w:pPr>
              <w:rPr>
                <w:b/>
              </w:rPr>
            </w:pPr>
          </w:p>
        </w:tc>
        <w:tc>
          <w:tcPr>
            <w:tcW w:w="1536" w:type="dxa"/>
          </w:tcPr>
          <w:p w:rsidR="0086277E" w:rsidRDefault="0086277E" w:rsidP="00A5125A">
            <w:pPr>
              <w:rPr>
                <w:b/>
              </w:rPr>
            </w:pPr>
          </w:p>
        </w:tc>
      </w:tr>
      <w:tr w:rsidR="0086277E" w:rsidTr="00A5125A">
        <w:tc>
          <w:tcPr>
            <w:tcW w:w="9225" w:type="dxa"/>
            <w:gridSpan w:val="6"/>
            <w:shd w:val="clear" w:color="auto" w:fill="F79646" w:themeFill="accent6"/>
          </w:tcPr>
          <w:p w:rsidR="0086277E" w:rsidRDefault="0086277E" w:rsidP="00A5125A">
            <w:pPr>
              <w:jc w:val="center"/>
              <w:rPr>
                <w:b/>
              </w:rPr>
            </w:pPr>
            <w:r>
              <w:rPr>
                <w:b/>
              </w:rPr>
              <w:t>VELİLERE YÖNELİK AÇILAN KURS/SEMİNER</w:t>
            </w:r>
          </w:p>
        </w:tc>
      </w:tr>
      <w:tr w:rsidR="0086277E" w:rsidTr="00A5125A">
        <w:tc>
          <w:tcPr>
            <w:tcW w:w="1535" w:type="dxa"/>
          </w:tcPr>
          <w:p w:rsidR="0086277E" w:rsidRDefault="0086277E" w:rsidP="00A5125A">
            <w:pPr>
              <w:rPr>
                <w:b/>
              </w:rPr>
            </w:pPr>
          </w:p>
        </w:tc>
        <w:tc>
          <w:tcPr>
            <w:tcW w:w="1535" w:type="dxa"/>
          </w:tcPr>
          <w:p w:rsidR="0086277E" w:rsidRDefault="0086277E" w:rsidP="00A5125A">
            <w:pPr>
              <w:rPr>
                <w:b/>
              </w:rPr>
            </w:pPr>
            <w:r>
              <w:rPr>
                <w:b/>
              </w:rPr>
              <w:t>OKUL SAĞLIĞI</w:t>
            </w:r>
          </w:p>
        </w:tc>
        <w:tc>
          <w:tcPr>
            <w:tcW w:w="1535" w:type="dxa"/>
          </w:tcPr>
          <w:p w:rsidR="0086277E" w:rsidRDefault="0086277E" w:rsidP="00A5125A">
            <w:pPr>
              <w:rPr>
                <w:b/>
              </w:rPr>
            </w:pPr>
            <w:r>
              <w:rPr>
                <w:b/>
              </w:rPr>
              <w:t>AİLE OKULU</w:t>
            </w:r>
          </w:p>
        </w:tc>
        <w:tc>
          <w:tcPr>
            <w:tcW w:w="1535" w:type="dxa"/>
          </w:tcPr>
          <w:p w:rsidR="0086277E" w:rsidRDefault="0086277E" w:rsidP="00A5125A">
            <w:pPr>
              <w:rPr>
                <w:b/>
              </w:rPr>
            </w:pPr>
          </w:p>
        </w:tc>
        <w:tc>
          <w:tcPr>
            <w:tcW w:w="1549" w:type="dxa"/>
          </w:tcPr>
          <w:p w:rsidR="0086277E" w:rsidRDefault="0086277E" w:rsidP="00A5125A">
            <w:pPr>
              <w:rPr>
                <w:b/>
              </w:rPr>
            </w:pPr>
          </w:p>
        </w:tc>
        <w:tc>
          <w:tcPr>
            <w:tcW w:w="1536" w:type="dxa"/>
          </w:tcPr>
          <w:p w:rsidR="0086277E" w:rsidRDefault="0086277E" w:rsidP="00A5125A">
            <w:pPr>
              <w:rPr>
                <w:b/>
              </w:rPr>
            </w:pPr>
          </w:p>
        </w:tc>
      </w:tr>
      <w:tr w:rsidR="0086277E" w:rsidTr="00A5125A">
        <w:tc>
          <w:tcPr>
            <w:tcW w:w="1535" w:type="dxa"/>
          </w:tcPr>
          <w:p w:rsidR="0086277E" w:rsidRDefault="0086277E" w:rsidP="00A5125A">
            <w:pPr>
              <w:rPr>
                <w:b/>
              </w:rPr>
            </w:pPr>
            <w:r>
              <w:rPr>
                <w:b/>
              </w:rPr>
              <w:t>2021-2022</w:t>
            </w:r>
          </w:p>
        </w:tc>
        <w:tc>
          <w:tcPr>
            <w:tcW w:w="1535" w:type="dxa"/>
          </w:tcPr>
          <w:p w:rsidR="0086277E" w:rsidRDefault="0086277E" w:rsidP="00A5125A">
            <w:pPr>
              <w:rPr>
                <w:b/>
              </w:rPr>
            </w:pPr>
          </w:p>
        </w:tc>
        <w:tc>
          <w:tcPr>
            <w:tcW w:w="1535" w:type="dxa"/>
          </w:tcPr>
          <w:p w:rsidR="0086277E" w:rsidRDefault="0086277E" w:rsidP="00A5125A">
            <w:pPr>
              <w:rPr>
                <w:b/>
              </w:rPr>
            </w:pPr>
          </w:p>
        </w:tc>
        <w:tc>
          <w:tcPr>
            <w:tcW w:w="1535" w:type="dxa"/>
          </w:tcPr>
          <w:p w:rsidR="0086277E" w:rsidRDefault="0086277E" w:rsidP="00A5125A">
            <w:pPr>
              <w:rPr>
                <w:b/>
              </w:rPr>
            </w:pPr>
          </w:p>
        </w:tc>
        <w:tc>
          <w:tcPr>
            <w:tcW w:w="1549" w:type="dxa"/>
          </w:tcPr>
          <w:p w:rsidR="0086277E" w:rsidRDefault="0086277E" w:rsidP="00A5125A">
            <w:pPr>
              <w:rPr>
                <w:b/>
              </w:rPr>
            </w:pPr>
          </w:p>
        </w:tc>
        <w:tc>
          <w:tcPr>
            <w:tcW w:w="1536" w:type="dxa"/>
          </w:tcPr>
          <w:p w:rsidR="0086277E" w:rsidRDefault="0086277E" w:rsidP="00A5125A">
            <w:pPr>
              <w:rPr>
                <w:b/>
              </w:rPr>
            </w:pPr>
          </w:p>
        </w:tc>
      </w:tr>
      <w:tr w:rsidR="0086277E" w:rsidTr="00A5125A">
        <w:tc>
          <w:tcPr>
            <w:tcW w:w="1535" w:type="dxa"/>
          </w:tcPr>
          <w:p w:rsidR="0086277E" w:rsidRDefault="0086277E" w:rsidP="00A5125A">
            <w:pPr>
              <w:rPr>
                <w:b/>
              </w:rPr>
            </w:pPr>
            <w:r>
              <w:rPr>
                <w:b/>
              </w:rPr>
              <w:t>2022-2023</w:t>
            </w:r>
          </w:p>
        </w:tc>
        <w:tc>
          <w:tcPr>
            <w:tcW w:w="1535" w:type="dxa"/>
          </w:tcPr>
          <w:p w:rsidR="0086277E" w:rsidRDefault="0086277E" w:rsidP="00A5125A">
            <w:pPr>
              <w:rPr>
                <w:b/>
              </w:rPr>
            </w:pPr>
          </w:p>
        </w:tc>
        <w:tc>
          <w:tcPr>
            <w:tcW w:w="1535" w:type="dxa"/>
          </w:tcPr>
          <w:p w:rsidR="0086277E" w:rsidRDefault="0086277E" w:rsidP="00A5125A">
            <w:pPr>
              <w:rPr>
                <w:b/>
              </w:rPr>
            </w:pPr>
            <w:r>
              <w:rPr>
                <w:b/>
              </w:rPr>
              <w:t>1</w:t>
            </w:r>
          </w:p>
        </w:tc>
        <w:tc>
          <w:tcPr>
            <w:tcW w:w="1535" w:type="dxa"/>
          </w:tcPr>
          <w:p w:rsidR="0086277E" w:rsidRDefault="0086277E" w:rsidP="00A5125A">
            <w:pPr>
              <w:rPr>
                <w:b/>
              </w:rPr>
            </w:pPr>
          </w:p>
        </w:tc>
        <w:tc>
          <w:tcPr>
            <w:tcW w:w="1549" w:type="dxa"/>
          </w:tcPr>
          <w:p w:rsidR="0086277E" w:rsidRDefault="0086277E" w:rsidP="00A5125A">
            <w:pPr>
              <w:rPr>
                <w:b/>
              </w:rPr>
            </w:pPr>
          </w:p>
        </w:tc>
        <w:tc>
          <w:tcPr>
            <w:tcW w:w="1536" w:type="dxa"/>
          </w:tcPr>
          <w:p w:rsidR="0086277E" w:rsidRDefault="0086277E" w:rsidP="00A5125A">
            <w:pPr>
              <w:rPr>
                <w:b/>
              </w:rPr>
            </w:pPr>
          </w:p>
        </w:tc>
      </w:tr>
      <w:tr w:rsidR="0086277E" w:rsidTr="00A5125A">
        <w:tc>
          <w:tcPr>
            <w:tcW w:w="1535" w:type="dxa"/>
          </w:tcPr>
          <w:p w:rsidR="0086277E" w:rsidRDefault="0086277E" w:rsidP="00A5125A">
            <w:pPr>
              <w:rPr>
                <w:b/>
              </w:rPr>
            </w:pPr>
            <w:r>
              <w:rPr>
                <w:b/>
              </w:rPr>
              <w:t>2023-2024</w:t>
            </w:r>
          </w:p>
        </w:tc>
        <w:tc>
          <w:tcPr>
            <w:tcW w:w="1535" w:type="dxa"/>
          </w:tcPr>
          <w:p w:rsidR="0086277E" w:rsidRDefault="0086277E" w:rsidP="00A5125A">
            <w:pPr>
              <w:rPr>
                <w:b/>
              </w:rPr>
            </w:pPr>
            <w:r>
              <w:rPr>
                <w:b/>
              </w:rPr>
              <w:t>1</w:t>
            </w:r>
          </w:p>
        </w:tc>
        <w:tc>
          <w:tcPr>
            <w:tcW w:w="1535" w:type="dxa"/>
          </w:tcPr>
          <w:p w:rsidR="0086277E" w:rsidRDefault="0086277E" w:rsidP="00A5125A">
            <w:pPr>
              <w:rPr>
                <w:b/>
              </w:rPr>
            </w:pPr>
          </w:p>
        </w:tc>
        <w:tc>
          <w:tcPr>
            <w:tcW w:w="1535" w:type="dxa"/>
          </w:tcPr>
          <w:p w:rsidR="0086277E" w:rsidRDefault="0086277E" w:rsidP="00A5125A">
            <w:pPr>
              <w:rPr>
                <w:b/>
              </w:rPr>
            </w:pPr>
          </w:p>
        </w:tc>
        <w:tc>
          <w:tcPr>
            <w:tcW w:w="1549" w:type="dxa"/>
          </w:tcPr>
          <w:p w:rsidR="0086277E" w:rsidRDefault="0086277E" w:rsidP="00A5125A">
            <w:pPr>
              <w:rPr>
                <w:b/>
              </w:rPr>
            </w:pPr>
          </w:p>
        </w:tc>
        <w:tc>
          <w:tcPr>
            <w:tcW w:w="1536" w:type="dxa"/>
          </w:tcPr>
          <w:p w:rsidR="0086277E" w:rsidRDefault="0086277E" w:rsidP="00A5125A">
            <w:pPr>
              <w:rPr>
                <w:b/>
              </w:rPr>
            </w:pPr>
          </w:p>
        </w:tc>
      </w:tr>
    </w:tbl>
    <w:p w:rsidR="0086277E" w:rsidRDefault="0086277E" w:rsidP="0086277E">
      <w:pPr>
        <w:rPr>
          <w:b/>
        </w:rPr>
      </w:pPr>
      <w:r>
        <w:rPr>
          <w:b/>
        </w:rPr>
        <w:t xml:space="preserve"> </w:t>
      </w:r>
    </w:p>
    <w:p w:rsidR="0086277E" w:rsidRDefault="0086277E" w:rsidP="0086277E">
      <w:pPr>
        <w:rPr>
          <w:b/>
        </w:rPr>
      </w:pPr>
    </w:p>
    <w:p w:rsidR="0086277E" w:rsidRDefault="0086277E" w:rsidP="0086277E">
      <w:pPr>
        <w:rPr>
          <w:b/>
        </w:rPr>
      </w:pPr>
      <w:r>
        <w:rPr>
          <w:b/>
        </w:rPr>
        <w:t>AKÇAKOYUN İLKOKULU YAPILAN DEPREM YANGIN TATBİKATLARI</w:t>
      </w:r>
    </w:p>
    <w:p w:rsidR="0086277E" w:rsidRDefault="0086277E" w:rsidP="0086277E">
      <w:pPr>
        <w:rPr>
          <w:b/>
        </w:rPr>
      </w:pPr>
    </w:p>
    <w:tbl>
      <w:tblPr>
        <w:tblStyle w:val="TabloKlavuzu"/>
        <w:tblW w:w="0" w:type="auto"/>
        <w:tblLook w:val="04A0"/>
      </w:tblPr>
      <w:tblGrid>
        <w:gridCol w:w="1535"/>
        <w:gridCol w:w="1535"/>
        <w:gridCol w:w="1535"/>
        <w:gridCol w:w="1535"/>
        <w:gridCol w:w="1536"/>
        <w:gridCol w:w="1536"/>
      </w:tblGrid>
      <w:tr w:rsidR="0086277E" w:rsidTr="00A5125A">
        <w:tc>
          <w:tcPr>
            <w:tcW w:w="1535" w:type="dxa"/>
          </w:tcPr>
          <w:p w:rsidR="0086277E" w:rsidRDefault="0086277E" w:rsidP="00A5125A">
            <w:pPr>
              <w:rPr>
                <w:b/>
              </w:rPr>
            </w:pPr>
          </w:p>
        </w:tc>
        <w:tc>
          <w:tcPr>
            <w:tcW w:w="1535" w:type="dxa"/>
          </w:tcPr>
          <w:p w:rsidR="0086277E" w:rsidRDefault="0086277E" w:rsidP="00A5125A">
            <w:pPr>
              <w:rPr>
                <w:b/>
              </w:rPr>
            </w:pPr>
            <w:r>
              <w:rPr>
                <w:b/>
              </w:rPr>
              <w:t>YANGIN</w:t>
            </w:r>
          </w:p>
        </w:tc>
        <w:tc>
          <w:tcPr>
            <w:tcW w:w="1535" w:type="dxa"/>
          </w:tcPr>
          <w:p w:rsidR="0086277E" w:rsidRDefault="0086277E" w:rsidP="00A5125A">
            <w:pPr>
              <w:rPr>
                <w:b/>
              </w:rPr>
            </w:pPr>
            <w:r>
              <w:rPr>
                <w:b/>
              </w:rPr>
              <w:t>DEPREM</w:t>
            </w:r>
          </w:p>
        </w:tc>
        <w:tc>
          <w:tcPr>
            <w:tcW w:w="1535" w:type="dxa"/>
          </w:tcPr>
          <w:p w:rsidR="0086277E" w:rsidRDefault="0086277E" w:rsidP="00A5125A">
            <w:pPr>
              <w:rPr>
                <w:b/>
              </w:rPr>
            </w:pPr>
            <w:r>
              <w:rPr>
                <w:b/>
              </w:rPr>
              <w:t xml:space="preserve">NÜKLEER </w:t>
            </w:r>
          </w:p>
        </w:tc>
        <w:tc>
          <w:tcPr>
            <w:tcW w:w="1536" w:type="dxa"/>
          </w:tcPr>
          <w:p w:rsidR="0086277E" w:rsidRDefault="0086277E" w:rsidP="00A5125A">
            <w:pPr>
              <w:rPr>
                <w:b/>
              </w:rPr>
            </w:pPr>
          </w:p>
        </w:tc>
        <w:tc>
          <w:tcPr>
            <w:tcW w:w="1536" w:type="dxa"/>
          </w:tcPr>
          <w:p w:rsidR="0086277E" w:rsidRDefault="0086277E" w:rsidP="00A5125A">
            <w:pPr>
              <w:rPr>
                <w:b/>
              </w:rPr>
            </w:pPr>
          </w:p>
        </w:tc>
      </w:tr>
      <w:tr w:rsidR="0086277E" w:rsidTr="00A5125A">
        <w:tc>
          <w:tcPr>
            <w:tcW w:w="1535" w:type="dxa"/>
          </w:tcPr>
          <w:p w:rsidR="0086277E" w:rsidRDefault="0086277E" w:rsidP="00A5125A">
            <w:pPr>
              <w:rPr>
                <w:b/>
              </w:rPr>
            </w:pPr>
            <w:r>
              <w:rPr>
                <w:b/>
              </w:rPr>
              <w:t>2021-2022</w:t>
            </w:r>
          </w:p>
        </w:tc>
        <w:tc>
          <w:tcPr>
            <w:tcW w:w="1535" w:type="dxa"/>
          </w:tcPr>
          <w:p w:rsidR="0086277E" w:rsidRDefault="0086277E" w:rsidP="00A5125A">
            <w:pPr>
              <w:rPr>
                <w:b/>
              </w:rPr>
            </w:pPr>
          </w:p>
        </w:tc>
        <w:tc>
          <w:tcPr>
            <w:tcW w:w="1535" w:type="dxa"/>
          </w:tcPr>
          <w:p w:rsidR="0086277E" w:rsidRDefault="0086277E" w:rsidP="00A5125A">
            <w:pPr>
              <w:rPr>
                <w:b/>
              </w:rPr>
            </w:pPr>
            <w:r>
              <w:rPr>
                <w:b/>
              </w:rPr>
              <w:t>1</w:t>
            </w:r>
          </w:p>
        </w:tc>
        <w:tc>
          <w:tcPr>
            <w:tcW w:w="1535" w:type="dxa"/>
          </w:tcPr>
          <w:p w:rsidR="0086277E" w:rsidRDefault="0086277E" w:rsidP="00A5125A">
            <w:pPr>
              <w:rPr>
                <w:b/>
              </w:rPr>
            </w:pPr>
          </w:p>
        </w:tc>
        <w:tc>
          <w:tcPr>
            <w:tcW w:w="1536" w:type="dxa"/>
          </w:tcPr>
          <w:p w:rsidR="0086277E" w:rsidRDefault="0086277E" w:rsidP="00A5125A">
            <w:pPr>
              <w:rPr>
                <w:b/>
              </w:rPr>
            </w:pPr>
          </w:p>
        </w:tc>
        <w:tc>
          <w:tcPr>
            <w:tcW w:w="1536" w:type="dxa"/>
          </w:tcPr>
          <w:p w:rsidR="0086277E" w:rsidRDefault="0086277E" w:rsidP="00A5125A">
            <w:pPr>
              <w:rPr>
                <w:b/>
              </w:rPr>
            </w:pPr>
          </w:p>
        </w:tc>
      </w:tr>
      <w:tr w:rsidR="0086277E" w:rsidTr="00A5125A">
        <w:tc>
          <w:tcPr>
            <w:tcW w:w="1535" w:type="dxa"/>
          </w:tcPr>
          <w:p w:rsidR="0086277E" w:rsidRDefault="0086277E" w:rsidP="00A5125A">
            <w:pPr>
              <w:rPr>
                <w:b/>
              </w:rPr>
            </w:pPr>
            <w:r>
              <w:rPr>
                <w:b/>
              </w:rPr>
              <w:t>2022-2023</w:t>
            </w:r>
          </w:p>
        </w:tc>
        <w:tc>
          <w:tcPr>
            <w:tcW w:w="1535" w:type="dxa"/>
          </w:tcPr>
          <w:p w:rsidR="0086277E" w:rsidRDefault="0086277E" w:rsidP="00A5125A">
            <w:pPr>
              <w:rPr>
                <w:b/>
              </w:rPr>
            </w:pPr>
          </w:p>
        </w:tc>
        <w:tc>
          <w:tcPr>
            <w:tcW w:w="1535" w:type="dxa"/>
          </w:tcPr>
          <w:p w:rsidR="0086277E" w:rsidRDefault="0086277E" w:rsidP="00A5125A">
            <w:pPr>
              <w:rPr>
                <w:b/>
              </w:rPr>
            </w:pPr>
            <w:r>
              <w:rPr>
                <w:b/>
              </w:rPr>
              <w:t>1</w:t>
            </w:r>
          </w:p>
        </w:tc>
        <w:tc>
          <w:tcPr>
            <w:tcW w:w="1535" w:type="dxa"/>
          </w:tcPr>
          <w:p w:rsidR="0086277E" w:rsidRDefault="0086277E" w:rsidP="00A5125A">
            <w:pPr>
              <w:rPr>
                <w:b/>
              </w:rPr>
            </w:pPr>
          </w:p>
        </w:tc>
        <w:tc>
          <w:tcPr>
            <w:tcW w:w="1536" w:type="dxa"/>
          </w:tcPr>
          <w:p w:rsidR="0086277E" w:rsidRDefault="0086277E" w:rsidP="00A5125A">
            <w:pPr>
              <w:rPr>
                <w:b/>
              </w:rPr>
            </w:pPr>
          </w:p>
        </w:tc>
        <w:tc>
          <w:tcPr>
            <w:tcW w:w="1536" w:type="dxa"/>
          </w:tcPr>
          <w:p w:rsidR="0086277E" w:rsidRDefault="0086277E" w:rsidP="00A5125A">
            <w:pPr>
              <w:rPr>
                <w:b/>
              </w:rPr>
            </w:pPr>
          </w:p>
        </w:tc>
      </w:tr>
      <w:tr w:rsidR="0086277E" w:rsidTr="00A5125A">
        <w:tc>
          <w:tcPr>
            <w:tcW w:w="1535" w:type="dxa"/>
          </w:tcPr>
          <w:p w:rsidR="0086277E" w:rsidRDefault="0086277E" w:rsidP="00A5125A">
            <w:pPr>
              <w:rPr>
                <w:b/>
              </w:rPr>
            </w:pPr>
            <w:r>
              <w:rPr>
                <w:b/>
              </w:rPr>
              <w:t>2023-2024</w:t>
            </w:r>
          </w:p>
        </w:tc>
        <w:tc>
          <w:tcPr>
            <w:tcW w:w="1535" w:type="dxa"/>
          </w:tcPr>
          <w:p w:rsidR="0086277E" w:rsidRDefault="0086277E" w:rsidP="00A5125A">
            <w:pPr>
              <w:rPr>
                <w:b/>
              </w:rPr>
            </w:pPr>
            <w:r>
              <w:rPr>
                <w:b/>
              </w:rPr>
              <w:t>1</w:t>
            </w:r>
          </w:p>
        </w:tc>
        <w:tc>
          <w:tcPr>
            <w:tcW w:w="1535" w:type="dxa"/>
          </w:tcPr>
          <w:p w:rsidR="0086277E" w:rsidRDefault="0086277E" w:rsidP="00A5125A">
            <w:pPr>
              <w:rPr>
                <w:b/>
              </w:rPr>
            </w:pPr>
            <w:r>
              <w:rPr>
                <w:b/>
              </w:rPr>
              <w:t>2</w:t>
            </w:r>
          </w:p>
        </w:tc>
        <w:tc>
          <w:tcPr>
            <w:tcW w:w="1535" w:type="dxa"/>
          </w:tcPr>
          <w:p w:rsidR="0086277E" w:rsidRDefault="0086277E" w:rsidP="00A5125A">
            <w:pPr>
              <w:rPr>
                <w:b/>
              </w:rPr>
            </w:pPr>
            <w:r>
              <w:rPr>
                <w:b/>
              </w:rPr>
              <w:t>1</w:t>
            </w:r>
          </w:p>
        </w:tc>
        <w:tc>
          <w:tcPr>
            <w:tcW w:w="1536" w:type="dxa"/>
          </w:tcPr>
          <w:p w:rsidR="0086277E" w:rsidRDefault="0086277E" w:rsidP="00A5125A">
            <w:pPr>
              <w:rPr>
                <w:b/>
              </w:rPr>
            </w:pPr>
          </w:p>
        </w:tc>
        <w:tc>
          <w:tcPr>
            <w:tcW w:w="1536" w:type="dxa"/>
          </w:tcPr>
          <w:p w:rsidR="0086277E" w:rsidRDefault="0086277E" w:rsidP="00A5125A">
            <w:pPr>
              <w:rPr>
                <w:b/>
              </w:rPr>
            </w:pPr>
          </w:p>
        </w:tc>
      </w:tr>
    </w:tbl>
    <w:p w:rsidR="0086277E" w:rsidRPr="00502CBE" w:rsidRDefault="0086277E" w:rsidP="0086277E">
      <w:pPr>
        <w:rPr>
          <w:b/>
        </w:rPr>
      </w:pPr>
    </w:p>
    <w:p w:rsidR="0086277E" w:rsidRDefault="0086277E" w:rsidP="0086277E">
      <w:pPr>
        <w:pStyle w:val="Balk2"/>
        <w:ind w:hanging="1109"/>
      </w:pPr>
    </w:p>
    <w:p w:rsidR="0086277E" w:rsidRDefault="0086277E" w:rsidP="0086277E">
      <w:pPr>
        <w:pStyle w:val="Balk2"/>
        <w:ind w:hanging="1109"/>
      </w:pPr>
    </w:p>
    <w:p w:rsidR="0086277E" w:rsidRDefault="0086277E" w:rsidP="0086277E">
      <w:pPr>
        <w:pStyle w:val="Balk2"/>
        <w:ind w:hanging="1109"/>
      </w:pPr>
    </w:p>
    <w:p w:rsidR="0086277E" w:rsidRDefault="0086277E" w:rsidP="0086277E">
      <w:pPr>
        <w:pStyle w:val="Balk2"/>
        <w:ind w:hanging="1109"/>
      </w:pPr>
    </w:p>
    <w:p w:rsidR="0086277E" w:rsidRDefault="0086277E" w:rsidP="0086277E">
      <w:pPr>
        <w:pStyle w:val="Balk2"/>
        <w:ind w:hanging="1109"/>
      </w:pPr>
    </w:p>
    <w:p w:rsidR="0086277E" w:rsidRDefault="0086277E" w:rsidP="0086277E">
      <w:pPr>
        <w:pStyle w:val="Balk2"/>
        <w:ind w:hanging="1109"/>
      </w:pPr>
    </w:p>
    <w:p w:rsidR="0086277E" w:rsidRPr="00CE5C87" w:rsidRDefault="0086277E" w:rsidP="0086277E">
      <w:pPr>
        <w:pStyle w:val="Balk2"/>
        <w:ind w:hanging="1109"/>
        <w:rPr>
          <w:sz w:val="28"/>
          <w:szCs w:val="28"/>
        </w:rPr>
      </w:pPr>
      <w:bookmarkStart w:id="20" w:name="_Toc167209557"/>
      <w:r w:rsidRPr="00CE5C87">
        <w:t>2.8 Çevre Analizi (PESTLE)</w:t>
      </w:r>
      <w:bookmarkEnd w:id="20"/>
    </w:p>
    <w:p w:rsidR="0086277E" w:rsidRPr="004944CC" w:rsidRDefault="0086277E" w:rsidP="0086277E">
      <w:pPr>
        <w:rPr>
          <w:rFonts w:ascii="Times New Roman" w:hAnsi="Times New Roman" w:cs="Times New Roman"/>
          <w:b/>
          <w:bCs/>
          <w:sz w:val="24"/>
          <w:szCs w:val="24"/>
        </w:rPr>
      </w:pPr>
    </w:p>
    <w:p w:rsidR="0086277E" w:rsidRDefault="0086277E" w:rsidP="0086277E">
      <w:pPr>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86277E" w:rsidRDefault="0086277E" w:rsidP="0086277E">
      <w:pPr>
        <w:rPr>
          <w:rFonts w:ascii="Times New Roman" w:hAnsi="Times New Roman" w:cs="Times New Roman"/>
          <w:sz w:val="24"/>
          <w:szCs w:val="24"/>
        </w:rPr>
      </w:pPr>
    </w:p>
    <w:p w:rsidR="0086277E" w:rsidRPr="007B2165" w:rsidRDefault="0086277E" w:rsidP="0086277E">
      <w:pPr>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15:</w:t>
      </w:r>
      <w:r w:rsidRPr="007B2165">
        <w:rPr>
          <w:rFonts w:ascii="Times New Roman" w:hAnsi="Times New Roman" w:cs="Times New Roman"/>
          <w:i/>
          <w:iCs/>
          <w:sz w:val="24"/>
          <w:szCs w:val="24"/>
        </w:rPr>
        <w:t xml:space="preserve"> PESTLE Analiz Tablosu</w:t>
      </w:r>
    </w:p>
    <w:p w:rsidR="0086277E" w:rsidRPr="004944CC" w:rsidRDefault="0086277E" w:rsidP="0086277E">
      <w:pPr>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86277E" w:rsidRPr="004944CC" w:rsidTr="00A5125A">
        <w:trPr>
          <w:trHeight w:val="452"/>
          <w:jc w:val="center"/>
        </w:trPr>
        <w:tc>
          <w:tcPr>
            <w:tcW w:w="5093" w:type="dxa"/>
            <w:shd w:val="clear" w:color="auto" w:fill="92CDDC" w:themeFill="accent5" w:themeFillTint="99"/>
            <w:vAlign w:val="center"/>
          </w:tcPr>
          <w:p w:rsidR="0086277E" w:rsidRPr="004944CC" w:rsidRDefault="0086277E" w:rsidP="00A5125A">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86277E" w:rsidRPr="004944CC" w:rsidRDefault="0086277E" w:rsidP="00A5125A">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2"/>
                <w:w w:val="110"/>
                <w:sz w:val="24"/>
                <w:szCs w:val="24"/>
              </w:rPr>
              <w:t>Etkenler</w:t>
            </w:r>
          </w:p>
        </w:tc>
      </w:tr>
      <w:tr w:rsidR="0086277E" w:rsidRPr="004944CC" w:rsidTr="00A5125A">
        <w:trPr>
          <w:trHeight w:val="3047"/>
          <w:jc w:val="center"/>
        </w:trPr>
        <w:tc>
          <w:tcPr>
            <w:tcW w:w="5093" w:type="dxa"/>
          </w:tcPr>
          <w:p w:rsidR="0086277E" w:rsidRPr="004944CC" w:rsidRDefault="0086277E" w:rsidP="00A5125A">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86277E" w:rsidRPr="004944CC" w:rsidRDefault="0086277E" w:rsidP="00A5125A">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86277E" w:rsidRPr="004944CC" w:rsidRDefault="0086277E" w:rsidP="00A5125A">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86277E" w:rsidRPr="004944CC" w:rsidRDefault="0086277E" w:rsidP="00A5125A">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86277E" w:rsidRPr="004944CC" w:rsidRDefault="0086277E" w:rsidP="00A5125A">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86277E" w:rsidRPr="004944CC" w:rsidRDefault="0086277E" w:rsidP="00A5125A">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Okul/kurumunbulunduğuçevrenin </w:t>
            </w:r>
            <w:r w:rsidRPr="004944CC">
              <w:rPr>
                <w:rFonts w:ascii="Times New Roman" w:hAnsi="Times New Roman" w:cs="Times New Roman"/>
                <w:sz w:val="24"/>
                <w:szCs w:val="24"/>
              </w:rPr>
              <w:t>genel gelir durumu,</w:t>
            </w:r>
          </w:p>
          <w:p w:rsidR="0086277E" w:rsidRPr="004944CC" w:rsidRDefault="0086277E" w:rsidP="00A5125A">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86277E" w:rsidRPr="004944CC" w:rsidRDefault="0086277E" w:rsidP="00A5125A">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Okul/kurumungeliriniarttırıcı </w:t>
            </w:r>
            <w:r w:rsidRPr="004944CC">
              <w:rPr>
                <w:rFonts w:ascii="Times New Roman" w:hAnsi="Times New Roman" w:cs="Times New Roman"/>
                <w:spacing w:val="-2"/>
                <w:sz w:val="24"/>
                <w:szCs w:val="24"/>
              </w:rPr>
              <w:t>unsurlar,</w:t>
            </w:r>
          </w:p>
          <w:p w:rsidR="0086277E" w:rsidRPr="004944CC" w:rsidRDefault="0086277E" w:rsidP="00A5125A">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 xml:space="preserve">Okul/kurumungiderleriniarttıran </w:t>
            </w:r>
            <w:r w:rsidRPr="004944CC">
              <w:rPr>
                <w:rFonts w:ascii="Times New Roman" w:hAnsi="Times New Roman" w:cs="Times New Roman"/>
                <w:spacing w:val="-2"/>
                <w:sz w:val="24"/>
                <w:szCs w:val="24"/>
              </w:rPr>
              <w:t>unsurlar,</w:t>
            </w:r>
          </w:p>
          <w:p w:rsidR="0086277E" w:rsidRPr="004944CC" w:rsidRDefault="0086277E" w:rsidP="00A5125A">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Tasarrufsağlama imkânları,</w:t>
            </w:r>
          </w:p>
          <w:p w:rsidR="0086277E" w:rsidRPr="004944CC" w:rsidRDefault="0086277E" w:rsidP="00A5125A">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2"/>
                <w:sz w:val="24"/>
                <w:szCs w:val="24"/>
              </w:rPr>
              <w:t>durumu,</w:t>
            </w:r>
          </w:p>
          <w:p w:rsidR="0086277E" w:rsidRPr="004944CC" w:rsidRDefault="0086277E" w:rsidP="00A5125A">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Mal-ürünve</w:t>
            </w:r>
            <w:r>
              <w:rPr>
                <w:rFonts w:ascii="Times New Roman" w:hAnsi="Times New Roman" w:cs="Times New Roman"/>
                <w:spacing w:val="-4"/>
                <w:sz w:val="24"/>
                <w:szCs w:val="24"/>
              </w:rPr>
              <w:t xml:space="preserve"> hizmet s</w:t>
            </w:r>
            <w:r w:rsidRPr="004944CC">
              <w:rPr>
                <w:rFonts w:ascii="Times New Roman" w:hAnsi="Times New Roman" w:cs="Times New Roman"/>
                <w:spacing w:val="-4"/>
                <w:sz w:val="24"/>
                <w:szCs w:val="24"/>
              </w:rPr>
              <w:t xml:space="preserve">atınalma </w:t>
            </w:r>
            <w:r w:rsidRPr="004944CC">
              <w:rPr>
                <w:rFonts w:ascii="Times New Roman" w:hAnsi="Times New Roman" w:cs="Times New Roman"/>
                <w:spacing w:val="-2"/>
                <w:sz w:val="24"/>
                <w:szCs w:val="24"/>
              </w:rPr>
              <w:t>imkânları,</w:t>
            </w:r>
          </w:p>
          <w:p w:rsidR="0086277E" w:rsidRPr="004944CC" w:rsidRDefault="0086277E" w:rsidP="00A5125A">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4"/>
                <w:sz w:val="24"/>
                <w:szCs w:val="24"/>
              </w:rPr>
              <w:t>bütçe</w:t>
            </w:r>
          </w:p>
        </w:tc>
      </w:tr>
      <w:tr w:rsidR="0086277E" w:rsidRPr="004944CC" w:rsidTr="00A5125A">
        <w:trPr>
          <w:trHeight w:val="454"/>
          <w:jc w:val="center"/>
        </w:trPr>
        <w:tc>
          <w:tcPr>
            <w:tcW w:w="5093" w:type="dxa"/>
            <w:shd w:val="clear" w:color="auto" w:fill="92CDDC" w:themeFill="accent5" w:themeFillTint="99"/>
            <w:vAlign w:val="center"/>
          </w:tcPr>
          <w:p w:rsidR="0086277E" w:rsidRPr="004944CC" w:rsidRDefault="0086277E" w:rsidP="00A5125A">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86277E" w:rsidRPr="004944CC" w:rsidRDefault="0086277E" w:rsidP="00A5125A">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Etkenler</w:t>
            </w:r>
          </w:p>
        </w:tc>
      </w:tr>
      <w:tr w:rsidR="0086277E" w:rsidRPr="004944CC" w:rsidTr="00A5125A">
        <w:trPr>
          <w:trHeight w:val="3517"/>
          <w:jc w:val="center"/>
        </w:trPr>
        <w:tc>
          <w:tcPr>
            <w:tcW w:w="5093" w:type="dxa"/>
          </w:tcPr>
          <w:p w:rsidR="0086277E" w:rsidRPr="004944CC" w:rsidRDefault="0086277E" w:rsidP="00A5125A">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2"/>
                <w:sz w:val="24"/>
                <w:szCs w:val="24"/>
              </w:rPr>
              <w:t>beklentileri,</w:t>
            </w:r>
          </w:p>
          <w:p w:rsidR="0086277E" w:rsidRPr="004944CC" w:rsidRDefault="0086277E" w:rsidP="00A5125A">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Ailelerinveöğrencilerinbilinçlenmeleri,</w:t>
            </w:r>
          </w:p>
          <w:p w:rsidR="0086277E" w:rsidRPr="004944CC" w:rsidRDefault="0086277E" w:rsidP="00A5125A">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 xml:space="preserve">Aileyapısındakideğişmeler(genişailedençekirdekaileye </w:t>
            </w:r>
            <w:r w:rsidRPr="004944CC">
              <w:rPr>
                <w:rFonts w:ascii="Times New Roman" w:hAnsi="Times New Roman" w:cs="Times New Roman"/>
                <w:sz w:val="24"/>
                <w:szCs w:val="24"/>
              </w:rPr>
              <w:t>geçiş, erken yaşta evlenme</w:t>
            </w:r>
            <w:r>
              <w:rPr>
                <w:rFonts w:ascii="Times New Roman" w:hAnsi="Times New Roman" w:cs="Times New Roman"/>
                <w:sz w:val="24"/>
                <w:szCs w:val="24"/>
              </w:rPr>
              <w:t>,roman vatandaşlar</w:t>
            </w:r>
            <w:r w:rsidRPr="004944CC">
              <w:rPr>
                <w:rFonts w:ascii="Times New Roman" w:hAnsi="Times New Roman" w:cs="Times New Roman"/>
                <w:sz w:val="24"/>
                <w:szCs w:val="24"/>
              </w:rPr>
              <w:t xml:space="preserve"> vs.),</w:t>
            </w:r>
          </w:p>
          <w:p w:rsidR="0086277E" w:rsidRPr="004944CC" w:rsidRDefault="0086277E" w:rsidP="00A5125A">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2"/>
                <w:sz w:val="24"/>
                <w:szCs w:val="24"/>
              </w:rPr>
              <w:t>artışı,</w:t>
            </w:r>
          </w:p>
          <w:p w:rsidR="0086277E" w:rsidRPr="004944CC" w:rsidRDefault="0086277E" w:rsidP="00A5125A">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86277E" w:rsidRPr="004944CC" w:rsidRDefault="0086277E" w:rsidP="00A5125A">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Nüfusunyaşgruplarına göredağılımı,</w:t>
            </w:r>
          </w:p>
          <w:p w:rsidR="0086277E" w:rsidRPr="004944CC" w:rsidRDefault="0086277E" w:rsidP="00A5125A">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 xml:space="preserve">Hayatbeklentilerindekideğişimler(Hızlıpara kazanma </w:t>
            </w:r>
            <w:r w:rsidRPr="004944CC">
              <w:rPr>
                <w:rFonts w:ascii="Times New Roman" w:hAnsi="Times New Roman" w:cs="Times New Roman"/>
                <w:sz w:val="24"/>
                <w:szCs w:val="24"/>
              </w:rPr>
              <w:t xml:space="preserve">hırsı,lüksyaşamadüşkünlük,kırsalalandakentsel </w:t>
            </w:r>
            <w:r w:rsidRPr="004944CC">
              <w:rPr>
                <w:rFonts w:ascii="Times New Roman" w:hAnsi="Times New Roman" w:cs="Times New Roman"/>
                <w:spacing w:val="-2"/>
                <w:sz w:val="24"/>
                <w:szCs w:val="24"/>
              </w:rPr>
              <w:t>yaşam),</w:t>
            </w:r>
          </w:p>
          <w:p w:rsidR="0086277E" w:rsidRPr="004944CC" w:rsidRDefault="0086277E" w:rsidP="00A5125A">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lastRenderedPageBreak/>
              <w:t>Beslenme</w:t>
            </w:r>
            <w:r w:rsidRPr="004944CC">
              <w:rPr>
                <w:rFonts w:ascii="Times New Roman" w:hAnsi="Times New Roman" w:cs="Times New Roman"/>
                <w:spacing w:val="-2"/>
                <w:sz w:val="24"/>
                <w:szCs w:val="24"/>
              </w:rPr>
              <w:t>alışkanlıkları,</w:t>
            </w:r>
          </w:p>
          <w:p w:rsidR="0086277E" w:rsidRPr="004944CC" w:rsidRDefault="0086277E" w:rsidP="00A5125A">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proofErr w:type="gramStart"/>
            <w:r w:rsidRPr="004944CC">
              <w:rPr>
                <w:rFonts w:ascii="Times New Roman" w:hAnsi="Times New Roman" w:cs="Times New Roman"/>
                <w:spacing w:val="-4"/>
                <w:sz w:val="24"/>
                <w:szCs w:val="24"/>
              </w:rPr>
              <w:t>,meslekietikkuralları</w:t>
            </w:r>
            <w:r w:rsidRPr="004944CC">
              <w:rPr>
                <w:rFonts w:ascii="Times New Roman" w:hAnsi="Times New Roman" w:cs="Times New Roman"/>
                <w:spacing w:val="-5"/>
                <w:sz w:val="24"/>
                <w:szCs w:val="24"/>
              </w:rPr>
              <w:t>vb</w:t>
            </w:r>
            <w:proofErr w:type="gramEnd"/>
            <w:r w:rsidRPr="004944CC">
              <w:rPr>
                <w:rFonts w:ascii="Times New Roman" w:hAnsi="Times New Roman" w:cs="Times New Roman"/>
                <w:spacing w:val="-5"/>
                <w:sz w:val="24"/>
                <w:szCs w:val="24"/>
              </w:rPr>
              <w:t>.</w:t>
            </w:r>
          </w:p>
        </w:tc>
        <w:tc>
          <w:tcPr>
            <w:tcW w:w="4121" w:type="dxa"/>
          </w:tcPr>
          <w:p w:rsidR="0086277E" w:rsidRPr="004944CC" w:rsidRDefault="0086277E" w:rsidP="00A5125A">
            <w:pPr>
              <w:pStyle w:val="TableParagraph"/>
              <w:numPr>
                <w:ilvl w:val="0"/>
                <w:numId w:val="10"/>
              </w:numPr>
              <w:tabs>
                <w:tab w:val="left" w:pos="413"/>
                <w:tab w:val="left" w:pos="3812"/>
              </w:tabs>
              <w:spacing w:line="244" w:lineRule="auto"/>
              <w:ind w:hanging="207"/>
            </w:pPr>
            <w:r w:rsidRPr="004944CC">
              <w:lastRenderedPageBreak/>
              <w:t>Okul/kurumun teknoloji kullanım durumu</w:t>
            </w:r>
          </w:p>
          <w:p w:rsidR="0086277E" w:rsidRPr="004944CC" w:rsidRDefault="0086277E" w:rsidP="00A5125A">
            <w:pPr>
              <w:pStyle w:val="TableParagraph"/>
              <w:numPr>
                <w:ilvl w:val="0"/>
                <w:numId w:val="10"/>
              </w:numPr>
              <w:tabs>
                <w:tab w:val="left" w:pos="413"/>
                <w:tab w:val="left" w:pos="3812"/>
              </w:tabs>
              <w:spacing w:line="234" w:lineRule="exact"/>
              <w:ind w:hanging="207"/>
            </w:pPr>
            <w:r w:rsidRPr="004944CC">
              <w:t>e- Devlet uygulamaları,</w:t>
            </w:r>
          </w:p>
          <w:p w:rsidR="0086277E" w:rsidRPr="004944CC" w:rsidRDefault="0086277E" w:rsidP="00A5125A">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86277E" w:rsidRPr="004944CC" w:rsidRDefault="0086277E" w:rsidP="00A5125A">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86277E" w:rsidRPr="004944CC" w:rsidRDefault="0086277E" w:rsidP="00A5125A">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86277E" w:rsidRPr="004944CC" w:rsidRDefault="0086277E" w:rsidP="00A5125A">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86277E" w:rsidRPr="004944CC" w:rsidRDefault="0086277E" w:rsidP="00A5125A">
            <w:pPr>
              <w:pStyle w:val="TableParagraph"/>
              <w:numPr>
                <w:ilvl w:val="0"/>
                <w:numId w:val="10"/>
              </w:numPr>
              <w:tabs>
                <w:tab w:val="left" w:pos="413"/>
                <w:tab w:val="left" w:pos="3812"/>
              </w:tabs>
              <w:ind w:hanging="207"/>
            </w:pPr>
            <w:r w:rsidRPr="004944CC">
              <w:t>Teknoloji alanındaki gelişmeler</w:t>
            </w:r>
          </w:p>
          <w:p w:rsidR="0086277E" w:rsidRPr="004944CC" w:rsidRDefault="0086277E" w:rsidP="00A5125A">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lastRenderedPageBreak/>
              <w:t>Teknolojinin eğitimde kullanımı</w:t>
            </w:r>
          </w:p>
        </w:tc>
      </w:tr>
      <w:tr w:rsidR="0086277E" w:rsidRPr="004944CC" w:rsidTr="00A5125A">
        <w:trPr>
          <w:trHeight w:val="454"/>
          <w:jc w:val="center"/>
        </w:trPr>
        <w:tc>
          <w:tcPr>
            <w:tcW w:w="9214" w:type="dxa"/>
            <w:gridSpan w:val="2"/>
            <w:shd w:val="clear" w:color="auto" w:fill="92CDDC" w:themeFill="accent5" w:themeFillTint="99"/>
            <w:vAlign w:val="center"/>
          </w:tcPr>
          <w:p w:rsidR="0086277E" w:rsidRPr="004944CC" w:rsidRDefault="0086277E" w:rsidP="00A5125A">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lastRenderedPageBreak/>
              <w:t>Çevresel</w:t>
            </w:r>
            <w:r w:rsidRPr="004944CC">
              <w:rPr>
                <w:rFonts w:ascii="Times New Roman" w:hAnsi="Times New Roman" w:cs="Times New Roman"/>
                <w:b/>
                <w:spacing w:val="-2"/>
                <w:w w:val="110"/>
                <w:sz w:val="24"/>
                <w:szCs w:val="24"/>
              </w:rPr>
              <w:t>Etkenler</w:t>
            </w:r>
          </w:p>
        </w:tc>
      </w:tr>
      <w:tr w:rsidR="0086277E" w:rsidRPr="004944CC" w:rsidTr="00A5125A">
        <w:trPr>
          <w:trHeight w:val="1948"/>
          <w:jc w:val="center"/>
        </w:trPr>
        <w:tc>
          <w:tcPr>
            <w:tcW w:w="9214" w:type="dxa"/>
            <w:gridSpan w:val="2"/>
          </w:tcPr>
          <w:p w:rsidR="0086277E" w:rsidRPr="004944CC" w:rsidRDefault="0086277E" w:rsidP="00A5125A">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Havavesukirlenmesi,</w:t>
            </w:r>
          </w:p>
          <w:p w:rsidR="0086277E" w:rsidRPr="004944CC" w:rsidRDefault="0086277E" w:rsidP="00A5125A">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2"/>
                <w:sz w:val="24"/>
                <w:szCs w:val="24"/>
              </w:rPr>
              <w:t>yapısı,</w:t>
            </w:r>
          </w:p>
          <w:p w:rsidR="0086277E" w:rsidRPr="004944CC" w:rsidRDefault="0086277E" w:rsidP="00A5125A">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86277E" w:rsidRPr="004944CC" w:rsidRDefault="0086277E" w:rsidP="00A5125A">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Doğalkaynaklarınkorunmasıiçinyapılançalışmalar,</w:t>
            </w:r>
          </w:p>
          <w:p w:rsidR="0086277E" w:rsidRPr="004944CC" w:rsidRDefault="0086277E" w:rsidP="00A5125A">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Çevredeyoğunlukgösterenhastalıklar,</w:t>
            </w:r>
          </w:p>
          <w:p w:rsidR="0086277E" w:rsidRPr="004944CC" w:rsidRDefault="0086277E" w:rsidP="00A5125A">
            <w:pPr>
              <w:pStyle w:val="TableParagraph"/>
              <w:numPr>
                <w:ilvl w:val="0"/>
                <w:numId w:val="11"/>
              </w:numPr>
              <w:tabs>
                <w:tab w:val="left" w:pos="292"/>
              </w:tabs>
              <w:spacing w:before="2"/>
              <w:ind w:left="411" w:hanging="284"/>
              <w:rPr>
                <w:rFonts w:ascii="Times New Roman" w:hAnsi="Times New Roman" w:cs="Times New Roman"/>
                <w:sz w:val="24"/>
                <w:szCs w:val="24"/>
              </w:rPr>
            </w:pPr>
            <w:proofErr w:type="gramStart"/>
            <w:r w:rsidRPr="004944CC">
              <w:rPr>
                <w:rFonts w:ascii="Times New Roman" w:hAnsi="Times New Roman" w:cs="Times New Roman"/>
                <w:spacing w:val="-4"/>
                <w:sz w:val="24"/>
                <w:szCs w:val="24"/>
              </w:rPr>
              <w:t>Doğalafetler</w:t>
            </w:r>
            <w:r>
              <w:rPr>
                <w:rFonts w:ascii="Times New Roman" w:hAnsi="Times New Roman" w:cs="Times New Roman"/>
                <w:spacing w:val="-4"/>
                <w:sz w:val="24"/>
                <w:szCs w:val="24"/>
              </w:rPr>
              <w:t>(</w:t>
            </w:r>
            <w:proofErr w:type="gramEnd"/>
            <w:r>
              <w:rPr>
                <w:rFonts w:ascii="Times New Roman" w:hAnsi="Times New Roman" w:cs="Times New Roman"/>
                <w:spacing w:val="-4"/>
                <w:sz w:val="24"/>
                <w:szCs w:val="24"/>
              </w:rPr>
              <w:t>depremkuşağındabulunma, Sel bölgesinde bulunma</w:t>
            </w:r>
            <w:r w:rsidRPr="004944CC">
              <w:rPr>
                <w:rFonts w:ascii="Times New Roman" w:hAnsi="Times New Roman" w:cs="Times New Roman"/>
                <w:spacing w:val="-4"/>
                <w:sz w:val="24"/>
                <w:szCs w:val="24"/>
              </w:rPr>
              <w:t>.)</w:t>
            </w:r>
          </w:p>
        </w:tc>
      </w:tr>
    </w:tbl>
    <w:p w:rsidR="0086277E" w:rsidRDefault="0086277E" w:rsidP="0086277E">
      <w:pPr>
        <w:spacing w:before="1"/>
        <w:rPr>
          <w:rFonts w:ascii="Times New Roman" w:hAnsi="Times New Roman" w:cs="Times New Roman"/>
          <w:color w:val="FF0000"/>
          <w:spacing w:val="-4"/>
          <w:sz w:val="24"/>
          <w:szCs w:val="24"/>
        </w:rPr>
      </w:pPr>
    </w:p>
    <w:p w:rsidR="0086277E" w:rsidRDefault="0086277E" w:rsidP="0086277E">
      <w:pPr>
        <w:spacing w:before="1"/>
      </w:pPr>
    </w:p>
    <w:p w:rsidR="0086277E" w:rsidRPr="00CE5C87" w:rsidRDefault="0086277E" w:rsidP="0086277E">
      <w:pPr>
        <w:pStyle w:val="Balk2"/>
        <w:ind w:hanging="1109"/>
      </w:pPr>
      <w:bookmarkStart w:id="21" w:name="_Toc167209558"/>
      <w:r>
        <w:t xml:space="preserve">2.9 </w:t>
      </w:r>
      <w:r w:rsidRPr="00AC1F78">
        <w:rPr>
          <w:szCs w:val="24"/>
        </w:rPr>
        <w:t xml:space="preserve">Güçlü ve Zayıf Yönler ile Fırsatlar ve Tehditler </w:t>
      </w:r>
      <w:r>
        <w:rPr>
          <w:szCs w:val="24"/>
        </w:rPr>
        <w:t>(</w:t>
      </w:r>
      <w:r w:rsidRPr="00CE5C87">
        <w:t>GZFT</w:t>
      </w:r>
      <w:r>
        <w:t>)</w:t>
      </w:r>
      <w:r w:rsidRPr="00CE5C87">
        <w:t xml:space="preserve"> Analizi</w:t>
      </w:r>
      <w:bookmarkEnd w:id="21"/>
    </w:p>
    <w:p w:rsidR="0086277E" w:rsidRPr="007A6A76" w:rsidRDefault="0086277E" w:rsidP="0086277E">
      <w:pPr>
        <w:rPr>
          <w:rFonts w:ascii="Times New Roman" w:hAnsi="Times New Roman" w:cs="Times New Roman"/>
          <w:b/>
          <w:bCs/>
          <w:sz w:val="24"/>
          <w:szCs w:val="24"/>
        </w:rPr>
      </w:pPr>
    </w:p>
    <w:p w:rsidR="0086277E" w:rsidRPr="000233EC" w:rsidRDefault="0086277E" w:rsidP="0086277E">
      <w:pPr>
        <w:spacing w:line="360" w:lineRule="auto"/>
        <w:ind w:firstLine="708"/>
        <w:jc w:val="both"/>
        <w:rPr>
          <w:szCs w:val="24"/>
        </w:rPr>
      </w:pPr>
      <w:r w:rsidRPr="000233EC">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6277E" w:rsidRPr="000233EC" w:rsidRDefault="0086277E" w:rsidP="0086277E">
      <w:pPr>
        <w:spacing w:line="360" w:lineRule="auto"/>
        <w:ind w:firstLine="708"/>
        <w:jc w:val="both"/>
        <w:rPr>
          <w:szCs w:val="24"/>
        </w:rPr>
      </w:pPr>
      <w:r w:rsidRPr="000233EC">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6277E" w:rsidRPr="000233EC" w:rsidRDefault="0086277E" w:rsidP="0086277E">
      <w:pPr>
        <w:spacing w:line="360" w:lineRule="auto"/>
        <w:ind w:firstLine="708"/>
        <w:jc w:val="both"/>
        <w:rPr>
          <w:szCs w:val="24"/>
        </w:rPr>
      </w:pPr>
      <w:r w:rsidRPr="000233EC">
        <w:rPr>
          <w:szCs w:val="24"/>
        </w:rPr>
        <w:t xml:space="preserve">Stratejik Planlama Ekibi tarafından okulumuzun performansını etkileyecek iç ve dış stratejik konuları belirlemek ve bunları yönetebilmek amacıyla gerçekleştirilen durum analizi çalışması kapsamında GZFT(Güçlü, Zayıf, Fırsat, Tehdit) analizi yapılmıştır. Fırsatlar, okulumuzun kontrolü dışında gerçekleşen ve okulumuza avantaj sağlaması muhtemel olan etkenler ya da durumlardır. Tehditler ise okulumuzun kontrolü dışında gerçekleşen, olumsuz etkilerinin engellenmesi veya sınırlandırılması gereken unsurlardır. </w:t>
      </w:r>
    </w:p>
    <w:p w:rsidR="0086277E" w:rsidRPr="000233EC" w:rsidRDefault="0086277E" w:rsidP="0086277E">
      <w:pPr>
        <w:pStyle w:val="Balk3"/>
        <w:rPr>
          <w:rFonts w:ascii="Book Antiqua" w:hAnsi="Book Antiqua"/>
          <w:b w:val="0"/>
          <w:sz w:val="28"/>
          <w:szCs w:val="28"/>
        </w:rPr>
      </w:pPr>
      <w:bookmarkStart w:id="22" w:name="_Toc167209559"/>
      <w:bookmarkStart w:id="23" w:name="_Toc416084889"/>
      <w:r w:rsidRPr="000233EC">
        <w:rPr>
          <w:rFonts w:ascii="Book Antiqua" w:hAnsi="Book Antiqua"/>
          <w:b w:val="0"/>
          <w:sz w:val="28"/>
          <w:szCs w:val="28"/>
        </w:rPr>
        <w:lastRenderedPageBreak/>
        <w:t>İçsel Faktörler</w:t>
      </w:r>
      <w:bookmarkEnd w:id="22"/>
      <w:r w:rsidRPr="000233EC">
        <w:rPr>
          <w:rFonts w:ascii="Book Antiqua" w:hAnsi="Book Antiqua"/>
          <w:b w:val="0"/>
          <w:sz w:val="28"/>
          <w:szCs w:val="28"/>
        </w:rPr>
        <w:t xml:space="preserve"> </w:t>
      </w:r>
    </w:p>
    <w:p w:rsidR="0086277E" w:rsidRPr="000233EC" w:rsidRDefault="0086277E" w:rsidP="0086277E">
      <w:pPr>
        <w:jc w:val="both"/>
        <w:rPr>
          <w:b/>
          <w:szCs w:val="24"/>
        </w:rPr>
      </w:pPr>
      <w:r w:rsidRPr="000233EC">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Öğrenciler</w:t>
            </w:r>
          </w:p>
        </w:tc>
        <w:tc>
          <w:tcPr>
            <w:tcW w:w="7371" w:type="dxa"/>
            <w:shd w:val="clear" w:color="auto" w:fill="auto"/>
          </w:tcPr>
          <w:p w:rsidR="0086277E" w:rsidRPr="000233EC" w:rsidRDefault="0086277E" w:rsidP="00A5125A">
            <w:pPr>
              <w:jc w:val="both"/>
              <w:rPr>
                <w:szCs w:val="24"/>
              </w:rPr>
            </w:pPr>
            <w:r w:rsidRPr="000233EC">
              <w:rPr>
                <w:szCs w:val="24"/>
              </w:rPr>
              <w:t>Öğrencilerin okulu sevmeleri, birlikte yapılan etkinliklerden memnuniyet duymaları</w:t>
            </w:r>
          </w:p>
        </w:tc>
      </w:tr>
      <w:tr w:rsidR="0086277E" w:rsidRPr="000233EC" w:rsidTr="00A5125A">
        <w:trPr>
          <w:trHeight w:val="823"/>
        </w:trPr>
        <w:tc>
          <w:tcPr>
            <w:tcW w:w="2518" w:type="dxa"/>
            <w:shd w:val="clear" w:color="auto" w:fill="auto"/>
          </w:tcPr>
          <w:p w:rsidR="0086277E" w:rsidRPr="000233EC" w:rsidRDefault="0086277E" w:rsidP="00A5125A">
            <w:pPr>
              <w:jc w:val="both"/>
              <w:rPr>
                <w:szCs w:val="24"/>
              </w:rPr>
            </w:pPr>
            <w:r w:rsidRPr="000233EC">
              <w:rPr>
                <w:szCs w:val="24"/>
              </w:rPr>
              <w:t>Çalışanlar</w:t>
            </w:r>
          </w:p>
        </w:tc>
        <w:tc>
          <w:tcPr>
            <w:tcW w:w="7371" w:type="dxa"/>
            <w:shd w:val="clear" w:color="auto" w:fill="auto"/>
          </w:tcPr>
          <w:p w:rsidR="0086277E" w:rsidRPr="000233EC" w:rsidRDefault="0086277E" w:rsidP="00A5125A">
            <w:pPr>
              <w:jc w:val="both"/>
              <w:rPr>
                <w:szCs w:val="24"/>
              </w:rPr>
            </w:pPr>
            <w:r w:rsidRPr="000233EC">
              <w:rPr>
                <w:szCs w:val="24"/>
              </w:rPr>
              <w:t>İdareci, öğretmen ve yardımcı personelin iş birliği içinde çalışması</w:t>
            </w:r>
          </w:p>
          <w:p w:rsidR="0086277E" w:rsidRPr="000233EC" w:rsidRDefault="0086277E" w:rsidP="00A5125A">
            <w:pPr>
              <w:jc w:val="both"/>
              <w:rPr>
                <w:szCs w:val="24"/>
              </w:rPr>
            </w:pPr>
            <w:r w:rsidRPr="000233EC">
              <w:rPr>
                <w:szCs w:val="24"/>
              </w:rPr>
              <w:t>Kendini geliştiren, gelişime açık ve teknolojiyi kullanan ve mesleki deneyimi olan öğretmenlerin olması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Veliler</w:t>
            </w:r>
          </w:p>
        </w:tc>
        <w:tc>
          <w:tcPr>
            <w:tcW w:w="7371" w:type="dxa"/>
            <w:shd w:val="clear" w:color="auto" w:fill="auto"/>
          </w:tcPr>
          <w:p w:rsidR="0086277E" w:rsidRPr="000233EC" w:rsidRDefault="0086277E" w:rsidP="00A5125A">
            <w:pPr>
              <w:jc w:val="both"/>
              <w:rPr>
                <w:szCs w:val="24"/>
              </w:rPr>
            </w:pPr>
            <w:r w:rsidRPr="000233EC">
              <w:rPr>
                <w:szCs w:val="24"/>
              </w:rPr>
              <w:t>İdare ve öğretmenlere kolayca ulaşabilmeleri</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Bina ve Yerleşke</w:t>
            </w:r>
          </w:p>
        </w:tc>
        <w:tc>
          <w:tcPr>
            <w:tcW w:w="7371" w:type="dxa"/>
            <w:shd w:val="clear" w:color="auto" w:fill="auto"/>
          </w:tcPr>
          <w:p w:rsidR="0086277E" w:rsidRPr="000233EC" w:rsidRDefault="0086277E" w:rsidP="00A5125A">
            <w:pPr>
              <w:jc w:val="both"/>
              <w:rPr>
                <w:szCs w:val="24"/>
              </w:rPr>
            </w:pPr>
            <w:r w:rsidRPr="000233EC">
              <w:rPr>
                <w:szCs w:val="24"/>
              </w:rPr>
              <w:t>Okul binasının ve bahçesinin öğrenciye rahat hareket sağlaması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Donanım</w:t>
            </w:r>
          </w:p>
        </w:tc>
        <w:tc>
          <w:tcPr>
            <w:tcW w:w="7371" w:type="dxa"/>
            <w:shd w:val="clear" w:color="auto" w:fill="auto"/>
          </w:tcPr>
          <w:p w:rsidR="0086277E" w:rsidRPr="000233EC" w:rsidRDefault="0086277E" w:rsidP="00A5125A">
            <w:pPr>
              <w:jc w:val="both"/>
              <w:rPr>
                <w:szCs w:val="24"/>
              </w:rPr>
            </w:pPr>
            <w:r w:rsidRPr="000233EC">
              <w:rPr>
                <w:szCs w:val="24"/>
              </w:rPr>
              <w:t>ADSL bağlantısının olması</w:t>
            </w:r>
          </w:p>
          <w:p w:rsidR="0086277E" w:rsidRPr="000233EC" w:rsidRDefault="0086277E" w:rsidP="00A5125A">
            <w:pPr>
              <w:jc w:val="both"/>
              <w:rPr>
                <w:szCs w:val="24"/>
              </w:rPr>
            </w:pPr>
            <w:r w:rsidRPr="000233EC">
              <w:rPr>
                <w:szCs w:val="24"/>
              </w:rPr>
              <w:t xml:space="preserve">Her sınıfta bilgisayar ve </w:t>
            </w:r>
            <w:proofErr w:type="gramStart"/>
            <w:r w:rsidRPr="000233EC">
              <w:rPr>
                <w:szCs w:val="24"/>
              </w:rPr>
              <w:t>projeksiyon</w:t>
            </w:r>
            <w:proofErr w:type="gramEnd"/>
            <w:r w:rsidRPr="000233EC">
              <w:rPr>
                <w:szCs w:val="24"/>
              </w:rPr>
              <w:t xml:space="preserve"> makinasının olması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Bütçe</w:t>
            </w:r>
          </w:p>
        </w:tc>
        <w:tc>
          <w:tcPr>
            <w:tcW w:w="7371" w:type="dxa"/>
            <w:shd w:val="clear" w:color="auto" w:fill="auto"/>
          </w:tcPr>
          <w:p w:rsidR="0086277E" w:rsidRPr="000233EC" w:rsidRDefault="0086277E" w:rsidP="00A5125A">
            <w:pPr>
              <w:jc w:val="both"/>
              <w:rPr>
                <w:szCs w:val="24"/>
              </w:rPr>
            </w:pPr>
            <w:r w:rsidRPr="000233EC">
              <w:rPr>
                <w:szCs w:val="24"/>
              </w:rPr>
              <w:t>Okul-Aile Birliğinin her türlü çalışmaya açık olması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Yönetim Süreçleri</w:t>
            </w:r>
          </w:p>
        </w:tc>
        <w:tc>
          <w:tcPr>
            <w:tcW w:w="7371" w:type="dxa"/>
            <w:shd w:val="clear" w:color="auto" w:fill="auto"/>
          </w:tcPr>
          <w:p w:rsidR="0086277E" w:rsidRPr="000233EC" w:rsidRDefault="0086277E" w:rsidP="00A5125A">
            <w:pPr>
              <w:jc w:val="both"/>
              <w:rPr>
                <w:szCs w:val="24"/>
              </w:rPr>
            </w:pPr>
            <w:r w:rsidRPr="000233EC">
              <w:rPr>
                <w:szCs w:val="24"/>
              </w:rPr>
              <w:t>İletişime açık, ulaşılabilir herkese eşit bir yapı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İletişim Süreçleri</w:t>
            </w:r>
          </w:p>
        </w:tc>
        <w:tc>
          <w:tcPr>
            <w:tcW w:w="7371" w:type="dxa"/>
            <w:shd w:val="clear" w:color="auto" w:fill="auto"/>
          </w:tcPr>
          <w:p w:rsidR="0086277E" w:rsidRPr="000233EC" w:rsidRDefault="0086277E" w:rsidP="00A5125A">
            <w:pPr>
              <w:jc w:val="both"/>
              <w:rPr>
                <w:szCs w:val="24"/>
              </w:rPr>
            </w:pPr>
            <w:r w:rsidRPr="000233EC">
              <w:rPr>
                <w:szCs w:val="24"/>
              </w:rPr>
              <w:t>Veli iletişiminin sağlanabilirliği</w:t>
            </w:r>
          </w:p>
          <w:p w:rsidR="0086277E" w:rsidRPr="000233EC" w:rsidRDefault="0086277E" w:rsidP="00A5125A">
            <w:pPr>
              <w:jc w:val="both"/>
              <w:rPr>
                <w:szCs w:val="24"/>
              </w:rPr>
            </w:pPr>
            <w:r w:rsidRPr="000233EC">
              <w:rPr>
                <w:szCs w:val="24"/>
              </w:rPr>
              <w:t>Kurumlar arası iletişimin yüksek olması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 xml:space="preserve">Güvenlik </w:t>
            </w:r>
          </w:p>
        </w:tc>
        <w:tc>
          <w:tcPr>
            <w:tcW w:w="7371" w:type="dxa"/>
            <w:shd w:val="clear" w:color="auto" w:fill="auto"/>
          </w:tcPr>
          <w:p w:rsidR="0086277E" w:rsidRPr="000233EC" w:rsidRDefault="0086277E" w:rsidP="00A5125A">
            <w:pPr>
              <w:jc w:val="both"/>
              <w:rPr>
                <w:szCs w:val="24"/>
              </w:rPr>
            </w:pPr>
            <w:r w:rsidRPr="000233EC">
              <w:rPr>
                <w:szCs w:val="24"/>
              </w:rPr>
              <w:t>Güvenlik kameralarının olması</w:t>
            </w:r>
          </w:p>
        </w:tc>
      </w:tr>
    </w:tbl>
    <w:p w:rsidR="0086277E" w:rsidRPr="000233EC" w:rsidRDefault="0086277E" w:rsidP="0086277E">
      <w:pPr>
        <w:ind w:firstLine="708"/>
        <w:jc w:val="both"/>
        <w:rPr>
          <w:szCs w:val="24"/>
        </w:rPr>
      </w:pPr>
    </w:p>
    <w:p w:rsidR="0086277E" w:rsidRPr="000233EC" w:rsidRDefault="0086277E" w:rsidP="0086277E">
      <w:pPr>
        <w:ind w:firstLine="708"/>
        <w:jc w:val="both"/>
        <w:rPr>
          <w:b/>
          <w:szCs w:val="24"/>
        </w:rPr>
      </w:pPr>
      <w:r w:rsidRPr="000233EC">
        <w:rPr>
          <w:b/>
          <w:szCs w:val="24"/>
        </w:rPr>
        <w:t>Zayıf Yönler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Öğrenciler</w:t>
            </w:r>
          </w:p>
        </w:tc>
        <w:tc>
          <w:tcPr>
            <w:tcW w:w="7371" w:type="dxa"/>
            <w:shd w:val="clear" w:color="auto" w:fill="auto"/>
          </w:tcPr>
          <w:p w:rsidR="0086277E" w:rsidRPr="000233EC" w:rsidRDefault="0086277E" w:rsidP="00A5125A">
            <w:pPr>
              <w:jc w:val="both"/>
              <w:rPr>
                <w:szCs w:val="24"/>
              </w:rPr>
            </w:pPr>
            <w:r w:rsidRPr="000233EC">
              <w:rPr>
                <w:szCs w:val="24"/>
              </w:rPr>
              <w:t>Okuma alışkanlığının az olması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Çalışanlar</w:t>
            </w:r>
          </w:p>
        </w:tc>
        <w:tc>
          <w:tcPr>
            <w:tcW w:w="7371" w:type="dxa"/>
            <w:shd w:val="clear" w:color="auto" w:fill="auto"/>
          </w:tcPr>
          <w:p w:rsidR="0086277E" w:rsidRPr="000233EC" w:rsidRDefault="0086277E" w:rsidP="00A5125A">
            <w:pPr>
              <w:jc w:val="both"/>
              <w:rPr>
                <w:szCs w:val="24"/>
              </w:rPr>
            </w:pPr>
            <w:r w:rsidRPr="000233EC">
              <w:rPr>
                <w:szCs w:val="24"/>
              </w:rPr>
              <w:t>Kadrolu hizmetlinin olmaması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Veliler</w:t>
            </w:r>
          </w:p>
        </w:tc>
        <w:tc>
          <w:tcPr>
            <w:tcW w:w="7371" w:type="dxa"/>
            <w:shd w:val="clear" w:color="auto" w:fill="auto"/>
          </w:tcPr>
          <w:p w:rsidR="0086277E" w:rsidRPr="000233EC" w:rsidRDefault="0086277E" w:rsidP="00A5125A">
            <w:pPr>
              <w:jc w:val="both"/>
              <w:rPr>
                <w:szCs w:val="24"/>
              </w:rPr>
            </w:pPr>
            <w:r w:rsidRPr="000233EC">
              <w:rPr>
                <w:szCs w:val="24"/>
              </w:rPr>
              <w:t>Bazı velilerin okula ve öğrenciye karşı ilgisiz olması</w:t>
            </w:r>
          </w:p>
          <w:p w:rsidR="0086277E" w:rsidRPr="000233EC" w:rsidRDefault="0086277E" w:rsidP="00A5125A">
            <w:pPr>
              <w:jc w:val="both"/>
              <w:rPr>
                <w:szCs w:val="24"/>
              </w:rPr>
            </w:pPr>
            <w:r w:rsidRPr="000233EC">
              <w:rPr>
                <w:szCs w:val="24"/>
              </w:rPr>
              <w:t>Sosyo-ekonomik düzeylerinin yetersizliği</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Bina ve Yerleşke</w:t>
            </w:r>
          </w:p>
        </w:tc>
        <w:tc>
          <w:tcPr>
            <w:tcW w:w="7371" w:type="dxa"/>
            <w:shd w:val="clear" w:color="auto" w:fill="auto"/>
          </w:tcPr>
          <w:p w:rsidR="0086277E" w:rsidRPr="000233EC" w:rsidRDefault="0086277E" w:rsidP="00A5125A">
            <w:pPr>
              <w:jc w:val="both"/>
              <w:rPr>
                <w:szCs w:val="24"/>
              </w:rPr>
            </w:pPr>
            <w:r w:rsidRPr="000233EC">
              <w:rPr>
                <w:szCs w:val="24"/>
              </w:rPr>
              <w:t>Çok amaçlı salon ve kapalı spor salonunun olmaması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Donanım</w:t>
            </w:r>
          </w:p>
        </w:tc>
        <w:tc>
          <w:tcPr>
            <w:tcW w:w="7371" w:type="dxa"/>
            <w:shd w:val="clear" w:color="auto" w:fill="auto"/>
          </w:tcPr>
          <w:p w:rsidR="0086277E" w:rsidRPr="000233EC" w:rsidRDefault="0086277E" w:rsidP="00A5125A">
            <w:pPr>
              <w:jc w:val="both"/>
              <w:rPr>
                <w:szCs w:val="24"/>
              </w:rPr>
            </w:pPr>
            <w:r w:rsidRPr="000233EC">
              <w:rPr>
                <w:szCs w:val="24"/>
              </w:rPr>
              <w:t>İnternet bağlantısıyla ilgili yaşanan sorunlar</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Yönetim Süreçleri</w:t>
            </w:r>
          </w:p>
        </w:tc>
        <w:tc>
          <w:tcPr>
            <w:tcW w:w="7371" w:type="dxa"/>
            <w:shd w:val="clear" w:color="auto" w:fill="auto"/>
          </w:tcPr>
          <w:p w:rsidR="0086277E" w:rsidRPr="000233EC" w:rsidRDefault="0086277E" w:rsidP="00A5125A">
            <w:pPr>
              <w:jc w:val="both"/>
              <w:rPr>
                <w:szCs w:val="24"/>
              </w:rPr>
            </w:pPr>
            <w:r w:rsidRPr="000233EC">
              <w:rPr>
                <w:szCs w:val="24"/>
              </w:rPr>
              <w:t xml:space="preserve">Yoğunluk </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 xml:space="preserve">Ulaşım </w:t>
            </w:r>
          </w:p>
        </w:tc>
        <w:tc>
          <w:tcPr>
            <w:tcW w:w="7371" w:type="dxa"/>
            <w:shd w:val="clear" w:color="auto" w:fill="auto"/>
          </w:tcPr>
          <w:p w:rsidR="0086277E" w:rsidRPr="000233EC" w:rsidRDefault="0086277E" w:rsidP="00A5125A">
            <w:pPr>
              <w:jc w:val="both"/>
              <w:rPr>
                <w:szCs w:val="24"/>
              </w:rPr>
            </w:pPr>
            <w:r w:rsidRPr="000233EC">
              <w:rPr>
                <w:szCs w:val="24"/>
              </w:rPr>
              <w:t>Bazı taşımalı köylere ulaşmada sıkıntı</w:t>
            </w:r>
          </w:p>
        </w:tc>
      </w:tr>
    </w:tbl>
    <w:p w:rsidR="0086277E" w:rsidRDefault="0086277E" w:rsidP="0086277E">
      <w:pPr>
        <w:pStyle w:val="Balk3"/>
      </w:pPr>
    </w:p>
    <w:p w:rsidR="0086277E" w:rsidRPr="000233EC" w:rsidRDefault="0086277E" w:rsidP="0086277E">
      <w:pPr>
        <w:pStyle w:val="Balk3"/>
      </w:pPr>
      <w:bookmarkStart w:id="24" w:name="_Toc167209560"/>
      <w:r w:rsidRPr="000233EC">
        <w:t>Dışsal Faktörler</w:t>
      </w:r>
      <w:bookmarkEnd w:id="24"/>
      <w:r w:rsidRPr="000233EC">
        <w:t xml:space="preserve"> </w:t>
      </w:r>
    </w:p>
    <w:p w:rsidR="0086277E" w:rsidRPr="000233EC" w:rsidRDefault="0086277E" w:rsidP="0086277E">
      <w:pPr>
        <w:pStyle w:val="Balk3"/>
      </w:pPr>
      <w:bookmarkStart w:id="25" w:name="_Toc167209561"/>
      <w:r w:rsidRPr="000233EC">
        <w:rPr>
          <w:b w:val="0"/>
          <w:szCs w:val="24"/>
        </w:rPr>
        <w:t>Fırsatlar</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Sosyolojik</w:t>
            </w:r>
          </w:p>
        </w:tc>
        <w:tc>
          <w:tcPr>
            <w:tcW w:w="7371" w:type="dxa"/>
            <w:shd w:val="clear" w:color="auto" w:fill="auto"/>
          </w:tcPr>
          <w:p w:rsidR="0086277E" w:rsidRPr="000233EC" w:rsidRDefault="0086277E" w:rsidP="00A5125A">
            <w:pPr>
              <w:jc w:val="both"/>
              <w:rPr>
                <w:szCs w:val="24"/>
              </w:rPr>
            </w:pPr>
            <w:r w:rsidRPr="000233EC">
              <w:rPr>
                <w:szCs w:val="24"/>
              </w:rPr>
              <w:t>Hayırseverlerin okulumuza ilgisi</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Teknolojik</w:t>
            </w:r>
          </w:p>
        </w:tc>
        <w:tc>
          <w:tcPr>
            <w:tcW w:w="7371" w:type="dxa"/>
            <w:shd w:val="clear" w:color="auto" w:fill="auto"/>
          </w:tcPr>
          <w:p w:rsidR="0086277E" w:rsidRPr="000233EC" w:rsidRDefault="0086277E" w:rsidP="00A5125A">
            <w:pPr>
              <w:jc w:val="both"/>
              <w:rPr>
                <w:szCs w:val="24"/>
              </w:rPr>
            </w:pPr>
            <w:r w:rsidRPr="000233EC">
              <w:rPr>
                <w:szCs w:val="24"/>
              </w:rPr>
              <w:t xml:space="preserve">Teknolojik </w:t>
            </w:r>
            <w:proofErr w:type="gramStart"/>
            <w:r w:rsidRPr="000233EC">
              <w:rPr>
                <w:szCs w:val="24"/>
              </w:rPr>
              <w:t>imkanların</w:t>
            </w:r>
            <w:proofErr w:type="gramEnd"/>
            <w:r w:rsidRPr="000233EC">
              <w:rPr>
                <w:szCs w:val="24"/>
              </w:rPr>
              <w:t xml:space="preserve"> sağlanması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Ekolojik</w:t>
            </w:r>
          </w:p>
        </w:tc>
        <w:tc>
          <w:tcPr>
            <w:tcW w:w="7371" w:type="dxa"/>
            <w:shd w:val="clear" w:color="auto" w:fill="auto"/>
          </w:tcPr>
          <w:p w:rsidR="0086277E" w:rsidRPr="000233EC" w:rsidRDefault="0086277E" w:rsidP="00A5125A">
            <w:pPr>
              <w:jc w:val="both"/>
              <w:rPr>
                <w:szCs w:val="24"/>
              </w:rPr>
            </w:pPr>
            <w:r w:rsidRPr="000233EC">
              <w:rPr>
                <w:szCs w:val="24"/>
              </w:rPr>
              <w:t>Okulun bulunduğu bölge itibarı ile öğrencilerin bitki ve hayvan çeşitliliği ile iç içe yaşaması</w:t>
            </w:r>
          </w:p>
        </w:tc>
      </w:tr>
      <w:tr w:rsidR="0086277E" w:rsidRPr="000233EC" w:rsidTr="00A5125A">
        <w:tc>
          <w:tcPr>
            <w:tcW w:w="2518" w:type="dxa"/>
            <w:shd w:val="clear" w:color="auto" w:fill="auto"/>
          </w:tcPr>
          <w:p w:rsidR="0086277E" w:rsidRPr="000233EC" w:rsidRDefault="0086277E" w:rsidP="00A5125A">
            <w:pPr>
              <w:jc w:val="both"/>
              <w:rPr>
                <w:szCs w:val="24"/>
              </w:rPr>
            </w:pPr>
            <w:r w:rsidRPr="000233EC">
              <w:rPr>
                <w:szCs w:val="24"/>
              </w:rPr>
              <w:t xml:space="preserve">Sağlık </w:t>
            </w:r>
          </w:p>
        </w:tc>
        <w:tc>
          <w:tcPr>
            <w:tcW w:w="7371" w:type="dxa"/>
            <w:shd w:val="clear" w:color="auto" w:fill="auto"/>
          </w:tcPr>
          <w:p w:rsidR="0086277E" w:rsidRPr="000233EC" w:rsidRDefault="0086277E" w:rsidP="00A5125A">
            <w:pPr>
              <w:jc w:val="both"/>
              <w:rPr>
                <w:szCs w:val="24"/>
              </w:rPr>
            </w:pPr>
            <w:r w:rsidRPr="000233EC">
              <w:rPr>
                <w:szCs w:val="24"/>
              </w:rPr>
              <w:t>Okulumuzun yakınında sağlık ocağının bulunması</w:t>
            </w:r>
          </w:p>
        </w:tc>
      </w:tr>
    </w:tbl>
    <w:p w:rsidR="0086277E" w:rsidRPr="000233EC" w:rsidRDefault="0086277E" w:rsidP="0086277E">
      <w:pPr>
        <w:ind w:firstLine="708"/>
        <w:jc w:val="both"/>
        <w:rPr>
          <w:b/>
          <w:szCs w:val="24"/>
        </w:rPr>
      </w:pPr>
    </w:p>
    <w:p w:rsidR="0086277E" w:rsidRPr="000233EC" w:rsidRDefault="0086277E" w:rsidP="0086277E">
      <w:pPr>
        <w:ind w:firstLine="708"/>
        <w:jc w:val="both"/>
        <w:rPr>
          <w:b/>
          <w:szCs w:val="24"/>
        </w:rPr>
      </w:pPr>
      <w:r w:rsidRPr="000233EC">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86277E" w:rsidRPr="000233EC" w:rsidTr="00A5125A">
        <w:tc>
          <w:tcPr>
            <w:tcW w:w="2518" w:type="dxa"/>
          </w:tcPr>
          <w:p w:rsidR="0086277E" w:rsidRPr="000233EC" w:rsidRDefault="0086277E" w:rsidP="00A5125A">
            <w:pPr>
              <w:jc w:val="both"/>
              <w:rPr>
                <w:szCs w:val="24"/>
              </w:rPr>
            </w:pPr>
            <w:r w:rsidRPr="000233EC">
              <w:rPr>
                <w:szCs w:val="24"/>
              </w:rPr>
              <w:t>Ekonomik</w:t>
            </w:r>
          </w:p>
        </w:tc>
        <w:tc>
          <w:tcPr>
            <w:tcW w:w="7371" w:type="dxa"/>
            <w:shd w:val="clear" w:color="auto" w:fill="auto"/>
          </w:tcPr>
          <w:p w:rsidR="0086277E" w:rsidRPr="000233EC" w:rsidRDefault="0086277E" w:rsidP="00A5125A">
            <w:pPr>
              <w:jc w:val="both"/>
              <w:rPr>
                <w:szCs w:val="24"/>
              </w:rPr>
            </w:pPr>
            <w:r w:rsidRPr="000233EC">
              <w:rPr>
                <w:szCs w:val="24"/>
              </w:rPr>
              <w:t>Eğitim öğretim binasının eksiklikleri</w:t>
            </w:r>
          </w:p>
        </w:tc>
      </w:tr>
      <w:tr w:rsidR="0086277E" w:rsidRPr="000233EC" w:rsidTr="00A5125A">
        <w:tc>
          <w:tcPr>
            <w:tcW w:w="2518" w:type="dxa"/>
          </w:tcPr>
          <w:p w:rsidR="0086277E" w:rsidRPr="000233EC" w:rsidRDefault="0086277E" w:rsidP="00A5125A">
            <w:pPr>
              <w:jc w:val="both"/>
              <w:rPr>
                <w:szCs w:val="24"/>
              </w:rPr>
            </w:pPr>
            <w:r w:rsidRPr="000233EC">
              <w:rPr>
                <w:szCs w:val="24"/>
              </w:rPr>
              <w:t>Sosyolojik</w:t>
            </w:r>
          </w:p>
        </w:tc>
        <w:tc>
          <w:tcPr>
            <w:tcW w:w="7371" w:type="dxa"/>
            <w:shd w:val="clear" w:color="auto" w:fill="auto"/>
          </w:tcPr>
          <w:p w:rsidR="0086277E" w:rsidRPr="000233EC" w:rsidRDefault="0086277E" w:rsidP="00A5125A">
            <w:pPr>
              <w:jc w:val="both"/>
              <w:rPr>
                <w:szCs w:val="24"/>
              </w:rPr>
            </w:pPr>
            <w:r w:rsidRPr="000233EC">
              <w:rPr>
                <w:szCs w:val="24"/>
              </w:rPr>
              <w:t>Sosyal ağlar, internet tv gibi etkenlerin öğrenciler üzerindeki olumsuz etkisi</w:t>
            </w:r>
          </w:p>
        </w:tc>
      </w:tr>
      <w:tr w:rsidR="0086277E" w:rsidRPr="000233EC" w:rsidTr="00A5125A">
        <w:tc>
          <w:tcPr>
            <w:tcW w:w="2518" w:type="dxa"/>
          </w:tcPr>
          <w:p w:rsidR="0086277E" w:rsidRPr="000233EC" w:rsidRDefault="0086277E" w:rsidP="00A5125A">
            <w:pPr>
              <w:jc w:val="both"/>
              <w:rPr>
                <w:szCs w:val="24"/>
              </w:rPr>
            </w:pPr>
            <w:r w:rsidRPr="000233EC">
              <w:rPr>
                <w:szCs w:val="24"/>
              </w:rPr>
              <w:t>Teknolojik</w:t>
            </w:r>
          </w:p>
        </w:tc>
        <w:tc>
          <w:tcPr>
            <w:tcW w:w="7371" w:type="dxa"/>
            <w:shd w:val="clear" w:color="auto" w:fill="auto"/>
          </w:tcPr>
          <w:p w:rsidR="0086277E" w:rsidRPr="000233EC" w:rsidRDefault="0086277E" w:rsidP="00A5125A">
            <w:pPr>
              <w:jc w:val="both"/>
              <w:rPr>
                <w:szCs w:val="24"/>
              </w:rPr>
            </w:pPr>
            <w:r w:rsidRPr="000233EC">
              <w:rPr>
                <w:szCs w:val="24"/>
              </w:rPr>
              <w:t>Teknolojik gelişmelerin öğrenciler üzerindeki olumsuz etkisi</w:t>
            </w:r>
          </w:p>
        </w:tc>
      </w:tr>
      <w:tr w:rsidR="0086277E" w:rsidRPr="000233EC" w:rsidTr="00A5125A">
        <w:tc>
          <w:tcPr>
            <w:tcW w:w="2518" w:type="dxa"/>
          </w:tcPr>
          <w:p w:rsidR="0086277E" w:rsidRPr="000233EC" w:rsidRDefault="0086277E" w:rsidP="00A5125A">
            <w:pPr>
              <w:jc w:val="both"/>
              <w:rPr>
                <w:szCs w:val="24"/>
              </w:rPr>
            </w:pPr>
            <w:r w:rsidRPr="000233EC">
              <w:rPr>
                <w:szCs w:val="24"/>
              </w:rPr>
              <w:t xml:space="preserve">Ulaşım </w:t>
            </w:r>
          </w:p>
        </w:tc>
        <w:tc>
          <w:tcPr>
            <w:tcW w:w="7371" w:type="dxa"/>
            <w:shd w:val="clear" w:color="auto" w:fill="auto"/>
          </w:tcPr>
          <w:p w:rsidR="0086277E" w:rsidRPr="000233EC" w:rsidRDefault="0086277E" w:rsidP="00A5125A">
            <w:pPr>
              <w:jc w:val="both"/>
              <w:rPr>
                <w:szCs w:val="24"/>
              </w:rPr>
            </w:pPr>
            <w:r w:rsidRPr="000233EC">
              <w:rPr>
                <w:szCs w:val="24"/>
              </w:rPr>
              <w:t xml:space="preserve">Merkeze olan uzaklıktan dolayı </w:t>
            </w:r>
            <w:proofErr w:type="gramStart"/>
            <w:r w:rsidRPr="000233EC">
              <w:rPr>
                <w:szCs w:val="24"/>
              </w:rPr>
              <w:t>bir çok</w:t>
            </w:r>
            <w:proofErr w:type="gramEnd"/>
            <w:r w:rsidRPr="000233EC">
              <w:rPr>
                <w:szCs w:val="24"/>
              </w:rPr>
              <w:t xml:space="preserve"> etkinlik ve faaliyetten mahrum kalınması</w:t>
            </w:r>
          </w:p>
        </w:tc>
      </w:tr>
      <w:tr w:rsidR="0086277E" w:rsidRPr="000233EC" w:rsidTr="00A5125A">
        <w:tc>
          <w:tcPr>
            <w:tcW w:w="2518" w:type="dxa"/>
          </w:tcPr>
          <w:p w:rsidR="0086277E" w:rsidRPr="000233EC" w:rsidRDefault="0086277E" w:rsidP="00A5125A">
            <w:pPr>
              <w:jc w:val="both"/>
              <w:rPr>
                <w:szCs w:val="24"/>
              </w:rPr>
            </w:pPr>
            <w:r w:rsidRPr="000233EC">
              <w:rPr>
                <w:szCs w:val="24"/>
              </w:rPr>
              <w:t>Ekolojik</w:t>
            </w:r>
          </w:p>
        </w:tc>
        <w:tc>
          <w:tcPr>
            <w:tcW w:w="7371" w:type="dxa"/>
            <w:shd w:val="clear" w:color="auto" w:fill="auto"/>
          </w:tcPr>
          <w:p w:rsidR="0086277E" w:rsidRPr="000233EC" w:rsidRDefault="0086277E" w:rsidP="00A5125A">
            <w:pPr>
              <w:jc w:val="both"/>
              <w:rPr>
                <w:szCs w:val="24"/>
              </w:rPr>
            </w:pPr>
            <w:r w:rsidRPr="000233EC">
              <w:rPr>
                <w:szCs w:val="24"/>
              </w:rPr>
              <w:t>İklim ve coğrafi olumsuzluklar</w:t>
            </w:r>
          </w:p>
        </w:tc>
      </w:tr>
      <w:tr w:rsidR="0086277E" w:rsidRPr="000233EC" w:rsidTr="00A5125A">
        <w:tc>
          <w:tcPr>
            <w:tcW w:w="2518" w:type="dxa"/>
          </w:tcPr>
          <w:p w:rsidR="0086277E" w:rsidRPr="000233EC" w:rsidRDefault="0086277E" w:rsidP="00A5125A">
            <w:pPr>
              <w:jc w:val="both"/>
              <w:rPr>
                <w:szCs w:val="24"/>
              </w:rPr>
            </w:pPr>
            <w:r w:rsidRPr="000233EC">
              <w:rPr>
                <w:szCs w:val="24"/>
              </w:rPr>
              <w:t>Mevzuat_yasal</w:t>
            </w:r>
          </w:p>
        </w:tc>
        <w:tc>
          <w:tcPr>
            <w:tcW w:w="7371" w:type="dxa"/>
            <w:shd w:val="clear" w:color="auto" w:fill="auto"/>
          </w:tcPr>
          <w:p w:rsidR="0086277E" w:rsidRPr="000233EC" w:rsidRDefault="0086277E" w:rsidP="00A5125A">
            <w:pPr>
              <w:jc w:val="both"/>
              <w:rPr>
                <w:szCs w:val="24"/>
              </w:rPr>
            </w:pPr>
            <w:r w:rsidRPr="000233EC">
              <w:rPr>
                <w:szCs w:val="24"/>
              </w:rPr>
              <w:t xml:space="preserve">Öğretmen </w:t>
            </w:r>
            <w:proofErr w:type="gramStart"/>
            <w:r w:rsidRPr="000233EC">
              <w:rPr>
                <w:szCs w:val="24"/>
              </w:rPr>
              <w:t>sirkülasyonunun</w:t>
            </w:r>
            <w:proofErr w:type="gramEnd"/>
            <w:r w:rsidRPr="000233EC">
              <w:rPr>
                <w:szCs w:val="24"/>
              </w:rPr>
              <w:t xml:space="preserve"> fazla olması</w:t>
            </w:r>
          </w:p>
          <w:p w:rsidR="0086277E" w:rsidRPr="000233EC" w:rsidRDefault="0086277E" w:rsidP="00A5125A">
            <w:pPr>
              <w:jc w:val="both"/>
              <w:rPr>
                <w:szCs w:val="24"/>
              </w:rPr>
            </w:pPr>
            <w:r w:rsidRPr="000233EC">
              <w:rPr>
                <w:szCs w:val="24"/>
              </w:rPr>
              <w:t>Çalışma sürelerinin kısa olması</w:t>
            </w:r>
          </w:p>
        </w:tc>
      </w:tr>
      <w:bookmarkEnd w:id="23"/>
    </w:tbl>
    <w:p w:rsidR="0086277E" w:rsidRDefault="0086277E" w:rsidP="0086277E">
      <w:pPr>
        <w:pStyle w:val="Balk2"/>
        <w:ind w:hanging="1109"/>
        <w:rPr>
          <w:rFonts w:ascii="Georgia" w:eastAsia="Georgia" w:hAnsi="Georgia" w:cs="Georgia"/>
          <w:b w:val="0"/>
          <w:bCs w:val="0"/>
          <w:sz w:val="22"/>
          <w:szCs w:val="22"/>
        </w:rPr>
      </w:pPr>
    </w:p>
    <w:p w:rsidR="0086277E" w:rsidRDefault="0086277E" w:rsidP="0086277E">
      <w:pPr>
        <w:pStyle w:val="Balk2"/>
        <w:ind w:hanging="1109"/>
        <w:rPr>
          <w:rFonts w:ascii="Georgia" w:eastAsia="Georgia" w:hAnsi="Georgia" w:cs="Georgia"/>
          <w:b w:val="0"/>
          <w:bCs w:val="0"/>
          <w:sz w:val="22"/>
          <w:szCs w:val="22"/>
        </w:rPr>
      </w:pPr>
    </w:p>
    <w:p w:rsidR="0086277E" w:rsidRDefault="0086277E" w:rsidP="0086277E"/>
    <w:p w:rsidR="0086277E" w:rsidRDefault="0086277E" w:rsidP="0086277E"/>
    <w:p w:rsidR="0086277E" w:rsidRDefault="0086277E" w:rsidP="0086277E"/>
    <w:p w:rsidR="0086277E" w:rsidRDefault="0086277E" w:rsidP="0086277E"/>
    <w:p w:rsidR="0086277E" w:rsidRDefault="0086277E" w:rsidP="0086277E"/>
    <w:p w:rsidR="0086277E" w:rsidRDefault="0086277E" w:rsidP="0086277E"/>
    <w:p w:rsidR="0086277E" w:rsidRDefault="0086277E" w:rsidP="0086277E"/>
    <w:p w:rsidR="0086277E" w:rsidRPr="0086277E" w:rsidRDefault="0086277E" w:rsidP="0086277E"/>
    <w:p w:rsidR="0086277E" w:rsidRPr="00CE5C87" w:rsidRDefault="0086277E" w:rsidP="0086277E">
      <w:pPr>
        <w:pStyle w:val="Balk2"/>
        <w:ind w:left="142"/>
      </w:pPr>
      <w:bookmarkStart w:id="26" w:name="_Toc167209562"/>
      <w:r>
        <w:t xml:space="preserve">2.10 </w:t>
      </w:r>
      <w:r w:rsidRPr="00CE5C87">
        <w:t>Tespit ve İhtiyaçların Belirlenmesi</w:t>
      </w:r>
      <w:bookmarkEnd w:id="26"/>
    </w:p>
    <w:p w:rsidR="0086277E" w:rsidRPr="00FA03B2" w:rsidRDefault="0086277E" w:rsidP="0086277E">
      <w:pPr>
        <w:rPr>
          <w:rFonts w:ascii="Times New Roman" w:hAnsi="Times New Roman" w:cs="Times New Roman"/>
          <w:sz w:val="24"/>
          <w:szCs w:val="24"/>
        </w:rPr>
      </w:pPr>
    </w:p>
    <w:p w:rsidR="0086277E" w:rsidRPr="007918F3" w:rsidRDefault="0086277E" w:rsidP="0086277E">
      <w:pPr>
        <w:jc w:val="both"/>
        <w:rPr>
          <w:rFonts w:ascii="Times New Roman" w:hAnsi="Times New Roman" w:cs="Times New Roman"/>
          <w:sz w:val="24"/>
          <w:szCs w:val="24"/>
        </w:rPr>
      </w:pPr>
      <w:r w:rsidRPr="007918F3">
        <w:rPr>
          <w:rFonts w:ascii="Times New Roman" w:hAnsi="Times New Roman" w:cs="Times New Roman"/>
          <w:sz w:val="24"/>
          <w:szCs w:val="24"/>
        </w:rPr>
        <w:lastRenderedPageBreak/>
        <w:t xml:space="preserve"> Yapılan durum analizi çerçevesinde </w:t>
      </w:r>
      <w:proofErr w:type="gramStart"/>
      <w:r w:rsidRPr="007918F3">
        <w:rPr>
          <w:rFonts w:ascii="Times New Roman" w:hAnsi="Times New Roman" w:cs="Times New Roman"/>
          <w:sz w:val="24"/>
          <w:szCs w:val="24"/>
        </w:rPr>
        <w:t>öğretmen,öğrenci</w:t>
      </w:r>
      <w:proofErr w:type="gramEnd"/>
      <w:r w:rsidRPr="007918F3">
        <w:rPr>
          <w:rFonts w:ascii="Times New Roman" w:hAnsi="Times New Roman" w:cs="Times New Roman"/>
          <w:sz w:val="24"/>
          <w:szCs w:val="24"/>
        </w:rPr>
        <w:t xml:space="preserve"> ve</w:t>
      </w:r>
      <w:r>
        <w:rPr>
          <w:rFonts w:ascii="Times New Roman" w:hAnsi="Times New Roman" w:cs="Times New Roman"/>
          <w:sz w:val="24"/>
          <w:szCs w:val="24"/>
        </w:rPr>
        <w:t xml:space="preserve"> </w:t>
      </w:r>
      <w:r w:rsidRPr="007918F3">
        <w:rPr>
          <w:rFonts w:ascii="Times New Roman" w:hAnsi="Times New Roman" w:cs="Times New Roman"/>
          <w:sz w:val="24"/>
          <w:szCs w:val="24"/>
        </w:rPr>
        <w:t xml:space="preserve">veli anketleri,yapılan görüşmeler neticesinde aşağıdaki şekilde tesbit ve ihtiyaçlar belirlenmiştir. </w:t>
      </w:r>
    </w:p>
    <w:p w:rsidR="0086277E" w:rsidRPr="007918F3" w:rsidRDefault="0086277E" w:rsidP="0086277E">
      <w:pPr>
        <w:jc w:val="both"/>
        <w:rPr>
          <w:rFonts w:ascii="Times New Roman" w:hAnsi="Times New Roman" w:cs="Times New Roman"/>
          <w:sz w:val="24"/>
          <w:szCs w:val="24"/>
        </w:rPr>
      </w:pPr>
    </w:p>
    <w:p w:rsidR="0086277E" w:rsidRPr="007918F3" w:rsidRDefault="0086277E" w:rsidP="0086277E">
      <w:pPr>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0"/>
        <w:gridCol w:w="3299"/>
        <w:gridCol w:w="2809"/>
      </w:tblGrid>
      <w:tr w:rsidR="0086277E" w:rsidRPr="007918F3" w:rsidTr="00A5125A">
        <w:trPr>
          <w:trHeight w:val="716"/>
        </w:trPr>
        <w:tc>
          <w:tcPr>
            <w:tcW w:w="3259" w:type="dxa"/>
            <w:shd w:val="clear" w:color="auto" w:fill="auto"/>
          </w:tcPr>
          <w:p w:rsidR="0086277E" w:rsidRPr="007918F3" w:rsidRDefault="0086277E" w:rsidP="00A5125A">
            <w:pPr>
              <w:jc w:val="both"/>
              <w:rPr>
                <w:b/>
                <w:sz w:val="32"/>
                <w:szCs w:val="24"/>
              </w:rPr>
            </w:pPr>
            <w:r w:rsidRPr="007918F3">
              <w:rPr>
                <w:b/>
                <w:sz w:val="32"/>
                <w:szCs w:val="24"/>
              </w:rPr>
              <w:t>Eğitime Erişim</w:t>
            </w:r>
          </w:p>
        </w:tc>
        <w:tc>
          <w:tcPr>
            <w:tcW w:w="3381" w:type="dxa"/>
            <w:shd w:val="clear" w:color="auto" w:fill="auto"/>
          </w:tcPr>
          <w:p w:rsidR="0086277E" w:rsidRPr="007918F3" w:rsidRDefault="0086277E" w:rsidP="00A5125A">
            <w:pPr>
              <w:jc w:val="both"/>
              <w:rPr>
                <w:b/>
                <w:sz w:val="32"/>
                <w:szCs w:val="24"/>
              </w:rPr>
            </w:pPr>
            <w:r w:rsidRPr="007918F3">
              <w:rPr>
                <w:b/>
                <w:sz w:val="32"/>
                <w:szCs w:val="24"/>
              </w:rPr>
              <w:t>Eğitimde Kalite</w:t>
            </w:r>
          </w:p>
        </w:tc>
        <w:tc>
          <w:tcPr>
            <w:tcW w:w="2866" w:type="dxa"/>
            <w:shd w:val="clear" w:color="auto" w:fill="auto"/>
          </w:tcPr>
          <w:p w:rsidR="0086277E" w:rsidRPr="007918F3" w:rsidRDefault="0086277E" w:rsidP="00A5125A">
            <w:pPr>
              <w:jc w:val="both"/>
              <w:rPr>
                <w:b/>
                <w:sz w:val="32"/>
                <w:szCs w:val="24"/>
              </w:rPr>
            </w:pPr>
            <w:r w:rsidRPr="007918F3">
              <w:rPr>
                <w:b/>
                <w:sz w:val="32"/>
                <w:szCs w:val="24"/>
              </w:rPr>
              <w:t>Kurumsal Kapasite</w:t>
            </w:r>
          </w:p>
        </w:tc>
      </w:tr>
      <w:tr w:rsidR="0086277E" w:rsidRPr="007918F3" w:rsidTr="00A5125A">
        <w:trPr>
          <w:trHeight w:val="250"/>
        </w:trPr>
        <w:tc>
          <w:tcPr>
            <w:tcW w:w="3259" w:type="dxa"/>
            <w:shd w:val="clear" w:color="auto" w:fill="auto"/>
          </w:tcPr>
          <w:p w:rsidR="0086277E" w:rsidRPr="007918F3" w:rsidRDefault="0086277E" w:rsidP="00A5125A">
            <w:pPr>
              <w:jc w:val="both"/>
              <w:rPr>
                <w:szCs w:val="24"/>
              </w:rPr>
            </w:pPr>
            <w:r w:rsidRPr="007918F3">
              <w:rPr>
                <w:szCs w:val="24"/>
              </w:rPr>
              <w:t>Okullaşma Oranı</w:t>
            </w:r>
          </w:p>
        </w:tc>
        <w:tc>
          <w:tcPr>
            <w:tcW w:w="3381" w:type="dxa"/>
            <w:shd w:val="clear" w:color="auto" w:fill="auto"/>
          </w:tcPr>
          <w:p w:rsidR="0086277E" w:rsidRPr="007918F3" w:rsidRDefault="0086277E" w:rsidP="00A5125A">
            <w:pPr>
              <w:jc w:val="both"/>
              <w:rPr>
                <w:szCs w:val="24"/>
              </w:rPr>
            </w:pPr>
            <w:r w:rsidRPr="007918F3">
              <w:rPr>
                <w:szCs w:val="24"/>
              </w:rPr>
              <w:t>Akademik Başarı</w:t>
            </w:r>
          </w:p>
        </w:tc>
        <w:tc>
          <w:tcPr>
            <w:tcW w:w="2866" w:type="dxa"/>
            <w:shd w:val="clear" w:color="auto" w:fill="auto"/>
          </w:tcPr>
          <w:p w:rsidR="0086277E" w:rsidRPr="007918F3" w:rsidRDefault="0086277E" w:rsidP="00A5125A">
            <w:pPr>
              <w:jc w:val="both"/>
              <w:rPr>
                <w:szCs w:val="24"/>
              </w:rPr>
            </w:pPr>
            <w:r w:rsidRPr="007918F3">
              <w:rPr>
                <w:szCs w:val="24"/>
              </w:rPr>
              <w:t>Kurumsal İletişim</w:t>
            </w:r>
          </w:p>
        </w:tc>
      </w:tr>
      <w:tr w:rsidR="0086277E" w:rsidRPr="007918F3" w:rsidTr="00A5125A">
        <w:trPr>
          <w:trHeight w:val="483"/>
        </w:trPr>
        <w:tc>
          <w:tcPr>
            <w:tcW w:w="3259" w:type="dxa"/>
            <w:shd w:val="clear" w:color="auto" w:fill="auto"/>
          </w:tcPr>
          <w:p w:rsidR="0086277E" w:rsidRPr="007918F3" w:rsidRDefault="0086277E" w:rsidP="00A5125A">
            <w:pPr>
              <w:jc w:val="both"/>
              <w:rPr>
                <w:szCs w:val="24"/>
              </w:rPr>
            </w:pPr>
            <w:r w:rsidRPr="007918F3">
              <w:rPr>
                <w:szCs w:val="24"/>
              </w:rPr>
              <w:t>Okula Devam/ Devamsızlık</w:t>
            </w:r>
          </w:p>
        </w:tc>
        <w:tc>
          <w:tcPr>
            <w:tcW w:w="3381" w:type="dxa"/>
            <w:shd w:val="clear" w:color="auto" w:fill="auto"/>
          </w:tcPr>
          <w:p w:rsidR="0086277E" w:rsidRPr="007918F3" w:rsidRDefault="0086277E" w:rsidP="00A5125A">
            <w:pPr>
              <w:jc w:val="both"/>
              <w:rPr>
                <w:szCs w:val="24"/>
              </w:rPr>
            </w:pPr>
            <w:r w:rsidRPr="007918F3">
              <w:rPr>
                <w:szCs w:val="24"/>
              </w:rPr>
              <w:t>Sosyal, Kültürel ve Fiziksel Gelişim</w:t>
            </w:r>
          </w:p>
        </w:tc>
        <w:tc>
          <w:tcPr>
            <w:tcW w:w="2866" w:type="dxa"/>
            <w:shd w:val="clear" w:color="auto" w:fill="auto"/>
          </w:tcPr>
          <w:p w:rsidR="0086277E" w:rsidRPr="007918F3" w:rsidRDefault="0086277E" w:rsidP="00A5125A">
            <w:pPr>
              <w:jc w:val="both"/>
              <w:rPr>
                <w:szCs w:val="24"/>
              </w:rPr>
            </w:pPr>
            <w:r w:rsidRPr="007918F3">
              <w:rPr>
                <w:szCs w:val="24"/>
              </w:rPr>
              <w:t>Kurumsal Yönetim</w:t>
            </w:r>
          </w:p>
        </w:tc>
      </w:tr>
      <w:tr w:rsidR="0086277E" w:rsidRPr="007918F3" w:rsidTr="00A5125A">
        <w:trPr>
          <w:trHeight w:val="250"/>
        </w:trPr>
        <w:tc>
          <w:tcPr>
            <w:tcW w:w="3259" w:type="dxa"/>
            <w:shd w:val="clear" w:color="auto" w:fill="auto"/>
          </w:tcPr>
          <w:p w:rsidR="0086277E" w:rsidRPr="007918F3" w:rsidRDefault="0086277E" w:rsidP="00A5125A">
            <w:pPr>
              <w:jc w:val="both"/>
              <w:rPr>
                <w:szCs w:val="24"/>
              </w:rPr>
            </w:pPr>
            <w:r w:rsidRPr="007918F3">
              <w:rPr>
                <w:szCs w:val="24"/>
              </w:rPr>
              <w:t>Okula Uyum, Oryantasyon</w:t>
            </w:r>
          </w:p>
        </w:tc>
        <w:tc>
          <w:tcPr>
            <w:tcW w:w="3381" w:type="dxa"/>
            <w:shd w:val="clear" w:color="auto" w:fill="auto"/>
          </w:tcPr>
          <w:p w:rsidR="0086277E" w:rsidRPr="007918F3" w:rsidRDefault="0086277E" w:rsidP="00A5125A">
            <w:pPr>
              <w:jc w:val="both"/>
              <w:rPr>
                <w:szCs w:val="24"/>
              </w:rPr>
            </w:pPr>
            <w:r w:rsidRPr="007918F3">
              <w:rPr>
                <w:szCs w:val="24"/>
              </w:rPr>
              <w:t>Sınıf Tekrarı</w:t>
            </w:r>
          </w:p>
        </w:tc>
        <w:tc>
          <w:tcPr>
            <w:tcW w:w="2866" w:type="dxa"/>
            <w:shd w:val="clear" w:color="auto" w:fill="auto"/>
          </w:tcPr>
          <w:p w:rsidR="0086277E" w:rsidRPr="007918F3" w:rsidRDefault="0086277E" w:rsidP="00A5125A">
            <w:pPr>
              <w:jc w:val="both"/>
              <w:rPr>
                <w:szCs w:val="24"/>
              </w:rPr>
            </w:pPr>
            <w:r w:rsidRPr="007918F3">
              <w:rPr>
                <w:szCs w:val="24"/>
              </w:rPr>
              <w:t>Bina ve Yerleşke</w:t>
            </w:r>
          </w:p>
        </w:tc>
      </w:tr>
      <w:tr w:rsidR="0086277E" w:rsidRPr="007918F3" w:rsidTr="00A5125A">
        <w:trPr>
          <w:trHeight w:val="483"/>
        </w:trPr>
        <w:tc>
          <w:tcPr>
            <w:tcW w:w="3259" w:type="dxa"/>
            <w:shd w:val="clear" w:color="auto" w:fill="auto"/>
          </w:tcPr>
          <w:p w:rsidR="0086277E" w:rsidRPr="007918F3" w:rsidRDefault="0086277E" w:rsidP="00A5125A">
            <w:pPr>
              <w:jc w:val="both"/>
              <w:rPr>
                <w:szCs w:val="24"/>
              </w:rPr>
            </w:pPr>
            <w:r w:rsidRPr="007918F3">
              <w:rPr>
                <w:szCs w:val="24"/>
              </w:rPr>
              <w:t>Özel Eğitime İhtiyaç Duyan Bireyler</w:t>
            </w:r>
          </w:p>
        </w:tc>
        <w:tc>
          <w:tcPr>
            <w:tcW w:w="3381" w:type="dxa"/>
            <w:shd w:val="clear" w:color="auto" w:fill="auto"/>
          </w:tcPr>
          <w:p w:rsidR="0086277E" w:rsidRPr="007918F3" w:rsidRDefault="0086277E" w:rsidP="00A5125A">
            <w:pPr>
              <w:jc w:val="both"/>
              <w:rPr>
                <w:szCs w:val="24"/>
              </w:rPr>
            </w:pPr>
            <w:r w:rsidRPr="007918F3">
              <w:rPr>
                <w:szCs w:val="24"/>
              </w:rPr>
              <w:t>İstihdam Edilebilirlik ve Yönlendirme</w:t>
            </w:r>
          </w:p>
        </w:tc>
        <w:tc>
          <w:tcPr>
            <w:tcW w:w="2866" w:type="dxa"/>
            <w:shd w:val="clear" w:color="auto" w:fill="auto"/>
          </w:tcPr>
          <w:p w:rsidR="0086277E" w:rsidRPr="007918F3" w:rsidRDefault="0086277E" w:rsidP="00A5125A">
            <w:pPr>
              <w:jc w:val="both"/>
              <w:rPr>
                <w:szCs w:val="24"/>
              </w:rPr>
            </w:pPr>
            <w:r w:rsidRPr="007918F3">
              <w:rPr>
                <w:szCs w:val="24"/>
              </w:rPr>
              <w:t>Donanım</w:t>
            </w:r>
          </w:p>
        </w:tc>
      </w:tr>
      <w:tr w:rsidR="0086277E" w:rsidRPr="007918F3" w:rsidTr="00A5125A">
        <w:trPr>
          <w:trHeight w:val="250"/>
        </w:trPr>
        <w:tc>
          <w:tcPr>
            <w:tcW w:w="3259" w:type="dxa"/>
            <w:shd w:val="clear" w:color="auto" w:fill="auto"/>
          </w:tcPr>
          <w:p w:rsidR="0086277E" w:rsidRPr="007918F3" w:rsidRDefault="0086277E" w:rsidP="00A5125A">
            <w:pPr>
              <w:jc w:val="both"/>
              <w:rPr>
                <w:szCs w:val="24"/>
              </w:rPr>
            </w:pPr>
            <w:r>
              <w:rPr>
                <w:szCs w:val="24"/>
              </w:rPr>
              <w:t>Roman ve Mevsimlik işçi Çocuklarının Devamı</w:t>
            </w:r>
          </w:p>
        </w:tc>
        <w:tc>
          <w:tcPr>
            <w:tcW w:w="3381" w:type="dxa"/>
            <w:shd w:val="clear" w:color="auto" w:fill="auto"/>
          </w:tcPr>
          <w:p w:rsidR="0086277E" w:rsidRPr="007918F3" w:rsidRDefault="0086277E" w:rsidP="00A5125A">
            <w:pPr>
              <w:jc w:val="both"/>
              <w:rPr>
                <w:szCs w:val="24"/>
              </w:rPr>
            </w:pPr>
            <w:r w:rsidRPr="007918F3">
              <w:rPr>
                <w:szCs w:val="24"/>
              </w:rPr>
              <w:t>Öğretim Yöntemleri</w:t>
            </w:r>
          </w:p>
        </w:tc>
        <w:tc>
          <w:tcPr>
            <w:tcW w:w="2866" w:type="dxa"/>
            <w:shd w:val="clear" w:color="auto" w:fill="auto"/>
          </w:tcPr>
          <w:p w:rsidR="0086277E" w:rsidRPr="007918F3" w:rsidRDefault="0086277E" w:rsidP="00A5125A">
            <w:pPr>
              <w:jc w:val="both"/>
              <w:rPr>
                <w:szCs w:val="24"/>
              </w:rPr>
            </w:pPr>
            <w:r w:rsidRPr="007918F3">
              <w:rPr>
                <w:szCs w:val="24"/>
              </w:rPr>
              <w:t>Temizlik, Hijyen</w:t>
            </w:r>
          </w:p>
        </w:tc>
      </w:tr>
      <w:tr w:rsidR="0086277E" w:rsidRPr="007918F3" w:rsidTr="00A5125A">
        <w:trPr>
          <w:trHeight w:val="483"/>
        </w:trPr>
        <w:tc>
          <w:tcPr>
            <w:tcW w:w="3259" w:type="dxa"/>
            <w:shd w:val="clear" w:color="auto" w:fill="auto"/>
          </w:tcPr>
          <w:p w:rsidR="0086277E" w:rsidRPr="007918F3" w:rsidRDefault="0086277E" w:rsidP="00A5125A">
            <w:pPr>
              <w:jc w:val="both"/>
              <w:rPr>
                <w:szCs w:val="24"/>
              </w:rPr>
            </w:pPr>
            <w:r w:rsidRPr="007918F3">
              <w:rPr>
                <w:szCs w:val="24"/>
              </w:rPr>
              <w:t>Hayatboyu Öğrenme</w:t>
            </w:r>
          </w:p>
        </w:tc>
        <w:tc>
          <w:tcPr>
            <w:tcW w:w="3381" w:type="dxa"/>
            <w:shd w:val="clear" w:color="auto" w:fill="auto"/>
          </w:tcPr>
          <w:p w:rsidR="0086277E" w:rsidRPr="007918F3" w:rsidRDefault="0086277E" w:rsidP="00A5125A">
            <w:pPr>
              <w:jc w:val="both"/>
              <w:rPr>
                <w:szCs w:val="24"/>
              </w:rPr>
            </w:pPr>
            <w:r w:rsidRPr="007918F3">
              <w:rPr>
                <w:szCs w:val="24"/>
              </w:rPr>
              <w:t>Ders araç gereçleri</w:t>
            </w:r>
          </w:p>
        </w:tc>
        <w:tc>
          <w:tcPr>
            <w:tcW w:w="2866" w:type="dxa"/>
            <w:shd w:val="clear" w:color="auto" w:fill="auto"/>
          </w:tcPr>
          <w:p w:rsidR="0086277E" w:rsidRPr="007918F3" w:rsidRDefault="0086277E" w:rsidP="00A5125A">
            <w:pPr>
              <w:jc w:val="both"/>
              <w:rPr>
                <w:szCs w:val="24"/>
              </w:rPr>
            </w:pPr>
            <w:r w:rsidRPr="007918F3">
              <w:rPr>
                <w:szCs w:val="24"/>
              </w:rPr>
              <w:t>İş Güvenliği, Okul Güvenliği</w:t>
            </w:r>
          </w:p>
        </w:tc>
      </w:tr>
      <w:tr w:rsidR="0086277E" w:rsidRPr="007918F3" w:rsidTr="00A5125A">
        <w:trPr>
          <w:trHeight w:val="250"/>
        </w:trPr>
        <w:tc>
          <w:tcPr>
            <w:tcW w:w="3259" w:type="dxa"/>
            <w:shd w:val="clear" w:color="auto" w:fill="auto"/>
          </w:tcPr>
          <w:p w:rsidR="0086277E" w:rsidRPr="007918F3" w:rsidRDefault="0086277E" w:rsidP="00A5125A">
            <w:pPr>
              <w:jc w:val="both"/>
              <w:rPr>
                <w:szCs w:val="24"/>
              </w:rPr>
            </w:pPr>
          </w:p>
        </w:tc>
        <w:tc>
          <w:tcPr>
            <w:tcW w:w="3381" w:type="dxa"/>
            <w:shd w:val="clear" w:color="auto" w:fill="auto"/>
          </w:tcPr>
          <w:p w:rsidR="0086277E" w:rsidRPr="007918F3" w:rsidRDefault="0086277E" w:rsidP="00A5125A">
            <w:pPr>
              <w:jc w:val="both"/>
              <w:rPr>
                <w:szCs w:val="24"/>
              </w:rPr>
            </w:pPr>
          </w:p>
        </w:tc>
        <w:tc>
          <w:tcPr>
            <w:tcW w:w="2866" w:type="dxa"/>
            <w:shd w:val="clear" w:color="auto" w:fill="auto"/>
          </w:tcPr>
          <w:p w:rsidR="0086277E" w:rsidRPr="007918F3" w:rsidRDefault="0086277E" w:rsidP="00A5125A">
            <w:pPr>
              <w:jc w:val="both"/>
              <w:rPr>
                <w:szCs w:val="24"/>
              </w:rPr>
            </w:pPr>
            <w:r w:rsidRPr="007918F3">
              <w:rPr>
                <w:szCs w:val="24"/>
              </w:rPr>
              <w:t>Taşıma ve servis</w:t>
            </w:r>
          </w:p>
        </w:tc>
      </w:tr>
    </w:tbl>
    <w:p w:rsidR="0086277E" w:rsidRPr="007918F3" w:rsidRDefault="0086277E" w:rsidP="0086277E">
      <w:pPr>
        <w:ind w:firstLine="708"/>
        <w:jc w:val="both"/>
        <w:rPr>
          <w:szCs w:val="24"/>
        </w:rPr>
      </w:pPr>
    </w:p>
    <w:p w:rsidR="0086277E" w:rsidRPr="007918F3" w:rsidRDefault="0086277E" w:rsidP="0086277E">
      <w:pPr>
        <w:pStyle w:val="Balk3"/>
        <w:rPr>
          <w:rFonts w:ascii="Book Antiqua" w:hAnsi="Book Antiqua"/>
          <w:b w:val="0"/>
          <w:sz w:val="28"/>
          <w:szCs w:val="28"/>
        </w:rPr>
      </w:pPr>
      <w:bookmarkStart w:id="27" w:name="_Toc167209563"/>
      <w:bookmarkStart w:id="28" w:name="_Toc416084890"/>
      <w:r w:rsidRPr="007918F3">
        <w:rPr>
          <w:rFonts w:ascii="Book Antiqua" w:hAnsi="Book Antiqua"/>
          <w:b w:val="0"/>
          <w:sz w:val="28"/>
          <w:szCs w:val="28"/>
        </w:rPr>
        <w:t>Gelişim ve Sorun Alanlarımız</w:t>
      </w:r>
      <w:bookmarkEnd w:id="27"/>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
        <w:gridCol w:w="9636"/>
      </w:tblGrid>
      <w:tr w:rsidR="0086277E" w:rsidRPr="007918F3" w:rsidTr="00A5125A">
        <w:trPr>
          <w:trHeight w:val="300"/>
        </w:trPr>
        <w:tc>
          <w:tcPr>
            <w:tcW w:w="9995" w:type="dxa"/>
            <w:gridSpan w:val="2"/>
            <w:vAlign w:val="center"/>
            <w:hideMark/>
          </w:tcPr>
          <w:bookmarkEnd w:id="28"/>
          <w:p w:rsidR="0086277E" w:rsidRPr="007918F3" w:rsidRDefault="0086277E" w:rsidP="00A5125A">
            <w:pPr>
              <w:rPr>
                <w:b/>
                <w:bCs/>
                <w:szCs w:val="24"/>
              </w:rPr>
            </w:pPr>
            <w:r w:rsidRPr="007918F3">
              <w:rPr>
                <w:b/>
                <w:bCs/>
                <w:szCs w:val="24"/>
              </w:rPr>
              <w:t>1.TEMA: EĞİTİM VE ÖĞRETİME ERİŞİM</w:t>
            </w:r>
          </w:p>
        </w:tc>
      </w:tr>
      <w:tr w:rsidR="0086277E" w:rsidRPr="007918F3" w:rsidTr="00A5125A">
        <w:trPr>
          <w:trHeight w:val="330"/>
        </w:trPr>
        <w:tc>
          <w:tcPr>
            <w:tcW w:w="359" w:type="dxa"/>
            <w:vAlign w:val="center"/>
            <w:hideMark/>
          </w:tcPr>
          <w:p w:rsidR="0086277E" w:rsidRPr="007918F3" w:rsidRDefault="0086277E" w:rsidP="00A5125A">
            <w:pPr>
              <w:jc w:val="center"/>
              <w:rPr>
                <w:b/>
                <w:bCs/>
                <w:szCs w:val="24"/>
              </w:rPr>
            </w:pPr>
            <w:r w:rsidRPr="007918F3">
              <w:rPr>
                <w:b/>
                <w:bCs/>
                <w:szCs w:val="24"/>
              </w:rPr>
              <w:t>1</w:t>
            </w:r>
          </w:p>
        </w:tc>
        <w:tc>
          <w:tcPr>
            <w:tcW w:w="9636" w:type="dxa"/>
            <w:vAlign w:val="center"/>
            <w:hideMark/>
          </w:tcPr>
          <w:p w:rsidR="0086277E" w:rsidRPr="007918F3" w:rsidRDefault="0086277E" w:rsidP="00A5125A">
            <w:pPr>
              <w:rPr>
                <w:szCs w:val="24"/>
              </w:rPr>
            </w:pPr>
            <w:r w:rsidRPr="007918F3">
              <w:rPr>
                <w:szCs w:val="24"/>
              </w:rPr>
              <w:t xml:space="preserve">Akçakoyun İlkokulu öğrencileri toplam 7 köyden gelmektedir. Sistemde kayıtlı tüm öğrenciler </w:t>
            </w:r>
          </w:p>
          <w:p w:rsidR="0086277E" w:rsidRPr="007918F3" w:rsidRDefault="0086277E" w:rsidP="00A5125A">
            <w:pPr>
              <w:rPr>
                <w:szCs w:val="24"/>
              </w:rPr>
            </w:pPr>
            <w:proofErr w:type="gramStart"/>
            <w:r w:rsidRPr="007918F3">
              <w:rPr>
                <w:szCs w:val="24"/>
              </w:rPr>
              <w:t>okula</w:t>
            </w:r>
            <w:proofErr w:type="gramEnd"/>
            <w:r w:rsidRPr="007918F3">
              <w:rPr>
                <w:szCs w:val="24"/>
              </w:rPr>
              <w:t xml:space="preserve"> devam etmektedir. Okullaşma oranı %100 dür.</w:t>
            </w:r>
          </w:p>
        </w:tc>
      </w:tr>
      <w:tr w:rsidR="0086277E" w:rsidRPr="007918F3" w:rsidTr="00A5125A">
        <w:trPr>
          <w:trHeight w:val="330"/>
        </w:trPr>
        <w:tc>
          <w:tcPr>
            <w:tcW w:w="359" w:type="dxa"/>
            <w:vAlign w:val="center"/>
            <w:hideMark/>
          </w:tcPr>
          <w:p w:rsidR="0086277E" w:rsidRPr="007918F3" w:rsidRDefault="0086277E" w:rsidP="00A5125A">
            <w:pPr>
              <w:jc w:val="center"/>
              <w:rPr>
                <w:b/>
                <w:bCs/>
                <w:szCs w:val="24"/>
              </w:rPr>
            </w:pPr>
            <w:r w:rsidRPr="007918F3">
              <w:rPr>
                <w:b/>
                <w:bCs/>
                <w:szCs w:val="24"/>
              </w:rPr>
              <w:t>2</w:t>
            </w:r>
          </w:p>
        </w:tc>
        <w:tc>
          <w:tcPr>
            <w:tcW w:w="9636" w:type="dxa"/>
            <w:vAlign w:val="center"/>
            <w:hideMark/>
          </w:tcPr>
          <w:p w:rsidR="0086277E" w:rsidRPr="007918F3" w:rsidRDefault="0086277E" w:rsidP="00A5125A">
            <w:pPr>
              <w:rPr>
                <w:szCs w:val="24"/>
              </w:rPr>
            </w:pPr>
            <w:r w:rsidRPr="007918F3">
              <w:rPr>
                <w:szCs w:val="24"/>
              </w:rPr>
              <w:t xml:space="preserve">Devam devamsızlık sorunu zorunlu olmadığı için sadece anasınıfı </w:t>
            </w:r>
            <w:proofErr w:type="gramStart"/>
            <w:r w:rsidRPr="007918F3">
              <w:rPr>
                <w:szCs w:val="24"/>
              </w:rPr>
              <w:t>öğrencilerinde</w:t>
            </w:r>
            <w:r>
              <w:rPr>
                <w:szCs w:val="24"/>
              </w:rPr>
              <w:t>,</w:t>
            </w:r>
            <w:r w:rsidRPr="007918F3">
              <w:rPr>
                <w:szCs w:val="24"/>
              </w:rPr>
              <w:t>roman</w:t>
            </w:r>
            <w:proofErr w:type="gramEnd"/>
            <w:r w:rsidRPr="007918F3">
              <w:rPr>
                <w:szCs w:val="24"/>
              </w:rPr>
              <w:t xml:space="preserve"> aile</w:t>
            </w:r>
            <w:r>
              <w:rPr>
                <w:szCs w:val="24"/>
              </w:rPr>
              <w:t xml:space="preserve"> VE mevsimlik işçilerin çocuklarında</w:t>
            </w:r>
            <w:r w:rsidRPr="007918F3">
              <w:rPr>
                <w:szCs w:val="24"/>
              </w:rPr>
              <w:t xml:space="preserve"> görülmektedir.</w:t>
            </w:r>
          </w:p>
        </w:tc>
      </w:tr>
      <w:tr w:rsidR="0086277E" w:rsidRPr="007918F3" w:rsidTr="00A5125A">
        <w:trPr>
          <w:trHeight w:val="330"/>
        </w:trPr>
        <w:tc>
          <w:tcPr>
            <w:tcW w:w="359" w:type="dxa"/>
            <w:vAlign w:val="center"/>
            <w:hideMark/>
          </w:tcPr>
          <w:p w:rsidR="0086277E" w:rsidRPr="007918F3" w:rsidRDefault="0086277E" w:rsidP="00A5125A">
            <w:pPr>
              <w:jc w:val="center"/>
              <w:rPr>
                <w:b/>
                <w:bCs/>
                <w:szCs w:val="24"/>
              </w:rPr>
            </w:pPr>
            <w:r w:rsidRPr="007918F3">
              <w:rPr>
                <w:b/>
                <w:bCs/>
                <w:szCs w:val="24"/>
              </w:rPr>
              <w:t>3</w:t>
            </w:r>
          </w:p>
        </w:tc>
        <w:tc>
          <w:tcPr>
            <w:tcW w:w="9636" w:type="dxa"/>
            <w:vAlign w:val="center"/>
          </w:tcPr>
          <w:p w:rsidR="0086277E" w:rsidRPr="007918F3" w:rsidRDefault="0086277E" w:rsidP="00A5125A">
            <w:pPr>
              <w:rPr>
                <w:szCs w:val="24"/>
              </w:rPr>
            </w:pPr>
            <w:r w:rsidRPr="007918F3">
              <w:rPr>
                <w:szCs w:val="24"/>
              </w:rPr>
              <w:t xml:space="preserve">Her eğitim öğretim yılı başında 1. Sınıf ve anasınıflarına </w:t>
            </w:r>
            <w:proofErr w:type="gramStart"/>
            <w:r w:rsidRPr="007918F3">
              <w:rPr>
                <w:szCs w:val="24"/>
              </w:rPr>
              <w:t>oryantasyon</w:t>
            </w:r>
            <w:proofErr w:type="gramEnd"/>
            <w:r w:rsidRPr="007918F3">
              <w:rPr>
                <w:szCs w:val="24"/>
              </w:rPr>
              <w:t xml:space="preserve"> programı uygulanmaktadır.</w:t>
            </w:r>
          </w:p>
        </w:tc>
      </w:tr>
      <w:tr w:rsidR="0086277E" w:rsidRPr="007918F3" w:rsidTr="00A5125A">
        <w:trPr>
          <w:trHeight w:val="330"/>
        </w:trPr>
        <w:tc>
          <w:tcPr>
            <w:tcW w:w="359" w:type="dxa"/>
            <w:vAlign w:val="center"/>
            <w:hideMark/>
          </w:tcPr>
          <w:p w:rsidR="0086277E" w:rsidRPr="007918F3" w:rsidRDefault="0086277E" w:rsidP="00A5125A">
            <w:pPr>
              <w:jc w:val="center"/>
              <w:rPr>
                <w:b/>
                <w:bCs/>
                <w:szCs w:val="24"/>
              </w:rPr>
            </w:pPr>
            <w:r w:rsidRPr="007918F3">
              <w:rPr>
                <w:b/>
                <w:bCs/>
                <w:szCs w:val="24"/>
              </w:rPr>
              <w:t>4</w:t>
            </w:r>
          </w:p>
        </w:tc>
        <w:tc>
          <w:tcPr>
            <w:tcW w:w="9636" w:type="dxa"/>
            <w:vAlign w:val="center"/>
          </w:tcPr>
          <w:p w:rsidR="0086277E" w:rsidRPr="007918F3" w:rsidRDefault="0086277E" w:rsidP="00A5125A">
            <w:pPr>
              <w:rPr>
                <w:szCs w:val="24"/>
              </w:rPr>
            </w:pPr>
            <w:r w:rsidRPr="007918F3">
              <w:rPr>
                <w:szCs w:val="24"/>
              </w:rPr>
              <w:t>Okulumuzdaki özel eğitim sınıfında özel eğitim gereksinimi olan öğrenciler eğitim görmektedir.</w:t>
            </w:r>
          </w:p>
        </w:tc>
      </w:tr>
      <w:tr w:rsidR="0086277E" w:rsidRPr="007918F3" w:rsidTr="00A5125A">
        <w:trPr>
          <w:trHeight w:val="330"/>
        </w:trPr>
        <w:tc>
          <w:tcPr>
            <w:tcW w:w="359" w:type="dxa"/>
            <w:vAlign w:val="center"/>
            <w:hideMark/>
          </w:tcPr>
          <w:p w:rsidR="0086277E" w:rsidRPr="007918F3" w:rsidRDefault="0086277E" w:rsidP="00A5125A">
            <w:pPr>
              <w:jc w:val="center"/>
              <w:rPr>
                <w:b/>
                <w:bCs/>
                <w:szCs w:val="24"/>
              </w:rPr>
            </w:pPr>
            <w:r w:rsidRPr="007918F3">
              <w:rPr>
                <w:b/>
                <w:bCs/>
                <w:szCs w:val="24"/>
              </w:rPr>
              <w:t>5</w:t>
            </w:r>
          </w:p>
        </w:tc>
        <w:tc>
          <w:tcPr>
            <w:tcW w:w="9636" w:type="dxa"/>
            <w:vAlign w:val="center"/>
          </w:tcPr>
          <w:p w:rsidR="0086277E" w:rsidRPr="007918F3" w:rsidRDefault="0086277E" w:rsidP="00A5125A">
            <w:pPr>
              <w:rPr>
                <w:szCs w:val="24"/>
              </w:rPr>
            </w:pPr>
            <w:r w:rsidRPr="007918F3">
              <w:rPr>
                <w:szCs w:val="24"/>
              </w:rPr>
              <w:t xml:space="preserve">Okulumuzda anne yabancı uyruklu olup baba Türk vatandaşı </w:t>
            </w:r>
            <w:proofErr w:type="gramStart"/>
            <w:r w:rsidRPr="007918F3">
              <w:rPr>
                <w:szCs w:val="24"/>
              </w:rPr>
              <w:t>2  öğrenci</w:t>
            </w:r>
            <w:proofErr w:type="gramEnd"/>
            <w:r w:rsidRPr="007918F3">
              <w:rPr>
                <w:szCs w:val="24"/>
              </w:rPr>
              <w:t xml:space="preserve"> bulunmaktadır.</w:t>
            </w:r>
          </w:p>
        </w:tc>
      </w:tr>
      <w:tr w:rsidR="0086277E" w:rsidRPr="007918F3" w:rsidTr="00A5125A">
        <w:trPr>
          <w:trHeight w:val="330"/>
        </w:trPr>
        <w:tc>
          <w:tcPr>
            <w:tcW w:w="359" w:type="dxa"/>
            <w:vAlign w:val="center"/>
            <w:hideMark/>
          </w:tcPr>
          <w:p w:rsidR="0086277E" w:rsidRPr="007918F3" w:rsidRDefault="0086277E" w:rsidP="00A5125A">
            <w:pPr>
              <w:jc w:val="center"/>
              <w:rPr>
                <w:b/>
                <w:bCs/>
                <w:szCs w:val="24"/>
              </w:rPr>
            </w:pPr>
            <w:r w:rsidRPr="007918F3">
              <w:rPr>
                <w:b/>
                <w:bCs/>
                <w:szCs w:val="24"/>
              </w:rPr>
              <w:t>6</w:t>
            </w:r>
          </w:p>
        </w:tc>
        <w:tc>
          <w:tcPr>
            <w:tcW w:w="9636" w:type="dxa"/>
            <w:vAlign w:val="center"/>
          </w:tcPr>
          <w:p w:rsidR="0086277E" w:rsidRPr="007918F3" w:rsidRDefault="0086277E" w:rsidP="00A5125A">
            <w:pPr>
              <w:rPr>
                <w:szCs w:val="24"/>
              </w:rPr>
            </w:pPr>
            <w:r w:rsidRPr="007918F3">
              <w:rPr>
                <w:szCs w:val="24"/>
              </w:rPr>
              <w:t>Öğrencilerimizin okulda geçirdiği sürece sanatsal, sportif ve yaşama dönük etkinlikler yapılmaktadır.</w:t>
            </w:r>
          </w:p>
        </w:tc>
      </w:tr>
    </w:tbl>
    <w:p w:rsidR="0086277E" w:rsidRPr="007918F3" w:rsidRDefault="0086277E" w:rsidP="0086277E">
      <w:pPr>
        <w:rPr>
          <w:szCs w:val="24"/>
        </w:rPr>
      </w:pPr>
    </w:p>
    <w:p w:rsidR="0086277E" w:rsidRPr="007918F3" w:rsidRDefault="0086277E" w:rsidP="0086277E">
      <w:pPr>
        <w:rPr>
          <w:szCs w:val="24"/>
        </w:rPr>
      </w:pPr>
    </w:p>
    <w:p w:rsidR="0086277E" w:rsidRDefault="0086277E" w:rsidP="0086277E">
      <w:pPr>
        <w:rPr>
          <w:szCs w:val="24"/>
        </w:rPr>
      </w:pPr>
    </w:p>
    <w:p w:rsidR="0086277E" w:rsidRPr="007918F3" w:rsidRDefault="0086277E" w:rsidP="0086277E">
      <w:pPr>
        <w:rPr>
          <w:szCs w:val="24"/>
        </w:rPr>
      </w:pPr>
    </w:p>
    <w:tbl>
      <w:tblPr>
        <w:tblpPr w:leftFromText="141" w:rightFromText="141" w:vertAnchor="text" w:horzAnchor="margin" w:tblpY="68"/>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8831"/>
      </w:tblGrid>
      <w:tr w:rsidR="0086277E" w:rsidRPr="007918F3" w:rsidTr="00A5125A">
        <w:trPr>
          <w:trHeight w:val="100"/>
        </w:trPr>
        <w:tc>
          <w:tcPr>
            <w:tcW w:w="9353" w:type="dxa"/>
            <w:gridSpan w:val="2"/>
            <w:vAlign w:val="center"/>
          </w:tcPr>
          <w:p w:rsidR="0086277E" w:rsidRPr="007918F3" w:rsidRDefault="0086277E" w:rsidP="00A5125A">
            <w:pPr>
              <w:ind w:left="63"/>
              <w:rPr>
                <w:b/>
                <w:bCs/>
                <w:szCs w:val="24"/>
              </w:rPr>
            </w:pPr>
            <w:r w:rsidRPr="007918F3">
              <w:rPr>
                <w:b/>
                <w:bCs/>
                <w:szCs w:val="24"/>
              </w:rPr>
              <w:lastRenderedPageBreak/>
              <w:t>2.TEMA: EĞİTİM VE ÖĞRETİMDE KALİTE</w:t>
            </w:r>
          </w:p>
        </w:tc>
      </w:tr>
      <w:tr w:rsidR="0086277E" w:rsidRPr="007918F3" w:rsidTr="00A5125A">
        <w:trPr>
          <w:trHeight w:val="51"/>
        </w:trPr>
        <w:tc>
          <w:tcPr>
            <w:tcW w:w="522" w:type="dxa"/>
            <w:vAlign w:val="center"/>
          </w:tcPr>
          <w:p w:rsidR="0086277E" w:rsidRPr="007918F3" w:rsidRDefault="0086277E" w:rsidP="00A5125A">
            <w:pPr>
              <w:jc w:val="center"/>
              <w:rPr>
                <w:b/>
                <w:bCs/>
                <w:szCs w:val="24"/>
              </w:rPr>
            </w:pPr>
            <w:r w:rsidRPr="007918F3">
              <w:rPr>
                <w:b/>
                <w:bCs/>
                <w:szCs w:val="24"/>
              </w:rPr>
              <w:t>1</w:t>
            </w:r>
          </w:p>
        </w:tc>
        <w:tc>
          <w:tcPr>
            <w:tcW w:w="8831" w:type="dxa"/>
            <w:vAlign w:val="center"/>
            <w:hideMark/>
          </w:tcPr>
          <w:p w:rsidR="0086277E" w:rsidRPr="007918F3" w:rsidRDefault="0086277E" w:rsidP="00A5125A">
            <w:pPr>
              <w:rPr>
                <w:szCs w:val="24"/>
              </w:rPr>
            </w:pPr>
            <w:r w:rsidRPr="007918F3">
              <w:rPr>
                <w:szCs w:val="24"/>
              </w:rPr>
              <w:t>Akademik başarının arttırılması için evde ve okulda yapılacak eğlenceli ve öğretici etkinlikler uygulanmaktadır.</w:t>
            </w:r>
          </w:p>
        </w:tc>
      </w:tr>
      <w:tr w:rsidR="0086277E" w:rsidRPr="007918F3" w:rsidTr="00A5125A">
        <w:trPr>
          <w:trHeight w:val="51"/>
        </w:trPr>
        <w:tc>
          <w:tcPr>
            <w:tcW w:w="522" w:type="dxa"/>
            <w:vAlign w:val="center"/>
          </w:tcPr>
          <w:p w:rsidR="0086277E" w:rsidRPr="007918F3" w:rsidRDefault="0086277E" w:rsidP="00A5125A">
            <w:pPr>
              <w:jc w:val="center"/>
              <w:rPr>
                <w:b/>
                <w:bCs/>
                <w:szCs w:val="24"/>
              </w:rPr>
            </w:pPr>
            <w:r w:rsidRPr="007918F3">
              <w:rPr>
                <w:b/>
                <w:bCs/>
                <w:szCs w:val="24"/>
              </w:rPr>
              <w:t>2</w:t>
            </w:r>
          </w:p>
        </w:tc>
        <w:tc>
          <w:tcPr>
            <w:tcW w:w="8831" w:type="dxa"/>
            <w:vAlign w:val="center"/>
            <w:hideMark/>
          </w:tcPr>
          <w:p w:rsidR="0086277E" w:rsidRPr="007918F3" w:rsidRDefault="0086277E" w:rsidP="00A5125A">
            <w:pPr>
              <w:rPr>
                <w:szCs w:val="24"/>
              </w:rPr>
            </w:pPr>
            <w:r w:rsidRPr="007918F3">
              <w:rPr>
                <w:szCs w:val="24"/>
              </w:rPr>
              <w:t>Okulda belirli zamanlarda sinema günleri, piknik etkinlikleri, drama etkinlikleri yapılmaktadır.</w:t>
            </w:r>
          </w:p>
        </w:tc>
      </w:tr>
      <w:tr w:rsidR="0086277E" w:rsidRPr="007918F3" w:rsidTr="00A5125A">
        <w:trPr>
          <w:trHeight w:val="51"/>
        </w:trPr>
        <w:tc>
          <w:tcPr>
            <w:tcW w:w="522" w:type="dxa"/>
            <w:vAlign w:val="center"/>
          </w:tcPr>
          <w:p w:rsidR="0086277E" w:rsidRPr="007918F3" w:rsidRDefault="0086277E" w:rsidP="00A5125A">
            <w:pPr>
              <w:jc w:val="center"/>
              <w:rPr>
                <w:b/>
                <w:bCs/>
                <w:szCs w:val="24"/>
              </w:rPr>
            </w:pPr>
            <w:r w:rsidRPr="007918F3">
              <w:rPr>
                <w:b/>
                <w:bCs/>
                <w:szCs w:val="24"/>
              </w:rPr>
              <w:t>3</w:t>
            </w:r>
          </w:p>
        </w:tc>
        <w:tc>
          <w:tcPr>
            <w:tcW w:w="8831" w:type="dxa"/>
            <w:vAlign w:val="center"/>
          </w:tcPr>
          <w:p w:rsidR="0086277E" w:rsidRPr="007918F3" w:rsidRDefault="0086277E" w:rsidP="00A5125A">
            <w:pPr>
              <w:rPr>
                <w:szCs w:val="24"/>
              </w:rPr>
            </w:pPr>
            <w:r w:rsidRPr="007918F3">
              <w:rPr>
                <w:szCs w:val="24"/>
              </w:rPr>
              <w:t xml:space="preserve">Geçtiğimiz eğitim öğretim yıllarında sınıf tekrarı yapan </w:t>
            </w:r>
            <w:r>
              <w:rPr>
                <w:szCs w:val="24"/>
              </w:rPr>
              <w:t>üç</w:t>
            </w:r>
            <w:r w:rsidRPr="007918F3">
              <w:rPr>
                <w:szCs w:val="24"/>
              </w:rPr>
              <w:t xml:space="preserve"> öğrencimiz olmuştur.</w:t>
            </w:r>
          </w:p>
        </w:tc>
      </w:tr>
      <w:tr w:rsidR="0086277E" w:rsidRPr="007918F3" w:rsidTr="00A5125A">
        <w:trPr>
          <w:trHeight w:val="51"/>
        </w:trPr>
        <w:tc>
          <w:tcPr>
            <w:tcW w:w="522" w:type="dxa"/>
            <w:vAlign w:val="center"/>
          </w:tcPr>
          <w:p w:rsidR="0086277E" w:rsidRPr="007918F3" w:rsidRDefault="0086277E" w:rsidP="00A5125A">
            <w:pPr>
              <w:jc w:val="center"/>
              <w:rPr>
                <w:b/>
                <w:bCs/>
                <w:szCs w:val="24"/>
              </w:rPr>
            </w:pPr>
            <w:r w:rsidRPr="007918F3">
              <w:rPr>
                <w:b/>
                <w:bCs/>
                <w:szCs w:val="24"/>
              </w:rPr>
              <w:t>4</w:t>
            </w:r>
          </w:p>
        </w:tc>
        <w:tc>
          <w:tcPr>
            <w:tcW w:w="8831" w:type="dxa"/>
            <w:vAlign w:val="center"/>
          </w:tcPr>
          <w:p w:rsidR="0086277E" w:rsidRPr="007918F3" w:rsidRDefault="0086277E" w:rsidP="00A5125A">
            <w:pPr>
              <w:rPr>
                <w:szCs w:val="24"/>
              </w:rPr>
            </w:pPr>
            <w:r w:rsidRPr="007918F3">
              <w:rPr>
                <w:szCs w:val="24"/>
              </w:rPr>
              <w:t>Öğrenciler ilgileri ve merakları doğrultusunda serbest zaman etkinliklerine yönlendirilmektedir.</w:t>
            </w:r>
          </w:p>
        </w:tc>
      </w:tr>
      <w:tr w:rsidR="0086277E" w:rsidRPr="007918F3" w:rsidTr="00A5125A">
        <w:trPr>
          <w:trHeight w:val="51"/>
        </w:trPr>
        <w:tc>
          <w:tcPr>
            <w:tcW w:w="522" w:type="dxa"/>
            <w:vAlign w:val="center"/>
          </w:tcPr>
          <w:p w:rsidR="0086277E" w:rsidRPr="007918F3" w:rsidRDefault="0086277E" w:rsidP="00A5125A">
            <w:pPr>
              <w:jc w:val="center"/>
              <w:rPr>
                <w:b/>
                <w:bCs/>
                <w:szCs w:val="24"/>
              </w:rPr>
            </w:pPr>
            <w:r w:rsidRPr="007918F3">
              <w:rPr>
                <w:b/>
                <w:bCs/>
                <w:szCs w:val="24"/>
              </w:rPr>
              <w:t>5</w:t>
            </w:r>
          </w:p>
        </w:tc>
        <w:tc>
          <w:tcPr>
            <w:tcW w:w="8831" w:type="dxa"/>
            <w:vAlign w:val="center"/>
          </w:tcPr>
          <w:p w:rsidR="0086277E" w:rsidRPr="007918F3" w:rsidRDefault="0086277E" w:rsidP="00A5125A">
            <w:pPr>
              <w:rPr>
                <w:szCs w:val="24"/>
              </w:rPr>
            </w:pPr>
            <w:r w:rsidRPr="007918F3">
              <w:rPr>
                <w:szCs w:val="24"/>
              </w:rPr>
              <w:t>Her türlü eğitim öğretim yöntemi okulumuzda kullanılmaktadır.</w:t>
            </w:r>
          </w:p>
        </w:tc>
      </w:tr>
      <w:tr w:rsidR="0086277E" w:rsidRPr="007918F3" w:rsidTr="00A5125A">
        <w:trPr>
          <w:trHeight w:val="51"/>
        </w:trPr>
        <w:tc>
          <w:tcPr>
            <w:tcW w:w="522" w:type="dxa"/>
            <w:vAlign w:val="center"/>
          </w:tcPr>
          <w:p w:rsidR="0086277E" w:rsidRPr="007918F3" w:rsidRDefault="0086277E" w:rsidP="00A5125A">
            <w:pPr>
              <w:jc w:val="center"/>
              <w:rPr>
                <w:b/>
                <w:bCs/>
                <w:szCs w:val="24"/>
              </w:rPr>
            </w:pPr>
            <w:r w:rsidRPr="007918F3">
              <w:rPr>
                <w:b/>
                <w:bCs/>
                <w:szCs w:val="24"/>
              </w:rPr>
              <w:t>6</w:t>
            </w:r>
          </w:p>
        </w:tc>
        <w:tc>
          <w:tcPr>
            <w:tcW w:w="8831" w:type="dxa"/>
            <w:vAlign w:val="center"/>
          </w:tcPr>
          <w:p w:rsidR="0086277E" w:rsidRPr="007918F3" w:rsidRDefault="0086277E" w:rsidP="00A5125A">
            <w:pPr>
              <w:rPr>
                <w:szCs w:val="24"/>
              </w:rPr>
            </w:pPr>
            <w:r w:rsidRPr="007918F3">
              <w:rPr>
                <w:szCs w:val="24"/>
              </w:rPr>
              <w:t>Ders kitapları dışında öğrenci seviyesine uygun her türlü materyal kullanılmaktadır.</w:t>
            </w:r>
          </w:p>
        </w:tc>
      </w:tr>
    </w:tbl>
    <w:p w:rsidR="0086277E" w:rsidRPr="007918F3" w:rsidRDefault="0086277E" w:rsidP="0086277E">
      <w:pPr>
        <w:rPr>
          <w:vanish/>
        </w:rPr>
      </w:pPr>
    </w:p>
    <w:p w:rsidR="0086277E" w:rsidRPr="007918F3" w:rsidRDefault="0086277E" w:rsidP="0086277E">
      <w:pPr>
        <w:rPr>
          <w:rFonts w:ascii="Times New Roman" w:hAnsi="Times New Roman" w:cs="Times New Roman"/>
          <w:sz w:val="24"/>
        </w:rPr>
      </w:pPr>
    </w:p>
    <w:tbl>
      <w:tblPr>
        <w:tblpPr w:leftFromText="141" w:rightFromText="141" w:vertAnchor="text" w:horzAnchor="margin" w:tblpY="170"/>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8777"/>
      </w:tblGrid>
      <w:tr w:rsidR="0086277E" w:rsidRPr="007918F3" w:rsidTr="00A5125A">
        <w:trPr>
          <w:trHeight w:val="376"/>
        </w:trPr>
        <w:tc>
          <w:tcPr>
            <w:tcW w:w="9315" w:type="dxa"/>
            <w:gridSpan w:val="2"/>
            <w:vAlign w:val="center"/>
            <w:hideMark/>
          </w:tcPr>
          <w:p w:rsidR="0086277E" w:rsidRPr="007918F3" w:rsidRDefault="0086277E" w:rsidP="00A5125A">
            <w:pPr>
              <w:rPr>
                <w:b/>
                <w:bCs/>
                <w:szCs w:val="24"/>
              </w:rPr>
            </w:pPr>
            <w:r w:rsidRPr="007918F3">
              <w:rPr>
                <w:b/>
                <w:bCs/>
                <w:szCs w:val="24"/>
              </w:rPr>
              <w:t>3.TEMA: KURUMSAL KAPASİTE</w:t>
            </w:r>
          </w:p>
        </w:tc>
      </w:tr>
      <w:tr w:rsidR="0086277E" w:rsidRPr="007918F3" w:rsidTr="00A5125A">
        <w:trPr>
          <w:trHeight w:val="376"/>
        </w:trPr>
        <w:tc>
          <w:tcPr>
            <w:tcW w:w="538" w:type="dxa"/>
            <w:vAlign w:val="center"/>
            <w:hideMark/>
          </w:tcPr>
          <w:p w:rsidR="0086277E" w:rsidRPr="007918F3" w:rsidRDefault="0086277E" w:rsidP="00A5125A">
            <w:pPr>
              <w:jc w:val="center"/>
              <w:rPr>
                <w:b/>
                <w:bCs/>
                <w:szCs w:val="24"/>
              </w:rPr>
            </w:pPr>
            <w:r w:rsidRPr="007918F3">
              <w:rPr>
                <w:b/>
                <w:bCs/>
                <w:szCs w:val="24"/>
              </w:rPr>
              <w:t>1</w:t>
            </w:r>
          </w:p>
        </w:tc>
        <w:tc>
          <w:tcPr>
            <w:tcW w:w="8776" w:type="dxa"/>
            <w:vAlign w:val="center"/>
          </w:tcPr>
          <w:p w:rsidR="0086277E" w:rsidRPr="007918F3" w:rsidRDefault="0086277E" w:rsidP="00A5125A">
            <w:pPr>
              <w:rPr>
                <w:szCs w:val="24"/>
              </w:rPr>
            </w:pPr>
            <w:r w:rsidRPr="007918F3">
              <w:rPr>
                <w:szCs w:val="24"/>
              </w:rPr>
              <w:t>Kurum içinde çalışanlar arasında anlayış ve saygı içinde bir iletişim mevcuttur.</w:t>
            </w:r>
          </w:p>
        </w:tc>
      </w:tr>
      <w:tr w:rsidR="0086277E" w:rsidRPr="007918F3" w:rsidTr="00A5125A">
        <w:trPr>
          <w:trHeight w:val="376"/>
        </w:trPr>
        <w:tc>
          <w:tcPr>
            <w:tcW w:w="538" w:type="dxa"/>
            <w:vAlign w:val="center"/>
            <w:hideMark/>
          </w:tcPr>
          <w:p w:rsidR="0086277E" w:rsidRPr="007918F3" w:rsidRDefault="0086277E" w:rsidP="00A5125A">
            <w:pPr>
              <w:jc w:val="center"/>
              <w:rPr>
                <w:b/>
                <w:bCs/>
                <w:szCs w:val="24"/>
              </w:rPr>
            </w:pPr>
            <w:r w:rsidRPr="007918F3">
              <w:rPr>
                <w:b/>
                <w:bCs/>
                <w:szCs w:val="24"/>
              </w:rPr>
              <w:t>2</w:t>
            </w:r>
          </w:p>
        </w:tc>
        <w:tc>
          <w:tcPr>
            <w:tcW w:w="8776" w:type="dxa"/>
            <w:vAlign w:val="center"/>
          </w:tcPr>
          <w:p w:rsidR="0086277E" w:rsidRPr="007918F3" w:rsidRDefault="0086277E" w:rsidP="00A5125A">
            <w:pPr>
              <w:rPr>
                <w:szCs w:val="24"/>
              </w:rPr>
            </w:pPr>
            <w:r w:rsidRPr="007918F3">
              <w:rPr>
                <w:szCs w:val="24"/>
              </w:rPr>
              <w:t>Tüm personel hak ve görevlerinin farkında olarak çalışmaktadır.</w:t>
            </w:r>
          </w:p>
        </w:tc>
      </w:tr>
      <w:tr w:rsidR="0086277E" w:rsidRPr="007918F3" w:rsidTr="00A5125A">
        <w:trPr>
          <w:trHeight w:val="376"/>
        </w:trPr>
        <w:tc>
          <w:tcPr>
            <w:tcW w:w="538" w:type="dxa"/>
            <w:vAlign w:val="center"/>
            <w:hideMark/>
          </w:tcPr>
          <w:p w:rsidR="0086277E" w:rsidRPr="007918F3" w:rsidRDefault="0086277E" w:rsidP="00A5125A">
            <w:pPr>
              <w:jc w:val="center"/>
              <w:rPr>
                <w:b/>
                <w:bCs/>
                <w:szCs w:val="24"/>
              </w:rPr>
            </w:pPr>
            <w:r w:rsidRPr="007918F3">
              <w:rPr>
                <w:b/>
                <w:bCs/>
                <w:szCs w:val="24"/>
              </w:rPr>
              <w:t>3</w:t>
            </w:r>
          </w:p>
        </w:tc>
        <w:tc>
          <w:tcPr>
            <w:tcW w:w="8776" w:type="dxa"/>
            <w:vAlign w:val="center"/>
          </w:tcPr>
          <w:p w:rsidR="0086277E" w:rsidRPr="007918F3" w:rsidRDefault="0086277E" w:rsidP="00A5125A">
            <w:pPr>
              <w:rPr>
                <w:szCs w:val="24"/>
              </w:rPr>
            </w:pPr>
            <w:r w:rsidRPr="007918F3">
              <w:rPr>
                <w:szCs w:val="24"/>
              </w:rPr>
              <w:t xml:space="preserve">Okul binası ve bahçesi öğrenci sayısını karşılayacak durumda; merkezi ısıtmaya sahip 5 </w:t>
            </w:r>
          </w:p>
          <w:p w:rsidR="0086277E" w:rsidRPr="007918F3" w:rsidRDefault="0086277E" w:rsidP="00A5125A">
            <w:pPr>
              <w:rPr>
                <w:szCs w:val="24"/>
              </w:rPr>
            </w:pPr>
            <w:proofErr w:type="gramStart"/>
            <w:r w:rsidRPr="007918F3">
              <w:rPr>
                <w:szCs w:val="24"/>
              </w:rPr>
              <w:t>dönümlük</w:t>
            </w:r>
            <w:proofErr w:type="gramEnd"/>
            <w:r w:rsidRPr="007918F3">
              <w:rPr>
                <w:szCs w:val="24"/>
              </w:rPr>
              <w:t xml:space="preserve"> bir araziye kurulmuştur.</w:t>
            </w:r>
          </w:p>
        </w:tc>
      </w:tr>
      <w:tr w:rsidR="0086277E" w:rsidRPr="007918F3" w:rsidTr="00A5125A">
        <w:trPr>
          <w:trHeight w:val="376"/>
        </w:trPr>
        <w:tc>
          <w:tcPr>
            <w:tcW w:w="538" w:type="dxa"/>
            <w:vAlign w:val="center"/>
            <w:hideMark/>
          </w:tcPr>
          <w:p w:rsidR="0086277E" w:rsidRPr="007918F3" w:rsidRDefault="0086277E" w:rsidP="00A5125A">
            <w:pPr>
              <w:jc w:val="center"/>
              <w:rPr>
                <w:b/>
                <w:bCs/>
                <w:szCs w:val="24"/>
              </w:rPr>
            </w:pPr>
            <w:r w:rsidRPr="007918F3">
              <w:rPr>
                <w:b/>
                <w:bCs/>
                <w:szCs w:val="24"/>
              </w:rPr>
              <w:t>4</w:t>
            </w:r>
          </w:p>
        </w:tc>
        <w:tc>
          <w:tcPr>
            <w:tcW w:w="8776" w:type="dxa"/>
            <w:vAlign w:val="center"/>
          </w:tcPr>
          <w:p w:rsidR="0086277E" w:rsidRPr="007918F3" w:rsidRDefault="0086277E" w:rsidP="00A5125A">
            <w:pPr>
              <w:rPr>
                <w:szCs w:val="24"/>
              </w:rPr>
            </w:pPr>
            <w:r w:rsidRPr="007918F3">
              <w:rPr>
                <w:szCs w:val="24"/>
              </w:rPr>
              <w:t>Okul</w:t>
            </w:r>
          </w:p>
        </w:tc>
      </w:tr>
      <w:tr w:rsidR="0086277E" w:rsidRPr="007918F3" w:rsidTr="00A5125A">
        <w:trPr>
          <w:trHeight w:val="376"/>
        </w:trPr>
        <w:tc>
          <w:tcPr>
            <w:tcW w:w="538" w:type="dxa"/>
            <w:vAlign w:val="center"/>
            <w:hideMark/>
          </w:tcPr>
          <w:p w:rsidR="0086277E" w:rsidRPr="007918F3" w:rsidRDefault="0086277E" w:rsidP="00A5125A">
            <w:pPr>
              <w:jc w:val="center"/>
              <w:rPr>
                <w:b/>
                <w:bCs/>
                <w:szCs w:val="24"/>
              </w:rPr>
            </w:pPr>
            <w:r w:rsidRPr="007918F3">
              <w:rPr>
                <w:b/>
                <w:bCs/>
                <w:szCs w:val="24"/>
              </w:rPr>
              <w:t>5</w:t>
            </w:r>
          </w:p>
        </w:tc>
        <w:tc>
          <w:tcPr>
            <w:tcW w:w="8776" w:type="dxa"/>
            <w:vAlign w:val="center"/>
          </w:tcPr>
          <w:p w:rsidR="0086277E" w:rsidRPr="007918F3" w:rsidRDefault="0086277E" w:rsidP="00A5125A">
            <w:pPr>
              <w:rPr>
                <w:szCs w:val="24"/>
              </w:rPr>
            </w:pPr>
            <w:r w:rsidRPr="007918F3">
              <w:rPr>
                <w:szCs w:val="24"/>
              </w:rPr>
              <w:t>Temizlik faaliyetleri görevli personel</w:t>
            </w:r>
            <w:r>
              <w:rPr>
                <w:szCs w:val="24"/>
              </w:rPr>
              <w:t>ler</w:t>
            </w:r>
            <w:r w:rsidRPr="007918F3">
              <w:rPr>
                <w:szCs w:val="24"/>
              </w:rPr>
              <w:t xml:space="preserve">ce; yapılan toplantılarda belirtilen şekilde </w:t>
            </w:r>
          </w:p>
          <w:p w:rsidR="0086277E" w:rsidRPr="007918F3" w:rsidRDefault="0086277E" w:rsidP="00A5125A">
            <w:pPr>
              <w:rPr>
                <w:szCs w:val="24"/>
              </w:rPr>
            </w:pPr>
            <w:proofErr w:type="gramStart"/>
            <w:r w:rsidRPr="007918F3">
              <w:rPr>
                <w:szCs w:val="24"/>
              </w:rPr>
              <w:t>uygulanmaktadır</w:t>
            </w:r>
            <w:proofErr w:type="gramEnd"/>
            <w:r w:rsidRPr="007918F3">
              <w:rPr>
                <w:szCs w:val="24"/>
              </w:rPr>
              <w:t>.</w:t>
            </w:r>
          </w:p>
        </w:tc>
      </w:tr>
      <w:tr w:rsidR="0086277E" w:rsidRPr="007918F3" w:rsidTr="00A5125A">
        <w:trPr>
          <w:trHeight w:val="376"/>
        </w:trPr>
        <w:tc>
          <w:tcPr>
            <w:tcW w:w="538" w:type="dxa"/>
            <w:vAlign w:val="center"/>
            <w:hideMark/>
          </w:tcPr>
          <w:p w:rsidR="0086277E" w:rsidRPr="007918F3" w:rsidRDefault="0086277E" w:rsidP="00A5125A">
            <w:pPr>
              <w:jc w:val="center"/>
              <w:rPr>
                <w:b/>
                <w:bCs/>
                <w:szCs w:val="24"/>
              </w:rPr>
            </w:pPr>
            <w:r w:rsidRPr="007918F3">
              <w:rPr>
                <w:b/>
                <w:bCs/>
                <w:szCs w:val="24"/>
              </w:rPr>
              <w:t>6</w:t>
            </w:r>
          </w:p>
        </w:tc>
        <w:tc>
          <w:tcPr>
            <w:tcW w:w="8776" w:type="dxa"/>
            <w:vAlign w:val="center"/>
          </w:tcPr>
          <w:p w:rsidR="0086277E" w:rsidRPr="007918F3" w:rsidRDefault="0086277E" w:rsidP="00A5125A">
            <w:pPr>
              <w:rPr>
                <w:szCs w:val="24"/>
              </w:rPr>
            </w:pPr>
            <w:r w:rsidRPr="007918F3">
              <w:rPr>
                <w:szCs w:val="24"/>
              </w:rPr>
              <w:t xml:space="preserve">Okul güvenliği konusunda; okul müdürü, nöbetçi öğretmenler ve diğer personel gerekli </w:t>
            </w:r>
          </w:p>
          <w:p w:rsidR="0086277E" w:rsidRPr="007918F3" w:rsidRDefault="0086277E" w:rsidP="00A5125A">
            <w:pPr>
              <w:rPr>
                <w:szCs w:val="24"/>
              </w:rPr>
            </w:pPr>
            <w:proofErr w:type="gramStart"/>
            <w:r w:rsidRPr="007918F3">
              <w:rPr>
                <w:szCs w:val="24"/>
              </w:rPr>
              <w:t>önlemleri</w:t>
            </w:r>
            <w:proofErr w:type="gramEnd"/>
            <w:r w:rsidRPr="007918F3">
              <w:rPr>
                <w:szCs w:val="24"/>
              </w:rPr>
              <w:t xml:space="preserve"> alarak hareket etmektedir.</w:t>
            </w:r>
          </w:p>
        </w:tc>
      </w:tr>
      <w:tr w:rsidR="0086277E" w:rsidRPr="007918F3" w:rsidTr="00A5125A">
        <w:trPr>
          <w:trHeight w:val="528"/>
        </w:trPr>
        <w:tc>
          <w:tcPr>
            <w:tcW w:w="538" w:type="dxa"/>
            <w:vAlign w:val="center"/>
          </w:tcPr>
          <w:p w:rsidR="0086277E" w:rsidRPr="007918F3" w:rsidRDefault="0086277E" w:rsidP="00A5125A">
            <w:pPr>
              <w:jc w:val="center"/>
              <w:rPr>
                <w:b/>
                <w:bCs/>
                <w:szCs w:val="24"/>
              </w:rPr>
            </w:pPr>
            <w:r w:rsidRPr="007918F3">
              <w:rPr>
                <w:b/>
                <w:bCs/>
                <w:szCs w:val="24"/>
              </w:rPr>
              <w:t>7</w:t>
            </w:r>
          </w:p>
        </w:tc>
        <w:tc>
          <w:tcPr>
            <w:tcW w:w="8776" w:type="dxa"/>
            <w:vAlign w:val="center"/>
          </w:tcPr>
          <w:p w:rsidR="0086277E" w:rsidRPr="007918F3" w:rsidRDefault="0086277E" w:rsidP="00A5125A">
            <w:pPr>
              <w:rPr>
                <w:szCs w:val="24"/>
              </w:rPr>
            </w:pPr>
            <w:r w:rsidRPr="007918F3">
              <w:rPr>
                <w:szCs w:val="24"/>
              </w:rPr>
              <w:t>Okul kütüphanesi bulunmakta öğretmenler aktif olarak kütüphaneyi öğrencilere kullandırmaktadır.</w:t>
            </w:r>
          </w:p>
        </w:tc>
      </w:tr>
      <w:tr w:rsidR="0086277E" w:rsidRPr="007918F3" w:rsidTr="00A5125A">
        <w:trPr>
          <w:trHeight w:val="376"/>
        </w:trPr>
        <w:tc>
          <w:tcPr>
            <w:tcW w:w="538" w:type="dxa"/>
            <w:vAlign w:val="center"/>
          </w:tcPr>
          <w:p w:rsidR="0086277E" w:rsidRPr="007918F3" w:rsidRDefault="0086277E" w:rsidP="00A5125A">
            <w:pPr>
              <w:jc w:val="center"/>
              <w:rPr>
                <w:b/>
                <w:bCs/>
                <w:szCs w:val="24"/>
              </w:rPr>
            </w:pPr>
            <w:r w:rsidRPr="007918F3">
              <w:rPr>
                <w:b/>
                <w:bCs/>
                <w:szCs w:val="24"/>
              </w:rPr>
              <w:t>8</w:t>
            </w:r>
          </w:p>
        </w:tc>
        <w:tc>
          <w:tcPr>
            <w:tcW w:w="8776" w:type="dxa"/>
            <w:vAlign w:val="center"/>
          </w:tcPr>
          <w:p w:rsidR="0086277E" w:rsidRPr="007918F3" w:rsidRDefault="0086277E" w:rsidP="00A5125A">
            <w:pPr>
              <w:rPr>
                <w:szCs w:val="24"/>
              </w:rPr>
            </w:pPr>
            <w:r w:rsidRPr="007918F3">
              <w:rPr>
                <w:szCs w:val="24"/>
              </w:rPr>
              <w:t>Okulumuz</w:t>
            </w:r>
            <w:r>
              <w:rPr>
                <w:szCs w:val="24"/>
              </w:rPr>
              <w:t xml:space="preserve"> giriş</w:t>
            </w:r>
            <w:r w:rsidRPr="007918F3">
              <w:rPr>
                <w:szCs w:val="24"/>
              </w:rPr>
              <w:t xml:space="preserve"> fiziki durumun</w:t>
            </w:r>
            <w:r>
              <w:rPr>
                <w:szCs w:val="24"/>
              </w:rPr>
              <w:t>un</w:t>
            </w:r>
            <w:r w:rsidRPr="007918F3">
              <w:rPr>
                <w:szCs w:val="24"/>
              </w:rPr>
              <w:t xml:space="preserve"> özel eğitime gereksinim duyan öğrencilere uygun olmaması</w:t>
            </w:r>
          </w:p>
        </w:tc>
      </w:tr>
      <w:tr w:rsidR="0086277E" w:rsidRPr="007918F3" w:rsidTr="00A5125A">
        <w:trPr>
          <w:trHeight w:val="376"/>
        </w:trPr>
        <w:tc>
          <w:tcPr>
            <w:tcW w:w="538" w:type="dxa"/>
            <w:vAlign w:val="center"/>
            <w:hideMark/>
          </w:tcPr>
          <w:p w:rsidR="0086277E" w:rsidRPr="007918F3" w:rsidRDefault="0086277E" w:rsidP="00A5125A">
            <w:pPr>
              <w:jc w:val="center"/>
              <w:rPr>
                <w:b/>
                <w:bCs/>
                <w:szCs w:val="24"/>
              </w:rPr>
            </w:pPr>
            <w:r w:rsidRPr="007918F3">
              <w:rPr>
                <w:b/>
                <w:bCs/>
                <w:szCs w:val="24"/>
              </w:rPr>
              <w:t>7</w:t>
            </w:r>
          </w:p>
        </w:tc>
        <w:tc>
          <w:tcPr>
            <w:tcW w:w="8776" w:type="dxa"/>
            <w:vAlign w:val="center"/>
          </w:tcPr>
          <w:p w:rsidR="0086277E" w:rsidRPr="007918F3" w:rsidRDefault="0086277E" w:rsidP="00A5125A">
            <w:pPr>
              <w:rPr>
                <w:szCs w:val="24"/>
              </w:rPr>
            </w:pPr>
            <w:r w:rsidRPr="007918F3">
              <w:rPr>
                <w:szCs w:val="24"/>
              </w:rPr>
              <w:t xml:space="preserve">Taşımalı öğrenciler; taşıma servisleri ile her gün okula getirilip evlerine götürülmekte, </w:t>
            </w:r>
          </w:p>
          <w:p w:rsidR="0086277E" w:rsidRPr="007918F3" w:rsidRDefault="0086277E" w:rsidP="00A5125A">
            <w:pPr>
              <w:rPr>
                <w:szCs w:val="24"/>
              </w:rPr>
            </w:pPr>
            <w:proofErr w:type="gramStart"/>
            <w:r w:rsidRPr="007918F3">
              <w:rPr>
                <w:szCs w:val="24"/>
              </w:rPr>
              <w:t>servislerden</w:t>
            </w:r>
            <w:proofErr w:type="gramEnd"/>
            <w:r w:rsidRPr="007918F3">
              <w:rPr>
                <w:szCs w:val="24"/>
              </w:rPr>
              <w:t xml:space="preserve"> iniş ve binişler nöbetçi öğretmenler tarafından yapılmakta ve taşıma ile ilgili tüm kontroller idare tarafından gerçekleştirilmektedir.</w:t>
            </w:r>
          </w:p>
        </w:tc>
      </w:tr>
    </w:tbl>
    <w:p w:rsidR="0086277E" w:rsidRDefault="0086277E" w:rsidP="0086277E">
      <w:pPr>
        <w:jc w:val="center"/>
        <w:rPr>
          <w:rFonts w:ascii="Times New Roman" w:hAnsi="Times New Roman" w:cs="Times New Roman"/>
          <w:b/>
          <w:bCs/>
          <w:sz w:val="96"/>
          <w:szCs w:val="96"/>
        </w:rPr>
      </w:pPr>
    </w:p>
    <w:p w:rsidR="0086277E" w:rsidRDefault="0086277E" w:rsidP="0086277E">
      <w:pPr>
        <w:jc w:val="center"/>
        <w:rPr>
          <w:rFonts w:ascii="Times New Roman" w:hAnsi="Times New Roman" w:cs="Times New Roman"/>
          <w:b/>
          <w:bCs/>
          <w:sz w:val="96"/>
          <w:szCs w:val="96"/>
        </w:rPr>
      </w:pPr>
    </w:p>
    <w:p w:rsidR="0086277E" w:rsidRPr="0045734B" w:rsidRDefault="0086277E" w:rsidP="0086277E">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Default="0086277E" w:rsidP="0086277E">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86277E" w:rsidRDefault="0086277E" w:rsidP="0086277E">
      <w:pPr>
        <w:rPr>
          <w:rFonts w:ascii="Times New Roman" w:hAnsi="Times New Roman" w:cs="Times New Roman"/>
          <w:b/>
          <w:bCs/>
          <w:sz w:val="72"/>
          <w:szCs w:val="72"/>
        </w:rPr>
      </w:pPr>
      <w:r>
        <w:rPr>
          <w:rFonts w:ascii="Times New Roman" w:hAnsi="Times New Roman" w:cs="Times New Roman"/>
          <w:b/>
          <w:bCs/>
          <w:sz w:val="72"/>
          <w:szCs w:val="72"/>
        </w:rPr>
        <w:br w:type="page"/>
      </w:r>
    </w:p>
    <w:p w:rsidR="0086277E" w:rsidRDefault="0086277E" w:rsidP="0086277E">
      <w:pPr>
        <w:pStyle w:val="Balk1"/>
      </w:pPr>
      <w:bookmarkStart w:id="29" w:name="_Toc167209564"/>
      <w:r>
        <w:lastRenderedPageBreak/>
        <w:t xml:space="preserve">3. </w:t>
      </w:r>
      <w:r w:rsidRPr="005C0141">
        <w:t>GELECEĞE BAKIŞ</w:t>
      </w:r>
      <w:bookmarkEnd w:id="29"/>
    </w:p>
    <w:p w:rsidR="0086277E" w:rsidRPr="00D048AA" w:rsidRDefault="0086277E" w:rsidP="0086277E">
      <w:pPr>
        <w:jc w:val="both"/>
        <w:rPr>
          <w:b/>
          <w:sz w:val="28"/>
          <w:szCs w:val="28"/>
        </w:rPr>
      </w:pPr>
      <w:r>
        <w:rPr>
          <w:b/>
          <w:sz w:val="28"/>
          <w:szCs w:val="28"/>
        </w:rPr>
        <w:t xml:space="preserve">             </w:t>
      </w:r>
      <w:r w:rsidRPr="00D048AA">
        <w:rPr>
          <w:b/>
          <w:sz w:val="28"/>
          <w:szCs w:val="28"/>
        </w:rPr>
        <w:t>MİSYON, VİZYON VE TEMEL DEĞERLER</w:t>
      </w:r>
    </w:p>
    <w:p w:rsidR="0086277E" w:rsidRPr="00D048AA" w:rsidRDefault="0086277E" w:rsidP="0086277E">
      <w:pPr>
        <w:spacing w:line="360" w:lineRule="auto"/>
        <w:ind w:firstLine="709"/>
        <w:jc w:val="both"/>
        <w:rPr>
          <w:szCs w:val="24"/>
        </w:rPr>
      </w:pPr>
      <w:r w:rsidRPr="00D048AA">
        <w:rPr>
          <w:szCs w:val="24"/>
        </w:rPr>
        <w:t xml:space="preserve">Okul Müdürlüğümüzün </w:t>
      </w:r>
      <w:proofErr w:type="gramStart"/>
      <w:r w:rsidRPr="00D048AA">
        <w:rPr>
          <w:szCs w:val="24"/>
        </w:rPr>
        <w:t>misyon</w:t>
      </w:r>
      <w:proofErr w:type="gramEnd"/>
      <w:r w:rsidRPr="00D048AA">
        <w:rPr>
          <w:szCs w:val="24"/>
        </w:rPr>
        <w:t>,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86277E" w:rsidRPr="00D048AA" w:rsidRDefault="0086277E" w:rsidP="0086277E">
      <w:pPr>
        <w:pStyle w:val="Balk2"/>
        <w:spacing w:line="360" w:lineRule="auto"/>
        <w:rPr>
          <w:szCs w:val="24"/>
        </w:rPr>
      </w:pPr>
      <w:bookmarkStart w:id="30" w:name="_Toc167209565"/>
      <w:bookmarkStart w:id="31" w:name="_Toc531097540"/>
      <w:r w:rsidRPr="00D048AA">
        <w:rPr>
          <w:szCs w:val="24"/>
        </w:rPr>
        <w:t>3.1 MİSYONUMUZ</w:t>
      </w:r>
      <w:bookmarkEnd w:id="30"/>
      <w:r w:rsidRPr="00D048AA">
        <w:rPr>
          <w:szCs w:val="24"/>
        </w:rPr>
        <w:t xml:space="preserve"> </w:t>
      </w:r>
      <w:bookmarkEnd w:id="31"/>
    </w:p>
    <w:p w:rsidR="0086277E" w:rsidRPr="00D048AA" w:rsidRDefault="0086277E" w:rsidP="0086277E">
      <w:pPr>
        <w:spacing w:line="360" w:lineRule="auto"/>
        <w:ind w:left="284"/>
        <w:jc w:val="both"/>
        <w:rPr>
          <w:szCs w:val="24"/>
        </w:rPr>
      </w:pPr>
      <w:r w:rsidRPr="00D048AA">
        <w:rPr>
          <w:szCs w:val="24"/>
        </w:rPr>
        <w:t xml:space="preserve">       </w:t>
      </w:r>
      <w:proofErr w:type="gramStart"/>
      <w:r w:rsidRPr="00D048AA">
        <w:rPr>
          <w:szCs w:val="24"/>
        </w:rPr>
        <w:t xml:space="preserve">Ulusal ve evrensel değerlerin farkında olup, değişime ve gelişime açık; Atatürk ilkelerine bağlı; laik ve demokratik toplum düzenini benimseyen; kendine güvenli; </w:t>
      </w:r>
      <w:r>
        <w:rPr>
          <w:szCs w:val="24"/>
        </w:rPr>
        <w:t xml:space="preserve"> </w:t>
      </w:r>
      <w:r w:rsidRPr="00D048AA">
        <w:rPr>
          <w:szCs w:val="24"/>
        </w:rPr>
        <w:t>çevresine saygılı; yaratıcı ve farklı düşünebilen, özgür, hoşgörülü, katılımcı, sorumluluk sahibi bireyler yetiştirmek, bilginin yanında uygar davranışın önemini bilen bir gelecek nesil yaratmak, sevginin ve saygının; güven ve huzurun sağlandığı, mutlu ve gurur duyacağımız başarılı bir okul yaratmak hedefimizdir.</w:t>
      </w:r>
      <w:proofErr w:type="gramEnd"/>
    </w:p>
    <w:p w:rsidR="0086277E" w:rsidRPr="00D048AA" w:rsidRDefault="0086277E" w:rsidP="0086277E">
      <w:pPr>
        <w:pStyle w:val="Balk2"/>
        <w:spacing w:line="360" w:lineRule="auto"/>
        <w:rPr>
          <w:szCs w:val="24"/>
        </w:rPr>
      </w:pPr>
      <w:bookmarkStart w:id="32" w:name="_Toc167209566"/>
      <w:bookmarkStart w:id="33" w:name="_Toc531097541"/>
      <w:r w:rsidRPr="00D048AA">
        <w:rPr>
          <w:szCs w:val="24"/>
        </w:rPr>
        <w:t>3.2 VİZYONUMUZ</w:t>
      </w:r>
      <w:bookmarkEnd w:id="32"/>
      <w:r w:rsidRPr="00D048AA">
        <w:rPr>
          <w:szCs w:val="24"/>
        </w:rPr>
        <w:t xml:space="preserve"> </w:t>
      </w:r>
      <w:bookmarkEnd w:id="33"/>
    </w:p>
    <w:p w:rsidR="0086277E" w:rsidRPr="00D048AA" w:rsidRDefault="0086277E" w:rsidP="0086277E">
      <w:pPr>
        <w:spacing w:line="360" w:lineRule="auto"/>
        <w:ind w:left="284"/>
        <w:jc w:val="both"/>
        <w:rPr>
          <w:szCs w:val="24"/>
        </w:rPr>
      </w:pPr>
      <w:r w:rsidRPr="00D048AA">
        <w:rPr>
          <w:szCs w:val="24"/>
        </w:rPr>
        <w:t xml:space="preserve">        Öğrencilerimizin; kendine güvenen, ideallerini gerçekleştirmeye istekli, toplum içinde başkalarının hak ve özgürlüklerine saygı duyan birey olmalarını sağlayan ve her çocuğun içindeki yaratıcı, çok yönlü, hoşgörü ve sevginin </w:t>
      </w:r>
      <w:proofErr w:type="gramStart"/>
      <w:r w:rsidRPr="00D048AA">
        <w:rPr>
          <w:szCs w:val="24"/>
        </w:rPr>
        <w:t>hakim</w:t>
      </w:r>
      <w:proofErr w:type="gramEnd"/>
      <w:r w:rsidRPr="00D048AA">
        <w:rPr>
          <w:szCs w:val="24"/>
        </w:rPr>
        <w:t xml:space="preserve"> olduğu bir ortamı öğrencilerimize sunmaktır.</w:t>
      </w:r>
    </w:p>
    <w:p w:rsidR="0086277E" w:rsidRPr="00D048AA" w:rsidRDefault="0086277E" w:rsidP="0086277E">
      <w:pPr>
        <w:pStyle w:val="Balk2"/>
        <w:spacing w:line="360" w:lineRule="auto"/>
      </w:pPr>
      <w:bookmarkStart w:id="34" w:name="_Toc167209567"/>
      <w:bookmarkStart w:id="35" w:name="_Toc531097542"/>
      <w:r w:rsidRPr="00D048AA">
        <w:t>3.3 TEMEL DEĞERLERİMİZ</w:t>
      </w:r>
      <w:bookmarkEnd w:id="34"/>
      <w:r w:rsidRPr="00D048AA">
        <w:t xml:space="preserve"> </w:t>
      </w:r>
      <w:bookmarkEnd w:id="35"/>
    </w:p>
    <w:p w:rsidR="0086277E" w:rsidRPr="00D048AA" w:rsidRDefault="0086277E" w:rsidP="0086277E">
      <w:pPr>
        <w:pStyle w:val="ListeParagraf"/>
        <w:widowControl/>
        <w:numPr>
          <w:ilvl w:val="0"/>
          <w:numId w:val="21"/>
        </w:numPr>
        <w:adjustRightInd w:val="0"/>
        <w:spacing w:before="120" w:line="360" w:lineRule="auto"/>
        <w:contextualSpacing/>
        <w:jc w:val="both"/>
        <w:rPr>
          <w:rFonts w:eastAsia="AGaramondPro-Regular"/>
          <w:szCs w:val="24"/>
        </w:rPr>
      </w:pPr>
      <w:r w:rsidRPr="00D048AA">
        <w:rPr>
          <w:rFonts w:eastAsia="AGaramondPro-Regular"/>
          <w:szCs w:val="24"/>
        </w:rPr>
        <w:t xml:space="preserve">Atatürk ilke ve </w:t>
      </w:r>
      <w:proofErr w:type="gramStart"/>
      <w:r w:rsidRPr="00D048AA">
        <w:rPr>
          <w:rFonts w:eastAsia="AGaramondPro-Regular"/>
          <w:szCs w:val="24"/>
        </w:rPr>
        <w:t>inkılaplarına</w:t>
      </w:r>
      <w:proofErr w:type="gramEnd"/>
      <w:r w:rsidRPr="00D048AA">
        <w:rPr>
          <w:rFonts w:eastAsia="AGaramondPro-Regular"/>
          <w:szCs w:val="24"/>
        </w:rPr>
        <w:t xml:space="preserve"> bağlıyız.</w:t>
      </w:r>
    </w:p>
    <w:p w:rsidR="0086277E" w:rsidRPr="00D048AA" w:rsidRDefault="0086277E" w:rsidP="0086277E">
      <w:pPr>
        <w:pStyle w:val="ListeParagraf"/>
        <w:widowControl/>
        <w:numPr>
          <w:ilvl w:val="0"/>
          <w:numId w:val="21"/>
        </w:numPr>
        <w:adjustRightInd w:val="0"/>
        <w:spacing w:before="120" w:line="360" w:lineRule="auto"/>
        <w:contextualSpacing/>
        <w:jc w:val="both"/>
        <w:rPr>
          <w:rFonts w:eastAsia="AGaramondPro-Regular"/>
          <w:szCs w:val="24"/>
        </w:rPr>
      </w:pPr>
      <w:r w:rsidRPr="00D048AA">
        <w:rPr>
          <w:rFonts w:eastAsia="AGaramondPro-Regular"/>
          <w:szCs w:val="24"/>
        </w:rPr>
        <w:t>Takım çalışmasının başarının anahtarı olacağına inanırız.</w:t>
      </w:r>
    </w:p>
    <w:p w:rsidR="0086277E" w:rsidRPr="00D048AA" w:rsidRDefault="0086277E" w:rsidP="0086277E">
      <w:pPr>
        <w:pStyle w:val="ListeParagraf"/>
        <w:widowControl/>
        <w:numPr>
          <w:ilvl w:val="0"/>
          <w:numId w:val="21"/>
        </w:numPr>
        <w:adjustRightInd w:val="0"/>
        <w:spacing w:before="120" w:line="360" w:lineRule="auto"/>
        <w:contextualSpacing/>
        <w:jc w:val="both"/>
        <w:rPr>
          <w:rFonts w:eastAsia="AGaramondPro-Regular"/>
          <w:szCs w:val="24"/>
        </w:rPr>
      </w:pPr>
      <w:r w:rsidRPr="00D048AA">
        <w:rPr>
          <w:rFonts w:eastAsia="AGaramondPro-Regular"/>
          <w:szCs w:val="24"/>
        </w:rPr>
        <w:t>Okulumuzdaki öğretmen, öğrenci ve velinin değerli olduğuna inanırız.</w:t>
      </w:r>
    </w:p>
    <w:p w:rsidR="0086277E" w:rsidRPr="00D048AA" w:rsidRDefault="0086277E" w:rsidP="0086277E">
      <w:pPr>
        <w:pStyle w:val="ListeParagraf"/>
        <w:widowControl/>
        <w:numPr>
          <w:ilvl w:val="0"/>
          <w:numId w:val="21"/>
        </w:numPr>
        <w:adjustRightInd w:val="0"/>
        <w:spacing w:before="120" w:line="360" w:lineRule="auto"/>
        <w:contextualSpacing/>
        <w:jc w:val="both"/>
        <w:rPr>
          <w:rFonts w:eastAsia="AGaramondPro-Regular"/>
          <w:szCs w:val="24"/>
        </w:rPr>
      </w:pPr>
      <w:r w:rsidRPr="00D048AA">
        <w:rPr>
          <w:rFonts w:eastAsia="AGaramondPro-Regular"/>
          <w:szCs w:val="24"/>
        </w:rPr>
        <w:t>Kişisel haklara saygının iletişimin temeli olduğuna inanırız.</w:t>
      </w:r>
    </w:p>
    <w:p w:rsidR="0086277E" w:rsidRPr="00D048AA" w:rsidRDefault="0086277E" w:rsidP="0086277E">
      <w:pPr>
        <w:pStyle w:val="ListeParagraf"/>
        <w:widowControl/>
        <w:numPr>
          <w:ilvl w:val="0"/>
          <w:numId w:val="21"/>
        </w:numPr>
        <w:adjustRightInd w:val="0"/>
        <w:spacing w:before="120" w:line="360" w:lineRule="auto"/>
        <w:contextualSpacing/>
        <w:jc w:val="both"/>
        <w:rPr>
          <w:rFonts w:eastAsia="AGaramondPro-Regular"/>
          <w:szCs w:val="24"/>
        </w:rPr>
      </w:pPr>
      <w:r w:rsidRPr="00D048AA">
        <w:rPr>
          <w:rFonts w:eastAsia="AGaramondPro-Regular"/>
          <w:szCs w:val="24"/>
        </w:rPr>
        <w:t>Doğaya saygılı oluruz.</w:t>
      </w:r>
    </w:p>
    <w:p w:rsidR="0086277E" w:rsidRPr="00D048AA" w:rsidRDefault="0086277E" w:rsidP="0086277E">
      <w:pPr>
        <w:pStyle w:val="ListeParagraf"/>
        <w:widowControl/>
        <w:numPr>
          <w:ilvl w:val="0"/>
          <w:numId w:val="21"/>
        </w:numPr>
        <w:adjustRightInd w:val="0"/>
        <w:spacing w:before="120" w:line="360" w:lineRule="auto"/>
        <w:contextualSpacing/>
        <w:jc w:val="both"/>
        <w:rPr>
          <w:rFonts w:eastAsia="AGaramondPro-Regular"/>
          <w:szCs w:val="24"/>
        </w:rPr>
      </w:pPr>
      <w:r w:rsidRPr="00D048AA">
        <w:rPr>
          <w:rFonts w:eastAsia="AGaramondPro-Regular"/>
          <w:szCs w:val="24"/>
        </w:rPr>
        <w:t>Yeniliklere açığız.</w:t>
      </w:r>
    </w:p>
    <w:p w:rsidR="0086277E" w:rsidRPr="00D048AA" w:rsidRDefault="0086277E" w:rsidP="0086277E">
      <w:pPr>
        <w:pStyle w:val="ListeParagraf"/>
        <w:widowControl/>
        <w:numPr>
          <w:ilvl w:val="0"/>
          <w:numId w:val="21"/>
        </w:numPr>
        <w:adjustRightInd w:val="0"/>
        <w:spacing w:before="120" w:line="360" w:lineRule="auto"/>
        <w:contextualSpacing/>
        <w:jc w:val="both"/>
        <w:rPr>
          <w:rFonts w:eastAsia="AGaramondPro-Regular"/>
          <w:szCs w:val="24"/>
        </w:rPr>
      </w:pPr>
      <w:r w:rsidRPr="00D048AA">
        <w:rPr>
          <w:rFonts w:eastAsia="AGaramondPro-Regular"/>
          <w:szCs w:val="24"/>
        </w:rPr>
        <w:t>Evrensel bilimsel ve etik değerleri okulumuzda bir ölçüt olarak kabul ederiz.</w:t>
      </w:r>
    </w:p>
    <w:p w:rsidR="0086277E" w:rsidRPr="00D048AA" w:rsidRDefault="0086277E" w:rsidP="0086277E">
      <w:pPr>
        <w:pStyle w:val="ListeParagraf"/>
        <w:widowControl/>
        <w:numPr>
          <w:ilvl w:val="0"/>
          <w:numId w:val="21"/>
        </w:numPr>
        <w:adjustRightInd w:val="0"/>
        <w:spacing w:before="120" w:line="360" w:lineRule="auto"/>
        <w:contextualSpacing/>
        <w:jc w:val="both"/>
        <w:rPr>
          <w:rFonts w:eastAsia="AGaramondPro-Regular"/>
          <w:szCs w:val="24"/>
        </w:rPr>
      </w:pPr>
      <w:r w:rsidRPr="00D048AA">
        <w:rPr>
          <w:rFonts w:eastAsia="AGaramondPro-Regular"/>
          <w:szCs w:val="24"/>
        </w:rPr>
        <w:t>Öğrencilerimizi yaratıcı yönlerinin gelişimi için teşvik ederiz.</w:t>
      </w:r>
    </w:p>
    <w:p w:rsidR="0086277E" w:rsidRPr="00D048AA" w:rsidRDefault="0086277E" w:rsidP="0086277E">
      <w:pPr>
        <w:pStyle w:val="ListeParagraf"/>
        <w:widowControl/>
        <w:numPr>
          <w:ilvl w:val="0"/>
          <w:numId w:val="21"/>
        </w:numPr>
        <w:adjustRightInd w:val="0"/>
        <w:spacing w:before="120" w:line="360" w:lineRule="auto"/>
        <w:contextualSpacing/>
        <w:jc w:val="both"/>
        <w:rPr>
          <w:rFonts w:eastAsia="AGaramondPro-Regular"/>
          <w:b/>
          <w:szCs w:val="24"/>
        </w:rPr>
      </w:pPr>
      <w:r w:rsidRPr="00D048AA">
        <w:rPr>
          <w:rFonts w:eastAsia="AGaramondPro-Regular"/>
          <w:szCs w:val="24"/>
        </w:rPr>
        <w:t>Biz birbirimize ve kendimize güveniriz</w:t>
      </w:r>
      <w:r w:rsidRPr="00D048AA">
        <w:rPr>
          <w:rFonts w:eastAsia="AGaramondPro-Regular"/>
          <w:b/>
          <w:szCs w:val="24"/>
        </w:rPr>
        <w:t>.</w:t>
      </w:r>
    </w:p>
    <w:p w:rsidR="0086277E" w:rsidRDefault="0086277E" w:rsidP="0086277E">
      <w:pPr>
        <w:pStyle w:val="Balk1"/>
        <w:rPr>
          <w:color w:val="00B0F0"/>
        </w:rPr>
      </w:pPr>
    </w:p>
    <w:p w:rsidR="0086277E" w:rsidRDefault="0086277E" w:rsidP="0086277E">
      <w:pPr>
        <w:pStyle w:val="Balk1"/>
      </w:pPr>
      <w:r>
        <w:t xml:space="preserve">       </w:t>
      </w:r>
    </w:p>
    <w:p w:rsidR="0086277E" w:rsidRDefault="0086277E" w:rsidP="0086277E">
      <w:pPr>
        <w:pStyle w:val="Balk1"/>
      </w:pPr>
    </w:p>
    <w:p w:rsidR="0086277E" w:rsidRDefault="0086277E" w:rsidP="0086277E">
      <w:pPr>
        <w:pStyle w:val="Balk1"/>
      </w:pPr>
    </w:p>
    <w:p w:rsidR="0086277E" w:rsidRDefault="0086277E" w:rsidP="0086277E">
      <w:pPr>
        <w:pStyle w:val="Balk1"/>
      </w:pPr>
    </w:p>
    <w:p w:rsidR="0086277E" w:rsidRDefault="0086277E" w:rsidP="0086277E">
      <w:pPr>
        <w:pStyle w:val="Balk1"/>
      </w:pPr>
    </w:p>
    <w:p w:rsidR="0086277E" w:rsidRDefault="0086277E" w:rsidP="0086277E">
      <w:pPr>
        <w:pStyle w:val="Balk1"/>
      </w:pPr>
    </w:p>
    <w:p w:rsidR="0086277E" w:rsidRDefault="0086277E" w:rsidP="0086277E">
      <w:pPr>
        <w:pStyle w:val="Balk1"/>
      </w:pPr>
    </w:p>
    <w:p w:rsidR="0086277E" w:rsidRPr="00D048AA" w:rsidRDefault="0086277E" w:rsidP="0086277E">
      <w:pPr>
        <w:pStyle w:val="Balk1"/>
      </w:pPr>
      <w:r>
        <w:t xml:space="preserve">    </w:t>
      </w:r>
      <w:bookmarkStart w:id="36" w:name="_Toc167209568"/>
      <w:r>
        <w:t xml:space="preserve">3.4 </w:t>
      </w:r>
      <w:r w:rsidRPr="00D048AA">
        <w:t>AMAÇ, HEDEF VE EYLEMLER</w:t>
      </w:r>
      <w:bookmarkEnd w:id="36"/>
    </w:p>
    <w:p w:rsidR="0086277E" w:rsidRPr="00D048AA" w:rsidRDefault="0086277E" w:rsidP="0086277E">
      <w:pPr>
        <w:rPr>
          <w:b/>
          <w:sz w:val="28"/>
          <w:szCs w:val="28"/>
        </w:rPr>
      </w:pPr>
    </w:p>
    <w:p w:rsidR="0086277E" w:rsidRPr="00D048AA" w:rsidRDefault="0086277E" w:rsidP="0086277E">
      <w:pPr>
        <w:pStyle w:val="Balk2"/>
      </w:pPr>
      <w:bookmarkStart w:id="37" w:name="_Toc531097544"/>
      <w:bookmarkStart w:id="38" w:name="_Toc167209569"/>
      <w:r w:rsidRPr="00D048AA">
        <w:t>TEMA I: EĞİTİM VE ÖĞRETİME ERİŞİM</w:t>
      </w:r>
      <w:bookmarkEnd w:id="37"/>
      <w:bookmarkEnd w:id="38"/>
    </w:p>
    <w:p w:rsidR="0086277E" w:rsidRPr="00D048AA" w:rsidRDefault="0086277E" w:rsidP="0086277E">
      <w:pPr>
        <w:spacing w:line="360" w:lineRule="auto"/>
      </w:pPr>
      <w:r w:rsidRPr="00D048AA">
        <w:t xml:space="preserve">            Eğitim ve öğretime erişim okullaşma ve okul terki, devam ve devamsızlık, okula uyum ve </w:t>
      </w:r>
      <w:proofErr w:type="gramStart"/>
      <w:r w:rsidRPr="00D048AA">
        <w:t>oryantasyon</w:t>
      </w:r>
      <w:proofErr w:type="gramEnd"/>
      <w:r w:rsidRPr="00D048AA">
        <w:t>, özel eğitime ihtiyaç duyan bireylerin eğitime erişimi, yabancı öğrencilerin eğitime erişimi ve hayat boyu öğrenme kapsamında yürütülen faaliyetlerin ele alındığı temadır.</w:t>
      </w:r>
    </w:p>
    <w:p w:rsidR="0086277E" w:rsidRPr="00D048AA" w:rsidRDefault="0086277E" w:rsidP="0086277E">
      <w:pPr>
        <w:tabs>
          <w:tab w:val="left" w:pos="3420"/>
        </w:tabs>
        <w:spacing w:line="360" w:lineRule="auto"/>
        <w:rPr>
          <w:b/>
        </w:rPr>
      </w:pPr>
      <w:r w:rsidRPr="00D048AA">
        <w:rPr>
          <w:b/>
        </w:rPr>
        <w:t xml:space="preserve">Stratejik Amaç 1: </w:t>
      </w:r>
      <w:r w:rsidRPr="00D048AA">
        <w:rPr>
          <w:b/>
        </w:rPr>
        <w:tab/>
      </w:r>
    </w:p>
    <w:p w:rsidR="0086277E" w:rsidRPr="00D048AA" w:rsidRDefault="0086277E" w:rsidP="0086277E">
      <w:pPr>
        <w:spacing w:line="360" w:lineRule="auto"/>
      </w:pPr>
      <w:r w:rsidRPr="00D048AA">
        <w:t>Bütün bireylerin eğitim ve öğretime adil şartlar altında erişmesini sağlamak.</w:t>
      </w:r>
    </w:p>
    <w:p w:rsidR="0086277E" w:rsidRPr="00D048AA" w:rsidRDefault="0086277E" w:rsidP="0086277E">
      <w:pPr>
        <w:spacing w:line="360" w:lineRule="auto"/>
      </w:pPr>
      <w:r w:rsidRPr="00D048AA">
        <w:t xml:space="preserve">Stratejik Hedef </w:t>
      </w:r>
      <w:proofErr w:type="gramStart"/>
      <w:r w:rsidRPr="00D048AA">
        <w:t>1.1</w:t>
      </w:r>
      <w:proofErr w:type="gramEnd"/>
      <w:r w:rsidRPr="00D048AA">
        <w:t>.  Plan dönemi sonuna kadar dezavantajlı gruplar başta olmak üzere, eğitim ve öğretimin her tür ve kademesinde katılım ve tamamlama oranlarını artırmak.</w:t>
      </w: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b/>
          <w:bCs/>
          <w:i/>
          <w:iCs/>
          <w:sz w:val="24"/>
          <w:szCs w:val="24"/>
        </w:rPr>
      </w:pPr>
    </w:p>
    <w:p w:rsidR="0086277E" w:rsidRDefault="0086277E" w:rsidP="0086277E">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16:</w:t>
      </w:r>
      <w:r w:rsidRPr="008153D9">
        <w:rPr>
          <w:rFonts w:ascii="Times New Roman" w:hAnsi="Times New Roman" w:cs="Times New Roman"/>
          <w:i/>
          <w:iCs/>
          <w:sz w:val="24"/>
          <w:szCs w:val="24"/>
        </w:rPr>
        <w:t xml:space="preserve"> Amaç, Hedef, Gösterge ve Stratejilere İlişkin Tablolar</w:t>
      </w:r>
    </w:p>
    <w:p w:rsidR="0086277E" w:rsidRPr="008153D9" w:rsidRDefault="0086277E" w:rsidP="0086277E">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28"/>
        <w:gridCol w:w="789"/>
        <w:gridCol w:w="718"/>
        <w:gridCol w:w="720"/>
        <w:gridCol w:w="720"/>
        <w:gridCol w:w="864"/>
        <w:gridCol w:w="926"/>
      </w:tblGrid>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6277E" w:rsidRPr="008153D9" w:rsidRDefault="0086277E" w:rsidP="00A5125A">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86277E" w:rsidRPr="008153D9" w:rsidRDefault="0086277E" w:rsidP="00A5125A">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 xml:space="preserve"> Öğrencilerin eğitim öğretime etkin katılımlarıyla donanımlı olarak bir üst öğrenime geçişi sağlanacaktır.</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rsidR="0086277E" w:rsidRPr="008153D9" w:rsidRDefault="0086277E" w:rsidP="00A5125A">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Öğrenme kayıpları önleyici çalışmalar yapılarak azaltılacaktır.</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6277E" w:rsidRPr="008153D9" w:rsidRDefault="0086277E" w:rsidP="00A5125A">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6277E" w:rsidRDefault="0086277E" w:rsidP="00A5125A">
            <w:pPr>
              <w:pStyle w:val="TableParagraph"/>
              <w:spacing w:line="276" w:lineRule="auto"/>
              <w:ind w:left="108" w:right="139"/>
              <w:jc w:val="center"/>
              <w:rPr>
                <w:rFonts w:ascii="Times New Roman" w:hAnsi="Times New Roman" w:cs="Times New Roman"/>
                <w:b/>
                <w:spacing w:val="-2"/>
                <w:w w:val="105"/>
                <w:sz w:val="20"/>
                <w:szCs w:val="20"/>
              </w:rPr>
            </w:pPr>
            <w:r w:rsidRPr="008153D9">
              <w:rPr>
                <w:rFonts w:ascii="Times New Roman" w:hAnsi="Times New Roman" w:cs="Times New Roman"/>
                <w:b/>
                <w:spacing w:val="-2"/>
                <w:w w:val="105"/>
                <w:sz w:val="20"/>
                <w:szCs w:val="20"/>
              </w:rPr>
              <w:t>Başlangıç Değeri</w:t>
            </w:r>
          </w:p>
          <w:p w:rsidR="0086277E" w:rsidRPr="008153D9" w:rsidRDefault="0086277E" w:rsidP="00A5125A">
            <w:pPr>
              <w:pStyle w:val="TableParagraph"/>
              <w:spacing w:line="276" w:lineRule="auto"/>
              <w:ind w:left="108" w:right="139"/>
              <w:jc w:val="center"/>
              <w:rPr>
                <w:rFonts w:ascii="Times New Roman" w:hAnsi="Times New Roman" w:cs="Times New Roman"/>
                <w:b/>
                <w:sz w:val="20"/>
                <w:szCs w:val="20"/>
              </w:rPr>
            </w:pPr>
            <w:r>
              <w:rPr>
                <w:rFonts w:ascii="Times New Roman" w:hAnsi="Times New Roman" w:cs="Times New Roman"/>
                <w:b/>
                <w:spacing w:val="-2"/>
                <w:w w:val="105"/>
                <w:sz w:val="20"/>
                <w:szCs w:val="20"/>
              </w:rPr>
              <w:t>(2023)</w:t>
            </w:r>
          </w:p>
        </w:tc>
        <w:tc>
          <w:tcPr>
            <w:tcW w:w="728" w:type="dxa"/>
            <w:shd w:val="clear" w:color="auto" w:fill="92CDDC" w:themeFill="accent5" w:themeFillTint="99"/>
            <w:vAlign w:val="center"/>
          </w:tcPr>
          <w:p w:rsidR="0086277E" w:rsidRPr="008153D9" w:rsidRDefault="0086277E" w:rsidP="00A5125A">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89" w:type="dxa"/>
            <w:shd w:val="clear" w:color="auto" w:fill="92CDDC" w:themeFill="accent5" w:themeFillTint="99"/>
            <w:vAlign w:val="center"/>
          </w:tcPr>
          <w:p w:rsidR="0086277E" w:rsidRPr="008153D9" w:rsidRDefault="0086277E" w:rsidP="00A5125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6277E" w:rsidRPr="008153D9" w:rsidRDefault="0086277E" w:rsidP="00A5125A">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6277E" w:rsidRPr="008153D9" w:rsidRDefault="0086277E" w:rsidP="00A5125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6277E" w:rsidRPr="008153D9" w:rsidRDefault="0086277E" w:rsidP="00A5125A">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6277E" w:rsidRPr="008153D9" w:rsidRDefault="0086277E" w:rsidP="00A5125A">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6277E" w:rsidRPr="008153D9" w:rsidRDefault="0086277E" w:rsidP="00A5125A">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86277E" w:rsidRPr="00A44AAA" w:rsidTr="00A5125A">
        <w:trPr>
          <w:trHeight w:val="1217"/>
          <w:jc w:val="center"/>
        </w:trPr>
        <w:tc>
          <w:tcPr>
            <w:tcW w:w="2592" w:type="dxa"/>
            <w:shd w:val="clear" w:color="auto" w:fill="92CDDC" w:themeFill="accent5" w:themeFillTint="99"/>
            <w:vAlign w:val="center"/>
          </w:tcPr>
          <w:p w:rsidR="0086277E" w:rsidRPr="00DC092F" w:rsidRDefault="0086277E" w:rsidP="00A5125A">
            <w:pPr>
              <w:pStyle w:val="TabloGvde"/>
              <w:ind w:right="1134"/>
              <w:rPr>
                <w:rFonts w:ascii="Times New Roman" w:hAnsi="Times New Roman"/>
                <w:sz w:val="16"/>
                <w:szCs w:val="20"/>
              </w:rPr>
            </w:pPr>
            <w:r w:rsidRPr="00DC092F">
              <w:rPr>
                <w:rFonts w:ascii="Times New Roman" w:hAnsi="Times New Roman"/>
                <w:w w:val="90"/>
                <w:sz w:val="16"/>
                <w:szCs w:val="20"/>
              </w:rPr>
              <w:t>PG</w:t>
            </w:r>
            <w:r w:rsidRPr="00DC092F">
              <w:rPr>
                <w:rFonts w:ascii="Times New Roman" w:hAnsi="Times New Roman"/>
                <w:spacing w:val="-2"/>
                <w:w w:val="105"/>
                <w:sz w:val="16"/>
                <w:szCs w:val="20"/>
              </w:rPr>
              <w:t>1.1.</w:t>
            </w:r>
            <w:r w:rsidRPr="00DC092F">
              <w:rPr>
                <w:rFonts w:ascii="Times New Roman" w:hAnsi="Times New Roman"/>
                <w:sz w:val="16"/>
                <w:szCs w:val="20"/>
              </w:rPr>
              <w:t xml:space="preserve"> İlkokullarda Yetiştirme Programına (İYEP) dâhil olan öğrencilerin Türkçe dersi kazanımlarına ulaşma oranı (%)</w:t>
            </w:r>
          </w:p>
          <w:p w:rsidR="0086277E" w:rsidRPr="00DC092F" w:rsidRDefault="0086277E" w:rsidP="00A5125A">
            <w:pPr>
              <w:pStyle w:val="TableParagraph"/>
              <w:spacing w:line="276" w:lineRule="auto"/>
              <w:ind w:left="107"/>
              <w:rPr>
                <w:rFonts w:ascii="Times New Roman" w:hAnsi="Times New Roman" w:cs="Times New Roman"/>
                <w:sz w:val="16"/>
                <w:szCs w:val="20"/>
              </w:rPr>
            </w:pPr>
          </w:p>
        </w:tc>
        <w:tc>
          <w:tcPr>
            <w:tcW w:w="991" w:type="dxa"/>
            <w:shd w:val="clear" w:color="auto" w:fill="DAEEF3" w:themeFill="accent5" w:themeFillTint="33"/>
            <w:vAlign w:val="center"/>
          </w:tcPr>
          <w:p w:rsidR="0086277E" w:rsidRPr="008B7FF0" w:rsidRDefault="0086277E" w:rsidP="00A5125A">
            <w:pPr>
              <w:pStyle w:val="TableParagraph"/>
              <w:spacing w:line="276" w:lineRule="auto"/>
              <w:rPr>
                <w:rFonts w:ascii="Times New Roman" w:hAnsi="Times New Roman" w:cs="Times New Roman"/>
                <w:sz w:val="20"/>
                <w:szCs w:val="20"/>
              </w:rPr>
            </w:pPr>
            <w:r w:rsidRPr="008B7FF0">
              <w:rPr>
                <w:rFonts w:ascii="Times New Roman" w:hAnsi="Times New Roman" w:cs="Times New Roman"/>
                <w:sz w:val="20"/>
                <w:szCs w:val="20"/>
              </w:rPr>
              <w:t>%25</w:t>
            </w:r>
          </w:p>
        </w:tc>
        <w:tc>
          <w:tcPr>
            <w:tcW w:w="1135" w:type="dxa"/>
            <w:shd w:val="clear" w:color="auto" w:fill="DAEEF3" w:themeFill="accent5" w:themeFillTint="33"/>
            <w:vAlign w:val="center"/>
          </w:tcPr>
          <w:p w:rsidR="0086277E" w:rsidRPr="008B7FF0" w:rsidRDefault="0086277E" w:rsidP="00A5125A">
            <w:pPr>
              <w:pStyle w:val="TableParagraph"/>
              <w:spacing w:line="276" w:lineRule="auto"/>
              <w:rPr>
                <w:rFonts w:ascii="Times New Roman" w:hAnsi="Times New Roman" w:cs="Times New Roman"/>
                <w:sz w:val="20"/>
                <w:szCs w:val="20"/>
              </w:rPr>
            </w:pPr>
            <w:r w:rsidRPr="008B7FF0">
              <w:rPr>
                <w:rFonts w:ascii="Times New Roman" w:hAnsi="Times New Roman" w:cs="Times New Roman"/>
                <w:sz w:val="20"/>
                <w:szCs w:val="20"/>
              </w:rPr>
              <w:t>%50</w:t>
            </w:r>
          </w:p>
        </w:tc>
        <w:tc>
          <w:tcPr>
            <w:tcW w:w="728" w:type="dxa"/>
            <w:shd w:val="clear" w:color="auto" w:fill="DAEEF3" w:themeFill="accent5" w:themeFillTint="33"/>
            <w:vAlign w:val="center"/>
          </w:tcPr>
          <w:p w:rsidR="0086277E" w:rsidRPr="008B7FF0" w:rsidRDefault="0086277E" w:rsidP="00A5125A">
            <w:pPr>
              <w:ind w:left="5" w:hanging="5"/>
              <w:jc w:val="center"/>
            </w:pPr>
            <w:r w:rsidRPr="008B7FF0">
              <w:t>%40</w:t>
            </w:r>
          </w:p>
        </w:tc>
        <w:tc>
          <w:tcPr>
            <w:tcW w:w="789" w:type="dxa"/>
            <w:shd w:val="clear" w:color="auto" w:fill="DAEEF3" w:themeFill="accent5" w:themeFillTint="33"/>
            <w:vAlign w:val="center"/>
          </w:tcPr>
          <w:p w:rsidR="0086277E" w:rsidRPr="008B7FF0" w:rsidRDefault="0086277E" w:rsidP="00A5125A">
            <w:pPr>
              <w:ind w:right="-15"/>
              <w:jc w:val="center"/>
            </w:pPr>
            <w:r w:rsidRPr="008B7FF0">
              <w:t>%60</w:t>
            </w:r>
          </w:p>
        </w:tc>
        <w:tc>
          <w:tcPr>
            <w:tcW w:w="718" w:type="dxa"/>
            <w:shd w:val="clear" w:color="auto" w:fill="DAEEF3" w:themeFill="accent5" w:themeFillTint="33"/>
            <w:vAlign w:val="center"/>
          </w:tcPr>
          <w:p w:rsidR="0086277E" w:rsidRPr="008B7FF0" w:rsidRDefault="0086277E" w:rsidP="00A5125A">
            <w:pPr>
              <w:jc w:val="center"/>
            </w:pPr>
            <w:r w:rsidRPr="008B7FF0">
              <w:t>%80</w:t>
            </w:r>
          </w:p>
        </w:tc>
        <w:tc>
          <w:tcPr>
            <w:tcW w:w="720" w:type="dxa"/>
            <w:shd w:val="clear" w:color="auto" w:fill="DAEEF3" w:themeFill="accent5" w:themeFillTint="33"/>
            <w:vAlign w:val="center"/>
          </w:tcPr>
          <w:p w:rsidR="0086277E" w:rsidRPr="008B7FF0" w:rsidRDefault="0086277E" w:rsidP="00A5125A">
            <w:pPr>
              <w:jc w:val="center"/>
            </w:pPr>
            <w:r w:rsidRPr="008B7FF0">
              <w:t>%90</w:t>
            </w:r>
          </w:p>
        </w:tc>
        <w:tc>
          <w:tcPr>
            <w:tcW w:w="720" w:type="dxa"/>
            <w:shd w:val="clear" w:color="auto" w:fill="DAEEF3" w:themeFill="accent5" w:themeFillTint="33"/>
            <w:vAlign w:val="center"/>
          </w:tcPr>
          <w:p w:rsidR="0086277E" w:rsidRPr="008B7FF0" w:rsidRDefault="0086277E" w:rsidP="00A5125A">
            <w:pPr>
              <w:jc w:val="center"/>
            </w:pPr>
            <w:r w:rsidRPr="008B7FF0">
              <w:t>%100</w:t>
            </w:r>
          </w:p>
        </w:tc>
        <w:tc>
          <w:tcPr>
            <w:tcW w:w="864" w:type="dxa"/>
            <w:shd w:val="clear" w:color="auto" w:fill="DAEEF3" w:themeFill="accent5" w:themeFillTint="33"/>
            <w:vAlign w:val="center"/>
          </w:tcPr>
          <w:p w:rsidR="0086277E" w:rsidRPr="008B7FF0" w:rsidRDefault="0086277E" w:rsidP="00A5125A">
            <w:pPr>
              <w:ind w:right="19"/>
              <w:jc w:val="center"/>
            </w:pPr>
            <w:r w:rsidRPr="008B7FF0">
              <w:t>Kurs bitiminde</w:t>
            </w:r>
          </w:p>
        </w:tc>
        <w:tc>
          <w:tcPr>
            <w:tcW w:w="926" w:type="dxa"/>
            <w:shd w:val="clear" w:color="auto" w:fill="DAEEF3" w:themeFill="accent5" w:themeFillTint="33"/>
            <w:vAlign w:val="center"/>
          </w:tcPr>
          <w:p w:rsidR="0086277E" w:rsidRPr="008153D9" w:rsidRDefault="0086277E" w:rsidP="00A5125A">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Yıl sonu </w:t>
            </w:r>
          </w:p>
        </w:tc>
      </w:tr>
      <w:tr w:rsidR="0086277E" w:rsidRPr="00A44AAA" w:rsidTr="00A5125A">
        <w:trPr>
          <w:trHeight w:val="1117"/>
          <w:jc w:val="center"/>
        </w:trPr>
        <w:tc>
          <w:tcPr>
            <w:tcW w:w="2592" w:type="dxa"/>
            <w:shd w:val="clear" w:color="auto" w:fill="92CDDC" w:themeFill="accent5" w:themeFillTint="99"/>
          </w:tcPr>
          <w:p w:rsidR="0086277E" w:rsidRPr="00DC092F" w:rsidRDefault="0086277E" w:rsidP="00A5125A">
            <w:pPr>
              <w:pStyle w:val="TabloGvde"/>
              <w:ind w:right="993"/>
              <w:rPr>
                <w:rFonts w:ascii="Times New Roman" w:hAnsi="Times New Roman"/>
                <w:sz w:val="16"/>
                <w:szCs w:val="20"/>
              </w:rPr>
            </w:pPr>
            <w:r w:rsidRPr="00DC092F">
              <w:rPr>
                <w:rFonts w:ascii="Times New Roman" w:hAnsi="Times New Roman"/>
                <w:sz w:val="16"/>
                <w:szCs w:val="20"/>
              </w:rPr>
              <w:t>PG1.1.2. İlkokullarda Yetiştirme Programına dâhil olan öğrencilerin matematik dersi kazanımlarına ulaşma oranı (%)</w:t>
            </w:r>
          </w:p>
        </w:tc>
        <w:tc>
          <w:tcPr>
            <w:tcW w:w="991" w:type="dxa"/>
            <w:shd w:val="clear" w:color="auto" w:fill="DAEEF3" w:themeFill="accent5" w:themeFillTint="33"/>
            <w:vAlign w:val="center"/>
          </w:tcPr>
          <w:p w:rsidR="0086277E" w:rsidRPr="008B7FF0" w:rsidRDefault="0086277E" w:rsidP="00A5125A">
            <w:pPr>
              <w:pStyle w:val="TableParagraph"/>
              <w:spacing w:line="276" w:lineRule="auto"/>
              <w:jc w:val="center"/>
              <w:rPr>
                <w:rFonts w:ascii="Times New Roman" w:hAnsi="Times New Roman" w:cs="Times New Roman"/>
                <w:sz w:val="20"/>
                <w:szCs w:val="20"/>
              </w:rPr>
            </w:pPr>
            <w:r w:rsidRPr="008B7FF0">
              <w:rPr>
                <w:rFonts w:ascii="Times New Roman" w:hAnsi="Times New Roman" w:cs="Times New Roman"/>
                <w:sz w:val="20"/>
                <w:szCs w:val="20"/>
              </w:rPr>
              <w:t>%25</w:t>
            </w:r>
          </w:p>
        </w:tc>
        <w:tc>
          <w:tcPr>
            <w:tcW w:w="1135" w:type="dxa"/>
            <w:shd w:val="clear" w:color="auto" w:fill="DAEEF3" w:themeFill="accent5" w:themeFillTint="33"/>
            <w:vAlign w:val="center"/>
          </w:tcPr>
          <w:p w:rsidR="0086277E" w:rsidRPr="008B7FF0" w:rsidRDefault="0086277E" w:rsidP="00A5125A">
            <w:pPr>
              <w:pStyle w:val="TableParagraph"/>
              <w:spacing w:line="276" w:lineRule="auto"/>
              <w:rPr>
                <w:rFonts w:ascii="Times New Roman" w:hAnsi="Times New Roman" w:cs="Times New Roman"/>
                <w:sz w:val="20"/>
                <w:szCs w:val="20"/>
              </w:rPr>
            </w:pPr>
            <w:r w:rsidRPr="008B7FF0">
              <w:rPr>
                <w:rFonts w:ascii="Times New Roman" w:hAnsi="Times New Roman" w:cs="Times New Roman"/>
                <w:sz w:val="20"/>
                <w:szCs w:val="20"/>
              </w:rPr>
              <w:t>%40</w:t>
            </w:r>
          </w:p>
        </w:tc>
        <w:tc>
          <w:tcPr>
            <w:tcW w:w="728" w:type="dxa"/>
            <w:shd w:val="clear" w:color="auto" w:fill="DAEEF3" w:themeFill="accent5" w:themeFillTint="33"/>
            <w:vAlign w:val="center"/>
          </w:tcPr>
          <w:p w:rsidR="0086277E" w:rsidRPr="008B7FF0" w:rsidRDefault="0086277E" w:rsidP="00A5125A">
            <w:pPr>
              <w:ind w:left="5" w:hanging="5"/>
            </w:pPr>
            <w:r w:rsidRPr="008B7FF0">
              <w:t>%50</w:t>
            </w:r>
          </w:p>
        </w:tc>
        <w:tc>
          <w:tcPr>
            <w:tcW w:w="789" w:type="dxa"/>
            <w:shd w:val="clear" w:color="auto" w:fill="DAEEF3" w:themeFill="accent5" w:themeFillTint="33"/>
            <w:vAlign w:val="center"/>
          </w:tcPr>
          <w:p w:rsidR="0086277E" w:rsidRPr="008B7FF0" w:rsidRDefault="0086277E" w:rsidP="00A5125A">
            <w:pPr>
              <w:ind w:right="-15"/>
            </w:pPr>
            <w:r w:rsidRPr="008B7FF0">
              <w:t>%60</w:t>
            </w:r>
          </w:p>
        </w:tc>
        <w:tc>
          <w:tcPr>
            <w:tcW w:w="718" w:type="dxa"/>
            <w:shd w:val="clear" w:color="auto" w:fill="DAEEF3" w:themeFill="accent5" w:themeFillTint="33"/>
            <w:vAlign w:val="center"/>
          </w:tcPr>
          <w:p w:rsidR="0086277E" w:rsidRPr="008B7FF0" w:rsidRDefault="0086277E" w:rsidP="00A5125A">
            <w:r w:rsidRPr="008B7FF0">
              <w:t>%70</w:t>
            </w:r>
          </w:p>
        </w:tc>
        <w:tc>
          <w:tcPr>
            <w:tcW w:w="720" w:type="dxa"/>
            <w:shd w:val="clear" w:color="auto" w:fill="DAEEF3" w:themeFill="accent5" w:themeFillTint="33"/>
            <w:vAlign w:val="center"/>
          </w:tcPr>
          <w:p w:rsidR="0086277E" w:rsidRPr="008B7FF0" w:rsidRDefault="0086277E" w:rsidP="00A5125A">
            <w:r w:rsidRPr="008B7FF0">
              <w:t>%80</w:t>
            </w:r>
          </w:p>
        </w:tc>
        <w:tc>
          <w:tcPr>
            <w:tcW w:w="720" w:type="dxa"/>
            <w:shd w:val="clear" w:color="auto" w:fill="DAEEF3" w:themeFill="accent5" w:themeFillTint="33"/>
            <w:vAlign w:val="center"/>
          </w:tcPr>
          <w:p w:rsidR="0086277E" w:rsidRPr="008B7FF0" w:rsidRDefault="0086277E" w:rsidP="00A5125A">
            <w:r w:rsidRPr="008B7FF0">
              <w:t>%90</w:t>
            </w:r>
          </w:p>
        </w:tc>
        <w:tc>
          <w:tcPr>
            <w:tcW w:w="864" w:type="dxa"/>
            <w:shd w:val="clear" w:color="auto" w:fill="DAEEF3" w:themeFill="accent5" w:themeFillTint="33"/>
            <w:vAlign w:val="center"/>
          </w:tcPr>
          <w:p w:rsidR="0086277E" w:rsidRPr="008B7FF0" w:rsidRDefault="0086277E" w:rsidP="00A5125A">
            <w:pPr>
              <w:ind w:right="19"/>
            </w:pPr>
            <w:r w:rsidRPr="008B7FF0">
              <w:t>Kurs bitiminde</w:t>
            </w:r>
          </w:p>
        </w:tc>
        <w:tc>
          <w:tcPr>
            <w:tcW w:w="926" w:type="dxa"/>
            <w:shd w:val="clear" w:color="auto" w:fill="DAEEF3" w:themeFill="accent5" w:themeFillTint="33"/>
            <w:vAlign w:val="center"/>
          </w:tcPr>
          <w:p w:rsidR="0086277E" w:rsidRPr="008153D9" w:rsidRDefault="0086277E" w:rsidP="00A5125A">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 sonu</w:t>
            </w:r>
          </w:p>
        </w:tc>
      </w:tr>
      <w:tr w:rsidR="0086277E" w:rsidRPr="00A44AAA" w:rsidTr="00A5125A">
        <w:trPr>
          <w:trHeight w:val="627"/>
          <w:jc w:val="center"/>
        </w:trPr>
        <w:tc>
          <w:tcPr>
            <w:tcW w:w="2592" w:type="dxa"/>
            <w:shd w:val="clear" w:color="auto" w:fill="92CDDC" w:themeFill="accent5" w:themeFillTint="99"/>
            <w:vAlign w:val="center"/>
          </w:tcPr>
          <w:p w:rsidR="0086277E" w:rsidRPr="00D048AA" w:rsidRDefault="0086277E" w:rsidP="00A5125A">
            <w:pPr>
              <w:pStyle w:val="TableParagraph"/>
              <w:spacing w:line="276" w:lineRule="auto"/>
              <w:ind w:left="107"/>
              <w:rPr>
                <w:rFonts w:ascii="Times New Roman" w:hAnsi="Times New Roman" w:cs="Times New Roman"/>
                <w:sz w:val="20"/>
                <w:szCs w:val="20"/>
              </w:rPr>
            </w:pPr>
            <w:r w:rsidRPr="00D048AA">
              <w:rPr>
                <w:rFonts w:ascii="Times New Roman" w:hAnsi="Times New Roman" w:cs="Times New Roman"/>
                <w:w w:val="90"/>
                <w:sz w:val="20"/>
                <w:szCs w:val="20"/>
              </w:rPr>
              <w:t>PG</w:t>
            </w:r>
            <w:r w:rsidRPr="00D048AA">
              <w:rPr>
                <w:rFonts w:ascii="Times New Roman" w:hAnsi="Times New Roman" w:cs="Times New Roman"/>
                <w:spacing w:val="-2"/>
                <w:w w:val="105"/>
                <w:sz w:val="20"/>
                <w:szCs w:val="20"/>
              </w:rPr>
              <w:t>1.1.3 20 ve üzeri özürsüz gün devamsızlık yapan öğrencilerin oranı</w:t>
            </w:r>
          </w:p>
        </w:tc>
        <w:tc>
          <w:tcPr>
            <w:tcW w:w="991" w:type="dxa"/>
            <w:shd w:val="clear" w:color="auto" w:fill="DAEEF3" w:themeFill="accent5" w:themeFillTint="33"/>
            <w:vAlign w:val="center"/>
          </w:tcPr>
          <w:p w:rsidR="0086277E" w:rsidRPr="008B7FF0" w:rsidRDefault="0086277E" w:rsidP="00A5125A">
            <w:pPr>
              <w:pStyle w:val="TableParagraph"/>
              <w:spacing w:line="276" w:lineRule="auto"/>
              <w:rPr>
                <w:rFonts w:ascii="Times New Roman" w:hAnsi="Times New Roman" w:cs="Times New Roman"/>
                <w:sz w:val="20"/>
                <w:szCs w:val="20"/>
              </w:rPr>
            </w:pPr>
            <w:r w:rsidRPr="008B7FF0">
              <w:rPr>
                <w:rFonts w:ascii="Times New Roman" w:hAnsi="Times New Roman" w:cs="Times New Roman"/>
                <w:sz w:val="20"/>
                <w:szCs w:val="20"/>
              </w:rPr>
              <w:t>%25</w:t>
            </w:r>
          </w:p>
        </w:tc>
        <w:tc>
          <w:tcPr>
            <w:tcW w:w="1135" w:type="dxa"/>
            <w:shd w:val="clear" w:color="auto" w:fill="DAEEF3" w:themeFill="accent5" w:themeFillTint="33"/>
            <w:vAlign w:val="center"/>
          </w:tcPr>
          <w:p w:rsidR="0086277E" w:rsidRPr="008B7FF0" w:rsidRDefault="0086277E" w:rsidP="00A5125A">
            <w:pPr>
              <w:pStyle w:val="TableParagraph"/>
              <w:spacing w:line="276" w:lineRule="auto"/>
              <w:rPr>
                <w:rFonts w:ascii="Times New Roman" w:hAnsi="Times New Roman" w:cs="Times New Roman"/>
                <w:sz w:val="20"/>
                <w:szCs w:val="20"/>
              </w:rPr>
            </w:pPr>
            <w:r w:rsidRPr="008B7FF0">
              <w:rPr>
                <w:rFonts w:ascii="Times New Roman" w:hAnsi="Times New Roman" w:cs="Times New Roman"/>
                <w:sz w:val="20"/>
                <w:szCs w:val="20"/>
              </w:rPr>
              <w:t>%6</w:t>
            </w:r>
          </w:p>
        </w:tc>
        <w:tc>
          <w:tcPr>
            <w:tcW w:w="728" w:type="dxa"/>
            <w:shd w:val="clear" w:color="auto" w:fill="DAEEF3" w:themeFill="accent5" w:themeFillTint="33"/>
            <w:vAlign w:val="center"/>
          </w:tcPr>
          <w:p w:rsidR="0086277E" w:rsidRPr="008B7FF0" w:rsidRDefault="0086277E" w:rsidP="00A5125A">
            <w:pPr>
              <w:ind w:left="5" w:hanging="5"/>
              <w:jc w:val="center"/>
            </w:pPr>
            <w:r w:rsidRPr="008B7FF0">
              <w:t>%5</w:t>
            </w:r>
          </w:p>
        </w:tc>
        <w:tc>
          <w:tcPr>
            <w:tcW w:w="789" w:type="dxa"/>
            <w:shd w:val="clear" w:color="auto" w:fill="DAEEF3" w:themeFill="accent5" w:themeFillTint="33"/>
            <w:vAlign w:val="center"/>
          </w:tcPr>
          <w:p w:rsidR="0086277E" w:rsidRPr="008B7FF0" w:rsidRDefault="0086277E" w:rsidP="00A5125A">
            <w:pPr>
              <w:ind w:right="-15"/>
              <w:jc w:val="center"/>
            </w:pPr>
            <w:r w:rsidRPr="008B7FF0">
              <w:t>%4</w:t>
            </w:r>
          </w:p>
        </w:tc>
        <w:tc>
          <w:tcPr>
            <w:tcW w:w="718" w:type="dxa"/>
            <w:shd w:val="clear" w:color="auto" w:fill="DAEEF3" w:themeFill="accent5" w:themeFillTint="33"/>
            <w:vAlign w:val="center"/>
          </w:tcPr>
          <w:p w:rsidR="0086277E" w:rsidRPr="008B7FF0" w:rsidRDefault="0086277E" w:rsidP="00A5125A">
            <w:pPr>
              <w:jc w:val="center"/>
            </w:pPr>
            <w:r w:rsidRPr="008B7FF0">
              <w:t>%3</w:t>
            </w:r>
          </w:p>
        </w:tc>
        <w:tc>
          <w:tcPr>
            <w:tcW w:w="720" w:type="dxa"/>
            <w:shd w:val="clear" w:color="auto" w:fill="DAEEF3" w:themeFill="accent5" w:themeFillTint="33"/>
            <w:vAlign w:val="center"/>
          </w:tcPr>
          <w:p w:rsidR="0086277E" w:rsidRPr="008B7FF0" w:rsidRDefault="0086277E" w:rsidP="00A5125A">
            <w:pPr>
              <w:jc w:val="center"/>
            </w:pPr>
            <w:r w:rsidRPr="008B7FF0">
              <w:t>%2</w:t>
            </w:r>
          </w:p>
        </w:tc>
        <w:tc>
          <w:tcPr>
            <w:tcW w:w="720" w:type="dxa"/>
            <w:shd w:val="clear" w:color="auto" w:fill="DAEEF3" w:themeFill="accent5" w:themeFillTint="33"/>
            <w:vAlign w:val="center"/>
          </w:tcPr>
          <w:p w:rsidR="0086277E" w:rsidRPr="008B7FF0" w:rsidRDefault="0086277E" w:rsidP="00A5125A">
            <w:pPr>
              <w:jc w:val="center"/>
            </w:pPr>
            <w:r w:rsidRPr="008B7FF0">
              <w:t>%1</w:t>
            </w:r>
          </w:p>
        </w:tc>
        <w:tc>
          <w:tcPr>
            <w:tcW w:w="864" w:type="dxa"/>
            <w:shd w:val="clear" w:color="auto" w:fill="DAEEF3" w:themeFill="accent5" w:themeFillTint="33"/>
            <w:vAlign w:val="center"/>
          </w:tcPr>
          <w:p w:rsidR="0086277E" w:rsidRPr="008B7FF0" w:rsidRDefault="0086277E" w:rsidP="00A5125A">
            <w:pPr>
              <w:ind w:right="19"/>
              <w:jc w:val="center"/>
            </w:pPr>
            <w:r w:rsidRPr="008B7FF0">
              <w:t>Her ay sonu</w:t>
            </w:r>
          </w:p>
        </w:tc>
        <w:tc>
          <w:tcPr>
            <w:tcW w:w="926" w:type="dxa"/>
            <w:shd w:val="clear" w:color="auto" w:fill="DAEEF3" w:themeFill="accent5" w:themeFillTint="33"/>
            <w:vAlign w:val="center"/>
          </w:tcPr>
          <w:p w:rsidR="0086277E" w:rsidRPr="008153D9" w:rsidRDefault="0086277E" w:rsidP="00A5125A">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 sonu</w:t>
            </w:r>
          </w:p>
        </w:tc>
      </w:tr>
      <w:tr w:rsidR="0086277E" w:rsidRPr="00A44AAA" w:rsidTr="00A5125A">
        <w:trPr>
          <w:trHeight w:val="20"/>
          <w:jc w:val="center"/>
        </w:trPr>
        <w:tc>
          <w:tcPr>
            <w:tcW w:w="2592" w:type="dxa"/>
            <w:shd w:val="clear" w:color="auto" w:fill="92CDDC" w:themeFill="accent5" w:themeFillTint="99"/>
            <w:vAlign w:val="center"/>
          </w:tcPr>
          <w:p w:rsidR="0086277E" w:rsidRPr="00D048AA" w:rsidRDefault="0086277E" w:rsidP="00A5125A">
            <w:pPr>
              <w:pStyle w:val="TableParagraph"/>
              <w:spacing w:line="276" w:lineRule="auto"/>
              <w:ind w:left="107"/>
              <w:rPr>
                <w:rFonts w:ascii="Times New Roman" w:hAnsi="Times New Roman" w:cs="Times New Roman"/>
                <w:sz w:val="20"/>
                <w:szCs w:val="20"/>
              </w:rPr>
            </w:pPr>
            <w:r w:rsidRPr="00D048AA">
              <w:rPr>
                <w:rFonts w:ascii="Times New Roman" w:hAnsi="Times New Roman" w:cs="Times New Roman"/>
                <w:w w:val="90"/>
                <w:sz w:val="20"/>
                <w:szCs w:val="20"/>
              </w:rPr>
              <w:t>PG</w:t>
            </w:r>
            <w:r w:rsidRPr="00D048AA">
              <w:rPr>
                <w:rFonts w:ascii="Times New Roman" w:hAnsi="Times New Roman" w:cs="Times New Roman"/>
                <w:spacing w:val="-2"/>
                <w:w w:val="105"/>
                <w:sz w:val="20"/>
                <w:szCs w:val="20"/>
              </w:rPr>
              <w:t>1.1.4 20 ve üzeri özürlü gün devamsızlık yapan öğrencilerin oranı</w:t>
            </w:r>
            <w:r w:rsidRPr="00D048AA">
              <w:rPr>
                <w:rFonts w:ascii="Times New Roman" w:hAnsi="Times New Roman" w:cs="Times New Roman"/>
                <w:color w:val="FF0000"/>
                <w:spacing w:val="-2"/>
                <w:w w:val="105"/>
                <w:sz w:val="20"/>
                <w:szCs w:val="20"/>
              </w:rPr>
              <w:t>.)</w:t>
            </w:r>
          </w:p>
        </w:tc>
        <w:tc>
          <w:tcPr>
            <w:tcW w:w="991" w:type="dxa"/>
            <w:shd w:val="clear" w:color="auto" w:fill="DAEEF3" w:themeFill="accent5" w:themeFillTint="33"/>
            <w:vAlign w:val="center"/>
          </w:tcPr>
          <w:p w:rsidR="0086277E" w:rsidRPr="008B7FF0" w:rsidRDefault="0086277E" w:rsidP="00A5125A">
            <w:pPr>
              <w:pStyle w:val="TableParagraph"/>
              <w:spacing w:line="276" w:lineRule="auto"/>
              <w:rPr>
                <w:rFonts w:ascii="Times New Roman" w:hAnsi="Times New Roman" w:cs="Times New Roman"/>
                <w:sz w:val="20"/>
                <w:szCs w:val="20"/>
              </w:rPr>
            </w:pPr>
            <w:r w:rsidRPr="008B7FF0">
              <w:rPr>
                <w:rFonts w:ascii="Times New Roman" w:hAnsi="Times New Roman" w:cs="Times New Roman"/>
                <w:sz w:val="20"/>
                <w:szCs w:val="20"/>
              </w:rPr>
              <w:t>%25</w:t>
            </w:r>
          </w:p>
        </w:tc>
        <w:tc>
          <w:tcPr>
            <w:tcW w:w="1135" w:type="dxa"/>
            <w:shd w:val="clear" w:color="auto" w:fill="DAEEF3" w:themeFill="accent5" w:themeFillTint="33"/>
            <w:vAlign w:val="center"/>
          </w:tcPr>
          <w:p w:rsidR="0086277E" w:rsidRPr="008B7FF0" w:rsidRDefault="0086277E" w:rsidP="00A5125A">
            <w:pPr>
              <w:pStyle w:val="TableParagraph"/>
              <w:spacing w:line="276" w:lineRule="auto"/>
              <w:rPr>
                <w:rFonts w:ascii="Times New Roman" w:hAnsi="Times New Roman" w:cs="Times New Roman"/>
                <w:sz w:val="20"/>
                <w:szCs w:val="20"/>
              </w:rPr>
            </w:pPr>
            <w:r w:rsidRPr="008B7FF0">
              <w:rPr>
                <w:rFonts w:ascii="Times New Roman" w:hAnsi="Times New Roman" w:cs="Times New Roman"/>
                <w:sz w:val="20"/>
                <w:szCs w:val="20"/>
              </w:rPr>
              <w:t>%3</w:t>
            </w:r>
          </w:p>
        </w:tc>
        <w:tc>
          <w:tcPr>
            <w:tcW w:w="728" w:type="dxa"/>
            <w:shd w:val="clear" w:color="auto" w:fill="DAEEF3" w:themeFill="accent5" w:themeFillTint="33"/>
            <w:vAlign w:val="center"/>
          </w:tcPr>
          <w:p w:rsidR="0086277E" w:rsidRPr="008B7FF0" w:rsidRDefault="0086277E" w:rsidP="00A5125A">
            <w:pPr>
              <w:ind w:left="5" w:hanging="5"/>
              <w:jc w:val="center"/>
            </w:pPr>
            <w:r w:rsidRPr="008B7FF0">
              <w:t>%2</w:t>
            </w:r>
          </w:p>
        </w:tc>
        <w:tc>
          <w:tcPr>
            <w:tcW w:w="789" w:type="dxa"/>
            <w:shd w:val="clear" w:color="auto" w:fill="DAEEF3" w:themeFill="accent5" w:themeFillTint="33"/>
            <w:vAlign w:val="center"/>
          </w:tcPr>
          <w:p w:rsidR="0086277E" w:rsidRPr="008B7FF0" w:rsidRDefault="0086277E" w:rsidP="00A5125A">
            <w:pPr>
              <w:ind w:right="-15"/>
              <w:jc w:val="center"/>
            </w:pPr>
            <w:r w:rsidRPr="008B7FF0">
              <w:t>%1</w:t>
            </w:r>
          </w:p>
        </w:tc>
        <w:tc>
          <w:tcPr>
            <w:tcW w:w="718" w:type="dxa"/>
            <w:shd w:val="clear" w:color="auto" w:fill="DAEEF3" w:themeFill="accent5" w:themeFillTint="33"/>
            <w:vAlign w:val="center"/>
          </w:tcPr>
          <w:p w:rsidR="0086277E" w:rsidRPr="008B7FF0" w:rsidRDefault="0086277E" w:rsidP="00A5125A">
            <w:pPr>
              <w:jc w:val="center"/>
            </w:pPr>
            <w:r w:rsidRPr="008B7FF0">
              <w:t>%0.5</w:t>
            </w:r>
          </w:p>
        </w:tc>
        <w:tc>
          <w:tcPr>
            <w:tcW w:w="720" w:type="dxa"/>
            <w:shd w:val="clear" w:color="auto" w:fill="DAEEF3" w:themeFill="accent5" w:themeFillTint="33"/>
            <w:vAlign w:val="center"/>
          </w:tcPr>
          <w:p w:rsidR="0086277E" w:rsidRPr="008B7FF0" w:rsidRDefault="0086277E" w:rsidP="00A5125A">
            <w:pPr>
              <w:jc w:val="center"/>
            </w:pPr>
            <w:r w:rsidRPr="008B7FF0">
              <w:t>%0</w:t>
            </w:r>
          </w:p>
        </w:tc>
        <w:tc>
          <w:tcPr>
            <w:tcW w:w="720" w:type="dxa"/>
            <w:shd w:val="clear" w:color="auto" w:fill="DAEEF3" w:themeFill="accent5" w:themeFillTint="33"/>
            <w:vAlign w:val="center"/>
          </w:tcPr>
          <w:p w:rsidR="0086277E" w:rsidRPr="008B7FF0" w:rsidRDefault="0086277E" w:rsidP="00A5125A">
            <w:pPr>
              <w:jc w:val="center"/>
            </w:pPr>
            <w:r w:rsidRPr="008B7FF0">
              <w:t>%0</w:t>
            </w:r>
          </w:p>
        </w:tc>
        <w:tc>
          <w:tcPr>
            <w:tcW w:w="864" w:type="dxa"/>
            <w:shd w:val="clear" w:color="auto" w:fill="DAEEF3" w:themeFill="accent5" w:themeFillTint="33"/>
            <w:vAlign w:val="center"/>
          </w:tcPr>
          <w:p w:rsidR="0086277E" w:rsidRPr="008B7FF0" w:rsidRDefault="0086277E" w:rsidP="00A5125A">
            <w:pPr>
              <w:ind w:right="19"/>
              <w:jc w:val="center"/>
            </w:pPr>
            <w:r w:rsidRPr="008B7FF0">
              <w:t>Her ay sonu</w:t>
            </w:r>
          </w:p>
        </w:tc>
        <w:tc>
          <w:tcPr>
            <w:tcW w:w="926" w:type="dxa"/>
            <w:shd w:val="clear" w:color="auto" w:fill="DAEEF3" w:themeFill="accent5" w:themeFillTint="33"/>
            <w:vAlign w:val="center"/>
          </w:tcPr>
          <w:p w:rsidR="0086277E" w:rsidRPr="008153D9" w:rsidRDefault="0086277E" w:rsidP="00A5125A">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Yıl sonu</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86277E" w:rsidRPr="00DC092F" w:rsidRDefault="0086277E" w:rsidP="00A5125A">
            <w:pPr>
              <w:pStyle w:val="TableParagraph"/>
              <w:spacing w:line="276" w:lineRule="auto"/>
              <w:ind w:left="107"/>
              <w:rPr>
                <w:rFonts w:ascii="Times New Roman" w:hAnsi="Times New Roman" w:cs="Times New Roman"/>
              </w:rPr>
            </w:pPr>
            <w:r w:rsidRPr="00DC092F">
              <w:rPr>
                <w:rFonts w:ascii="Times New Roman" w:hAnsi="Times New Roman" w:cs="Times New Roman"/>
                <w:spacing w:val="-4"/>
              </w:rPr>
              <w:t>Okul  idaresi</w:t>
            </w:r>
            <w:r>
              <w:rPr>
                <w:rFonts w:ascii="Times New Roman" w:hAnsi="Times New Roman" w:cs="Times New Roman"/>
                <w:spacing w:val="-4"/>
              </w:rPr>
              <w:t>,sınıf öğretmenleri veİYEP</w:t>
            </w:r>
            <w:r w:rsidRPr="00DC092F">
              <w:rPr>
                <w:rFonts w:ascii="Times New Roman" w:hAnsi="Times New Roman" w:cs="Times New Roman"/>
                <w:spacing w:val="-4"/>
              </w:rPr>
              <w:t xml:space="preserve"> öğretmeni</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İşbirliğiYapılacak</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6277E" w:rsidRPr="00DC092F" w:rsidRDefault="0086277E" w:rsidP="00A5125A">
            <w:pPr>
              <w:pStyle w:val="TableParagraph"/>
              <w:spacing w:line="276" w:lineRule="auto"/>
              <w:ind w:left="107"/>
              <w:rPr>
                <w:rFonts w:ascii="Times New Roman" w:hAnsi="Times New Roman" w:cs="Times New Roman"/>
              </w:rPr>
            </w:pPr>
            <w:r w:rsidRPr="00DC092F">
              <w:rPr>
                <w:rFonts w:ascii="Times New Roman" w:hAnsi="Times New Roman" w:cs="Times New Roman"/>
                <w:spacing w:val="-4"/>
              </w:rPr>
              <w:t>Sınıf öğretmeleri,veliler</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86277E" w:rsidRPr="00DC092F" w:rsidRDefault="0086277E" w:rsidP="00A5125A">
            <w:pPr>
              <w:pStyle w:val="TableParagraph"/>
              <w:spacing w:line="276" w:lineRule="auto"/>
              <w:ind w:left="107"/>
              <w:rPr>
                <w:rFonts w:ascii="Times New Roman" w:hAnsi="Times New Roman" w:cs="Times New Roman"/>
              </w:rPr>
            </w:pPr>
            <w:r w:rsidRPr="00DC092F">
              <w:rPr>
                <w:rFonts w:ascii="Times New Roman" w:hAnsi="Times New Roman" w:cs="Times New Roman"/>
              </w:rPr>
              <w:t>Ailevi sebepler,öğrencilerin karşılaştığı sorunlar,</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6277E" w:rsidRPr="007536E7" w:rsidRDefault="0086277E" w:rsidP="00A5125A">
            <w:pPr>
              <w:pStyle w:val="TabloGvde"/>
              <w:ind w:right="1276"/>
              <w:rPr>
                <w:sz w:val="18"/>
                <w:szCs w:val="18"/>
              </w:rPr>
            </w:pPr>
            <w:r>
              <w:rPr>
                <w:sz w:val="18"/>
                <w:szCs w:val="18"/>
              </w:rPr>
              <w:t xml:space="preserve"> S1 </w:t>
            </w:r>
            <w:r w:rsidRPr="007536E7">
              <w:rPr>
                <w:sz w:val="18"/>
                <w:szCs w:val="18"/>
              </w:rPr>
              <w:t>Öğrencilerin Türkçe dersindeki eksikleri tespit edilerek İYEP aracılığıyla akademik yeterliklerinin artırılması sağlanacaktır.</w:t>
            </w:r>
          </w:p>
          <w:p w:rsidR="0086277E" w:rsidRDefault="0086277E" w:rsidP="00A5125A">
            <w:pPr>
              <w:pStyle w:val="TableParagraph"/>
              <w:spacing w:line="276" w:lineRule="auto"/>
              <w:ind w:left="107"/>
              <w:rPr>
                <w:sz w:val="18"/>
                <w:szCs w:val="18"/>
              </w:rPr>
            </w:pPr>
            <w:r>
              <w:rPr>
                <w:sz w:val="18"/>
                <w:szCs w:val="18"/>
              </w:rPr>
              <w:t>S2</w:t>
            </w:r>
            <w:r w:rsidRPr="007536E7">
              <w:rPr>
                <w:sz w:val="18"/>
                <w:szCs w:val="18"/>
              </w:rPr>
              <w:t>Öğrencilerin matematik derslerindeki eksikleri tespit edilerek İYEP aracılığıyla akademik yeterliklerinin</w:t>
            </w:r>
          </w:p>
          <w:p w:rsidR="0086277E" w:rsidRDefault="0086277E" w:rsidP="00A5125A">
            <w:pPr>
              <w:pStyle w:val="TableParagraph"/>
              <w:spacing w:line="276" w:lineRule="auto"/>
              <w:ind w:left="107"/>
              <w:rPr>
                <w:sz w:val="18"/>
                <w:szCs w:val="18"/>
              </w:rPr>
            </w:pPr>
            <w:r>
              <w:rPr>
                <w:sz w:val="18"/>
                <w:szCs w:val="18"/>
              </w:rPr>
              <w:t>S3</w:t>
            </w:r>
            <w:r w:rsidRPr="007536E7">
              <w:rPr>
                <w:sz w:val="18"/>
                <w:szCs w:val="18"/>
              </w:rPr>
              <w:t>Dijital platformlar aracılığıyla öğrencilerin tamamlayıcı ve destekleyici eğitim almaları sağlanacaktır.</w:t>
            </w:r>
          </w:p>
          <w:p w:rsidR="0086277E" w:rsidRPr="007536E7" w:rsidRDefault="0086277E" w:rsidP="00A5125A">
            <w:pPr>
              <w:pStyle w:val="TabloGvde"/>
              <w:ind w:right="1560"/>
              <w:rPr>
                <w:sz w:val="18"/>
                <w:szCs w:val="18"/>
              </w:rPr>
            </w:pPr>
            <w:r>
              <w:rPr>
                <w:sz w:val="18"/>
                <w:szCs w:val="18"/>
              </w:rPr>
              <w:t xml:space="preserve">  S4 </w:t>
            </w:r>
            <w:r w:rsidRPr="007536E7">
              <w:rPr>
                <w:sz w:val="18"/>
                <w:szCs w:val="18"/>
              </w:rPr>
              <w:t>İYEP’in ders içeriklerine katkı sağlayacak etkinlik, okuma vb aktivitelerin zenginleştirilmesi sağlanacaktır.</w:t>
            </w:r>
          </w:p>
          <w:p w:rsidR="0086277E" w:rsidRPr="008153D9" w:rsidRDefault="0086277E" w:rsidP="00A5125A">
            <w:pPr>
              <w:pStyle w:val="TableParagraph"/>
              <w:spacing w:line="276" w:lineRule="auto"/>
              <w:ind w:left="107"/>
              <w:rPr>
                <w:rFonts w:ascii="Times New Roman" w:hAnsi="Times New Roman" w:cs="Times New Roman"/>
              </w:rPr>
            </w:pPr>
            <w:r>
              <w:rPr>
                <w:sz w:val="18"/>
                <w:szCs w:val="18"/>
              </w:rPr>
              <w:t>S5</w:t>
            </w:r>
            <w:r w:rsidRPr="007536E7">
              <w:rPr>
                <w:sz w:val="18"/>
                <w:szCs w:val="18"/>
              </w:rPr>
              <w:t>Öğrencilerin devamsızlık nedenleri tespit edilerek devamsızlığa neden olan etmenler giderilecektir</w:t>
            </w:r>
            <w:r>
              <w:rPr>
                <w:sz w:val="18"/>
                <w:szCs w:val="18"/>
              </w:rPr>
              <w:t>.</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86277E" w:rsidRPr="00DC092F" w:rsidRDefault="0086277E" w:rsidP="00A5125A">
            <w:pPr>
              <w:pStyle w:val="TableParagraph"/>
              <w:spacing w:line="276" w:lineRule="auto"/>
              <w:ind w:left="107"/>
              <w:rPr>
                <w:rFonts w:ascii="Times New Roman" w:hAnsi="Times New Roman" w:cs="Times New Roman"/>
              </w:rPr>
            </w:pPr>
            <w:r w:rsidRPr="00DC092F">
              <w:rPr>
                <w:rFonts w:ascii="Times New Roman" w:hAnsi="Times New Roman" w:cs="Times New Roman"/>
                <w:spacing w:val="-4"/>
              </w:rPr>
              <w:t>Tüm maliyet veli tarafından karşılanacaktır.</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86277E" w:rsidRPr="00DC092F" w:rsidRDefault="0086277E" w:rsidP="00A5125A">
            <w:pPr>
              <w:pStyle w:val="TableParagraph"/>
              <w:spacing w:line="276" w:lineRule="auto"/>
              <w:ind w:left="107"/>
              <w:rPr>
                <w:rFonts w:ascii="Times New Roman" w:hAnsi="Times New Roman" w:cs="Times New Roman"/>
              </w:rPr>
            </w:pPr>
            <w:r w:rsidRPr="00DC092F">
              <w:rPr>
                <w:rFonts w:ascii="Times New Roman" w:hAnsi="Times New Roman" w:cs="Times New Roman"/>
                <w:spacing w:val="-2"/>
              </w:rPr>
              <w:t>İyep e katılan öğrenciler devamsızlık yapmadıkları sürece Türkçe ve matematik becerileri artmıştır. Devamsızlık sorunu veli ile konuşulmasına rağmen azalmasına rağmen tam devam sağlanamamıştır.</w:t>
            </w:r>
          </w:p>
        </w:tc>
      </w:tr>
      <w:tr w:rsidR="0086277E" w:rsidRPr="00A44AAA" w:rsidTr="00A5125A">
        <w:trPr>
          <w:trHeight w:val="20"/>
          <w:jc w:val="center"/>
        </w:trPr>
        <w:tc>
          <w:tcPr>
            <w:tcW w:w="2592" w:type="dxa"/>
            <w:shd w:val="clear" w:color="auto" w:fill="92CDDC" w:themeFill="accent5" w:themeFillTint="99"/>
            <w:vAlign w:val="center"/>
          </w:tcPr>
          <w:p w:rsidR="0086277E" w:rsidRPr="008153D9" w:rsidRDefault="0086277E" w:rsidP="00A5125A">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6277E" w:rsidRPr="00DC092F" w:rsidRDefault="0086277E" w:rsidP="00A5125A">
            <w:pPr>
              <w:pStyle w:val="TableParagraph"/>
              <w:spacing w:line="276" w:lineRule="auto"/>
              <w:ind w:left="107"/>
              <w:rPr>
                <w:rFonts w:ascii="Times New Roman" w:hAnsi="Times New Roman" w:cs="Times New Roman"/>
              </w:rPr>
            </w:pPr>
            <w:r w:rsidRPr="00DC092F">
              <w:rPr>
                <w:rFonts w:ascii="Times New Roman" w:hAnsi="Times New Roman" w:cs="Times New Roman"/>
                <w:spacing w:val="-4"/>
              </w:rPr>
              <w:t xml:space="preserve">Rehber öğretmen ile veli ikna </w:t>
            </w:r>
            <w:proofErr w:type="gramStart"/>
            <w:r w:rsidRPr="00DC092F">
              <w:rPr>
                <w:rFonts w:ascii="Times New Roman" w:hAnsi="Times New Roman" w:cs="Times New Roman"/>
                <w:spacing w:val="-4"/>
              </w:rPr>
              <w:t xml:space="preserve">çalışmaları </w:t>
            </w:r>
            <w:r w:rsidRPr="00DC092F">
              <w:rPr>
                <w:rFonts w:ascii="Times New Roman" w:hAnsi="Times New Roman" w:cs="Times New Roman"/>
                <w:spacing w:val="-2"/>
              </w:rPr>
              <w:t>.</w:t>
            </w:r>
            <w:proofErr w:type="gramEnd"/>
          </w:p>
        </w:tc>
      </w:tr>
    </w:tbl>
    <w:p w:rsidR="0086277E" w:rsidRPr="00C4141A" w:rsidRDefault="0086277E" w:rsidP="0086277E"/>
    <w:p w:rsidR="0086277E" w:rsidRDefault="0086277E" w:rsidP="0086277E">
      <w:pPr>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w:t>
      </w:r>
      <w:r>
        <w:rPr>
          <w:rFonts w:ascii="Times New Roman" w:hAnsi="Times New Roman" w:cs="Times New Roman"/>
          <w:sz w:val="24"/>
          <w:szCs w:val="24"/>
        </w:rPr>
        <w:t xml:space="preserve">ek tüm hedeflerinin toplamı </w:t>
      </w:r>
      <w:r w:rsidRPr="00C4141A">
        <w:rPr>
          <w:rFonts w:ascii="Times New Roman" w:hAnsi="Times New Roman" w:cs="Times New Roman"/>
          <w:sz w:val="24"/>
          <w:szCs w:val="24"/>
        </w:rPr>
        <w:t xml:space="preserve"> %100’lük oran</w:t>
      </w:r>
      <w:r>
        <w:rPr>
          <w:rFonts w:ascii="Times New Roman" w:hAnsi="Times New Roman" w:cs="Times New Roman"/>
          <w:sz w:val="24"/>
          <w:szCs w:val="24"/>
        </w:rPr>
        <w:t>ı</w:t>
      </w:r>
      <w:r w:rsidRPr="00C4141A">
        <w:rPr>
          <w:rFonts w:ascii="Times New Roman" w:hAnsi="Times New Roman" w:cs="Times New Roman"/>
          <w:sz w:val="24"/>
          <w:szCs w:val="24"/>
        </w:rPr>
        <w:t xml:space="preserve"> bulmalıdır.</w:t>
      </w:r>
      <w:r>
        <w:rPr>
          <w:rFonts w:ascii="Times New Roman" w:hAnsi="Times New Roman" w:cs="Times New Roman"/>
          <w:sz w:val="24"/>
          <w:szCs w:val="24"/>
        </w:rPr>
        <w:t>(Örneğin pg1 %25+pg2 %25+pg3 %25+pg4 %25 toplamı %100)</w:t>
      </w:r>
    </w:p>
    <w:p w:rsidR="0086277E" w:rsidRDefault="0086277E" w:rsidP="0086277E">
      <w:pPr>
        <w:jc w:val="both"/>
        <w:rPr>
          <w:rFonts w:ascii="Times New Roman" w:hAnsi="Times New Roman" w:cs="Times New Roman"/>
          <w:sz w:val="24"/>
          <w:szCs w:val="24"/>
        </w:rPr>
      </w:pPr>
    </w:p>
    <w:p w:rsidR="0086277E" w:rsidRDefault="0086277E" w:rsidP="0086277E">
      <w:pPr>
        <w:jc w:val="both"/>
        <w:rPr>
          <w:rFonts w:ascii="Times New Roman" w:hAnsi="Times New Roman" w:cs="Times New Roman"/>
          <w:sz w:val="24"/>
          <w:szCs w:val="24"/>
        </w:rPr>
      </w:pPr>
    </w:p>
    <w:p w:rsidR="0086277E" w:rsidRDefault="0086277E" w:rsidP="0086277E">
      <w:pPr>
        <w:jc w:val="both"/>
        <w:rPr>
          <w:rFonts w:ascii="Times New Roman" w:hAnsi="Times New Roman" w:cs="Times New Roman"/>
          <w:sz w:val="24"/>
          <w:szCs w:val="24"/>
        </w:rPr>
      </w:pPr>
    </w:p>
    <w:p w:rsidR="0086277E" w:rsidRDefault="0086277E" w:rsidP="0086277E">
      <w:pPr>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1"/>
        <w:gridCol w:w="900"/>
        <w:gridCol w:w="1135"/>
        <w:gridCol w:w="797"/>
        <w:gridCol w:w="720"/>
        <w:gridCol w:w="718"/>
        <w:gridCol w:w="720"/>
        <w:gridCol w:w="720"/>
        <w:gridCol w:w="864"/>
        <w:gridCol w:w="926"/>
      </w:tblGrid>
      <w:tr w:rsidR="0086277E" w:rsidRPr="00A44AAA" w:rsidTr="00A5125A">
        <w:trPr>
          <w:trHeight w:val="558"/>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jc w:val="center"/>
              <w:rPr>
                <w:rFonts w:ascii="Times New Roman" w:hAnsi="Times New Roman" w:cs="Times New Roman"/>
                <w:b/>
                <w:spacing w:val="4"/>
                <w:sz w:val="24"/>
                <w:szCs w:val="28"/>
              </w:rPr>
            </w:pPr>
            <w:r>
              <w:rPr>
                <w:rFonts w:ascii="Times New Roman" w:hAnsi="Times New Roman" w:cs="Times New Roman"/>
                <w:sz w:val="24"/>
                <w:szCs w:val="24"/>
              </w:rPr>
              <w:br w:type="page"/>
            </w:r>
            <w:r w:rsidRPr="006A747E">
              <w:rPr>
                <w:rFonts w:ascii="Times New Roman" w:hAnsi="Times New Roman" w:cs="Times New Roman"/>
                <w:b/>
                <w:spacing w:val="4"/>
                <w:sz w:val="24"/>
                <w:szCs w:val="28"/>
              </w:rPr>
              <w:t>TEMA</w:t>
            </w:r>
          </w:p>
        </w:tc>
        <w:tc>
          <w:tcPr>
            <w:tcW w:w="7500" w:type="dxa"/>
            <w:gridSpan w:val="9"/>
            <w:shd w:val="clear" w:color="auto" w:fill="92CDDC" w:themeFill="accent5" w:themeFillTint="99"/>
            <w:vAlign w:val="center"/>
          </w:tcPr>
          <w:p w:rsidR="0086277E" w:rsidRPr="006A747E" w:rsidRDefault="0086277E" w:rsidP="00A5125A">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10"/>
                <w:w w:val="110"/>
                <w:szCs w:val="24"/>
              </w:rPr>
              <w:t>2</w:t>
            </w:r>
          </w:p>
        </w:tc>
        <w:tc>
          <w:tcPr>
            <w:tcW w:w="7500" w:type="dxa"/>
            <w:gridSpan w:val="9"/>
            <w:shd w:val="clear" w:color="auto" w:fill="92CDDC" w:themeFill="accent5" w:themeFillTint="99"/>
            <w:vAlign w:val="center"/>
          </w:tcPr>
          <w:p w:rsidR="0086277E" w:rsidRPr="007536E7" w:rsidRDefault="0086277E" w:rsidP="00A5125A">
            <w:pPr>
              <w:ind w:right="992"/>
              <w:rPr>
                <w:rFonts w:ascii="Calibri" w:eastAsia="Times New Roman" w:hAnsi="Calibri" w:cs="Times New Roman"/>
                <w:sz w:val="18"/>
                <w:szCs w:val="18"/>
              </w:rPr>
            </w:pPr>
            <w:r w:rsidRPr="007536E7">
              <w:rPr>
                <w:rFonts w:ascii="Calibri" w:eastAsia="Times New Roman" w:hAnsi="Calibri" w:cs="Times New Roman"/>
                <w:sz w:val="18"/>
                <w:szCs w:val="18"/>
              </w:rPr>
              <w:t>A.2 Öğrencilere medeniyetimizin ve insanlığın ortak değerleriyle çağın gereklerine uygun bilgi, beceri, tutum ve davranışlar kazandırılacaktır.</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5"/>
                <w:w w:val="110"/>
                <w:szCs w:val="24"/>
              </w:rPr>
              <w:t>2.1</w:t>
            </w:r>
          </w:p>
        </w:tc>
        <w:tc>
          <w:tcPr>
            <w:tcW w:w="7500" w:type="dxa"/>
            <w:gridSpan w:val="9"/>
            <w:shd w:val="clear" w:color="auto" w:fill="92CDDC" w:themeFill="accent5" w:themeFillTint="99"/>
            <w:vAlign w:val="center"/>
          </w:tcPr>
          <w:p w:rsidR="0086277E" w:rsidRPr="007536E7" w:rsidRDefault="0086277E" w:rsidP="00A5125A">
            <w:pPr>
              <w:ind w:right="3486"/>
              <w:rPr>
                <w:rFonts w:ascii="Calibri" w:eastAsia="Times New Roman" w:hAnsi="Calibri" w:cs="Times New Roman"/>
                <w:sz w:val="18"/>
                <w:szCs w:val="18"/>
              </w:rPr>
            </w:pPr>
            <w:r w:rsidRPr="007536E7">
              <w:rPr>
                <w:rFonts w:ascii="Calibri" w:eastAsia="Times New Roman" w:hAnsi="Calibri" w:cs="Times New Roman"/>
                <w:sz w:val="18"/>
                <w:szCs w:val="18"/>
              </w:rPr>
              <w:t>H.2.1 Öğrencilere evrensel değerler, sağlıklı yaşam ve çevre bilinci duyarlılığı kazandırılacaktı</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
                <w:szCs w:val="24"/>
              </w:rPr>
              <w:t>Göstergeleri</w:t>
            </w:r>
          </w:p>
        </w:tc>
        <w:tc>
          <w:tcPr>
            <w:tcW w:w="900" w:type="dxa"/>
            <w:shd w:val="clear" w:color="auto" w:fill="92CDDC" w:themeFill="accent5" w:themeFillTint="99"/>
            <w:vAlign w:val="center"/>
          </w:tcPr>
          <w:p w:rsidR="0086277E" w:rsidRPr="006A747E" w:rsidRDefault="0086277E" w:rsidP="00A5125A">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86277E" w:rsidRPr="006A747E" w:rsidRDefault="0086277E" w:rsidP="00A5125A">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86277E" w:rsidRPr="006A747E" w:rsidRDefault="0086277E" w:rsidP="00A5125A">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86277E" w:rsidRPr="006A747E" w:rsidRDefault="0086277E" w:rsidP="00A5125A">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86277E" w:rsidRPr="006A747E" w:rsidRDefault="0086277E" w:rsidP="00A5125A">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86277E" w:rsidRPr="006A747E" w:rsidRDefault="0086277E" w:rsidP="00A5125A">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86277E" w:rsidRPr="006A747E" w:rsidRDefault="0086277E" w:rsidP="00A5125A">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86277E" w:rsidRPr="006A747E" w:rsidRDefault="0086277E" w:rsidP="00A5125A">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86277E" w:rsidRPr="006A747E" w:rsidRDefault="0086277E" w:rsidP="00A5125A">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Default="0086277E" w:rsidP="00A5125A">
            <w:pPr>
              <w:pStyle w:val="TableParagraph"/>
              <w:spacing w:before="2"/>
              <w:ind w:left="107" w:right="-1508"/>
              <w:rPr>
                <w:rFonts w:ascii="Calibri" w:eastAsia="Times New Roman" w:hAnsi="Calibri" w:cs="Times New Roman"/>
                <w:sz w:val="18"/>
                <w:szCs w:val="18"/>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2.1.1</w:t>
            </w:r>
            <w:r w:rsidRPr="007536E7">
              <w:rPr>
                <w:rFonts w:ascii="Calibri" w:eastAsia="Times New Roman" w:hAnsi="Calibri" w:cs="Times New Roman"/>
                <w:sz w:val="18"/>
                <w:szCs w:val="18"/>
              </w:rPr>
              <w:t xml:space="preserve">Öğrenci başına okunan </w:t>
            </w:r>
          </w:p>
          <w:p w:rsidR="0086277E" w:rsidRPr="006A747E" w:rsidRDefault="0086277E" w:rsidP="00A5125A">
            <w:pPr>
              <w:pStyle w:val="TableParagraph"/>
              <w:spacing w:before="2"/>
              <w:ind w:left="107" w:right="-1508"/>
              <w:rPr>
                <w:rFonts w:ascii="Times New Roman" w:hAnsi="Times New Roman" w:cs="Times New Roman"/>
                <w:b/>
                <w:szCs w:val="24"/>
              </w:rPr>
            </w:pPr>
            <w:r w:rsidRPr="007536E7">
              <w:rPr>
                <w:rFonts w:ascii="Calibri" w:eastAsia="Times New Roman" w:hAnsi="Calibri" w:cs="Times New Roman"/>
                <w:sz w:val="18"/>
                <w:szCs w:val="18"/>
              </w:rPr>
              <w:t>kitap sayısı</w:t>
            </w:r>
          </w:p>
        </w:tc>
        <w:tc>
          <w:tcPr>
            <w:tcW w:w="90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3</w:t>
            </w:r>
          </w:p>
        </w:tc>
        <w:tc>
          <w:tcPr>
            <w:tcW w:w="797"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6</w:t>
            </w:r>
          </w:p>
        </w:tc>
        <w:tc>
          <w:tcPr>
            <w:tcW w:w="718"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10</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11</w:t>
            </w:r>
          </w:p>
        </w:tc>
        <w:tc>
          <w:tcPr>
            <w:tcW w:w="864"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Her ay</w:t>
            </w:r>
          </w:p>
        </w:tc>
        <w:tc>
          <w:tcPr>
            <w:tcW w:w="926"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Ocak Haziran</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2.1.2</w:t>
            </w:r>
            <w:r w:rsidRPr="007536E7">
              <w:rPr>
                <w:rFonts w:ascii="Calibri" w:eastAsia="Times New Roman" w:hAnsi="Calibri" w:cs="Times New Roman"/>
                <w:sz w:val="18"/>
                <w:szCs w:val="18"/>
              </w:rPr>
              <w:t>Sağlıklı ve dengeli beslenme ile ilgili verilen eğitim sayısı</w:t>
            </w:r>
          </w:p>
        </w:tc>
        <w:tc>
          <w:tcPr>
            <w:tcW w:w="90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2</w:t>
            </w:r>
          </w:p>
        </w:tc>
        <w:tc>
          <w:tcPr>
            <w:tcW w:w="718"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2</w:t>
            </w:r>
          </w:p>
        </w:tc>
        <w:tc>
          <w:tcPr>
            <w:tcW w:w="864"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Ocak Haziran</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2.1.3</w:t>
            </w:r>
            <w:r w:rsidRPr="007536E7">
              <w:rPr>
                <w:rFonts w:ascii="Calibri" w:eastAsia="Times New Roman" w:hAnsi="Calibri" w:cs="Times New Roman"/>
                <w:sz w:val="18"/>
                <w:szCs w:val="18"/>
              </w:rPr>
              <w:t>Sağlıklı ve dengeli beslenme ile ilgili verilen eğitime katılan öğrenci sayısı</w:t>
            </w:r>
          </w:p>
        </w:tc>
        <w:tc>
          <w:tcPr>
            <w:tcW w:w="90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58</w:t>
            </w:r>
          </w:p>
        </w:tc>
        <w:tc>
          <w:tcPr>
            <w:tcW w:w="797"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70</w:t>
            </w:r>
          </w:p>
        </w:tc>
        <w:tc>
          <w:tcPr>
            <w:tcW w:w="864"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Ocak Haziran</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2.1.4</w:t>
            </w:r>
            <w:r w:rsidRPr="007536E7">
              <w:rPr>
                <w:rFonts w:ascii="Calibri" w:eastAsia="Times New Roman" w:hAnsi="Calibri" w:cs="Times New Roman"/>
                <w:sz w:val="18"/>
                <w:szCs w:val="18"/>
              </w:rPr>
              <w:t>Çevre bilincinin artırılmasına yönelik verilen eğitim sayısı</w:t>
            </w:r>
          </w:p>
        </w:tc>
        <w:tc>
          <w:tcPr>
            <w:tcW w:w="90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3</w:t>
            </w:r>
          </w:p>
        </w:tc>
        <w:tc>
          <w:tcPr>
            <w:tcW w:w="718"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Ocak Haziran</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 xml:space="preserve">5 </w:t>
            </w:r>
            <w:r w:rsidRPr="007536E7">
              <w:rPr>
                <w:rFonts w:ascii="Calibri" w:eastAsia="Times New Roman" w:hAnsi="Calibri" w:cs="Times New Roman"/>
                <w:sz w:val="18"/>
                <w:szCs w:val="18"/>
              </w:rPr>
              <w:t>Çevre bilincinin artırılmasına yönelik verilen eğitimlere katılan öğrenci sayısı</w:t>
            </w:r>
          </w:p>
        </w:tc>
        <w:tc>
          <w:tcPr>
            <w:tcW w:w="90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50</w:t>
            </w:r>
          </w:p>
        </w:tc>
        <w:tc>
          <w:tcPr>
            <w:tcW w:w="797"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68</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70</w:t>
            </w:r>
          </w:p>
        </w:tc>
        <w:tc>
          <w:tcPr>
            <w:tcW w:w="864"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Ocak Haziran</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 xml:space="preserve">6  </w:t>
            </w:r>
            <w:r w:rsidRPr="007536E7">
              <w:rPr>
                <w:rFonts w:ascii="Calibri" w:eastAsia="Times New Roman" w:hAnsi="Calibri" w:cs="Times New Roman"/>
                <w:sz w:val="18"/>
                <w:szCs w:val="18"/>
              </w:rPr>
              <w:t>Nezaket kurallarına yönelik yapılan etkinlik sayısı</w:t>
            </w:r>
          </w:p>
        </w:tc>
        <w:tc>
          <w:tcPr>
            <w:tcW w:w="90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2</w:t>
            </w:r>
          </w:p>
        </w:tc>
        <w:tc>
          <w:tcPr>
            <w:tcW w:w="718"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4</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5</w:t>
            </w:r>
          </w:p>
        </w:tc>
        <w:tc>
          <w:tcPr>
            <w:tcW w:w="864"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Ocak Haziran</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7536E7" w:rsidRDefault="0086277E" w:rsidP="00A5125A">
            <w:pPr>
              <w:pStyle w:val="TableParagraph"/>
              <w:spacing w:before="2"/>
              <w:ind w:left="107"/>
              <w:rPr>
                <w:rFonts w:ascii="Calibri" w:eastAsia="Times New Roman" w:hAnsi="Calibri" w:cs="Times New Roman"/>
                <w:sz w:val="18"/>
                <w:szCs w:val="18"/>
              </w:rPr>
            </w:pPr>
            <w:r w:rsidRPr="006A747E">
              <w:rPr>
                <w:rFonts w:ascii="Times New Roman" w:hAnsi="Times New Roman" w:cs="Times New Roman"/>
                <w:b/>
                <w:w w:val="90"/>
                <w:szCs w:val="24"/>
              </w:rPr>
              <w:t>PG</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7</w:t>
            </w:r>
            <w:r>
              <w:rPr>
                <w:rFonts w:ascii="Calibri" w:eastAsia="Times New Roman" w:hAnsi="Calibri" w:cs="Times New Roman"/>
                <w:sz w:val="18"/>
                <w:szCs w:val="18"/>
              </w:rPr>
              <w:t xml:space="preserve">Nezaket </w:t>
            </w:r>
            <w:r w:rsidRPr="007536E7">
              <w:rPr>
                <w:rFonts w:ascii="Calibri" w:eastAsia="Times New Roman" w:hAnsi="Calibri" w:cs="Times New Roman"/>
                <w:sz w:val="18"/>
                <w:szCs w:val="18"/>
              </w:rPr>
              <w:t>kurallarına yönelik yapılan etkinliklere katılan öğrenci sayısı</w:t>
            </w:r>
          </w:p>
        </w:tc>
        <w:tc>
          <w:tcPr>
            <w:tcW w:w="90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68</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68</w:t>
            </w:r>
          </w:p>
        </w:tc>
        <w:tc>
          <w:tcPr>
            <w:tcW w:w="718"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68</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68</w:t>
            </w:r>
          </w:p>
        </w:tc>
        <w:tc>
          <w:tcPr>
            <w:tcW w:w="720"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68</w:t>
            </w:r>
          </w:p>
        </w:tc>
        <w:tc>
          <w:tcPr>
            <w:tcW w:w="864"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6A747E" w:rsidRDefault="0086277E" w:rsidP="00A5125A">
            <w:pPr>
              <w:pStyle w:val="TableParagraph"/>
              <w:rPr>
                <w:rFonts w:ascii="Times New Roman" w:hAnsi="Times New Roman" w:cs="Times New Roman"/>
                <w:sz w:val="20"/>
              </w:rPr>
            </w:pPr>
            <w:r>
              <w:rPr>
                <w:rFonts w:ascii="Times New Roman" w:hAnsi="Times New Roman" w:cs="Times New Roman"/>
                <w:sz w:val="20"/>
              </w:rPr>
              <w:t>Ocak Haziran</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4"/>
                <w:w w:val="105"/>
                <w:szCs w:val="24"/>
              </w:rPr>
              <w:t>Birim</w:t>
            </w:r>
          </w:p>
        </w:tc>
        <w:tc>
          <w:tcPr>
            <w:tcW w:w="7500" w:type="dxa"/>
            <w:gridSpan w:val="9"/>
            <w:shd w:val="clear" w:color="auto" w:fill="92CDDC" w:themeFill="accent5" w:themeFillTint="99"/>
            <w:vAlign w:val="center"/>
          </w:tcPr>
          <w:p w:rsidR="0086277E" w:rsidRPr="006A747E" w:rsidRDefault="0086277E" w:rsidP="00A5125A">
            <w:pPr>
              <w:pStyle w:val="TableParagraph"/>
              <w:spacing w:before="121"/>
              <w:ind w:left="107"/>
              <w:rPr>
                <w:rFonts w:ascii="Times New Roman" w:hAnsi="Times New Roman" w:cs="Times New Roman"/>
                <w:sz w:val="20"/>
              </w:rPr>
            </w:pPr>
            <w:r>
              <w:rPr>
                <w:rFonts w:ascii="Times New Roman" w:hAnsi="Times New Roman" w:cs="Times New Roman"/>
                <w:sz w:val="20"/>
              </w:rPr>
              <w:t>Okul Müdürü,Kulüp öğretmenleri</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İşbirliğiYapılacak</w:t>
            </w:r>
            <w:r w:rsidRPr="006A747E">
              <w:rPr>
                <w:rFonts w:ascii="Times New Roman" w:hAnsi="Times New Roman" w:cs="Times New Roman"/>
                <w:b/>
                <w:spacing w:val="-2"/>
                <w:szCs w:val="24"/>
              </w:rPr>
              <w:t>Birimler</w:t>
            </w:r>
          </w:p>
        </w:tc>
        <w:tc>
          <w:tcPr>
            <w:tcW w:w="7500" w:type="dxa"/>
            <w:gridSpan w:val="9"/>
            <w:shd w:val="clear" w:color="auto" w:fill="DAEEF3" w:themeFill="accent5" w:themeFillTint="33"/>
            <w:vAlign w:val="center"/>
          </w:tcPr>
          <w:p w:rsidR="0086277E" w:rsidRPr="006A747E" w:rsidRDefault="0086277E" w:rsidP="00A5125A">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Sınıf öğretmenleri,veliler</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00" w:type="dxa"/>
            <w:gridSpan w:val="9"/>
            <w:shd w:val="clear" w:color="auto" w:fill="92CDDC" w:themeFill="accent5" w:themeFillTint="99"/>
            <w:vAlign w:val="center"/>
          </w:tcPr>
          <w:p w:rsidR="0086277E" w:rsidRPr="006A747E" w:rsidRDefault="0086277E" w:rsidP="00A5125A">
            <w:pPr>
              <w:pStyle w:val="TableParagraph"/>
              <w:spacing w:before="2"/>
              <w:ind w:left="107"/>
              <w:rPr>
                <w:rFonts w:ascii="Times New Roman" w:hAnsi="Times New Roman" w:cs="Times New Roman"/>
                <w:sz w:val="20"/>
              </w:rPr>
            </w:pPr>
            <w:r>
              <w:rPr>
                <w:rFonts w:ascii="Times New Roman" w:hAnsi="Times New Roman" w:cs="Times New Roman"/>
                <w:sz w:val="20"/>
              </w:rPr>
              <w:t>Abur cubur yiyeceklerin çabuk ulaşışılır olması, sağlıklı yiyeceklerin ilgi çakecek şekilde hazırlanmasının zaman alması.</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00" w:type="dxa"/>
            <w:gridSpan w:val="9"/>
            <w:shd w:val="clear" w:color="auto" w:fill="DAEEF3" w:themeFill="accent5" w:themeFillTint="33"/>
            <w:vAlign w:val="center"/>
          </w:tcPr>
          <w:p w:rsidR="0086277E" w:rsidRPr="007536E7" w:rsidRDefault="0086277E" w:rsidP="00A5125A">
            <w:pPr>
              <w:ind w:right="708"/>
              <w:rPr>
                <w:rFonts w:ascii="Calibri" w:eastAsia="Times New Roman" w:hAnsi="Calibri" w:cs="Times New Roman"/>
                <w:sz w:val="18"/>
                <w:szCs w:val="18"/>
              </w:rPr>
            </w:pPr>
            <w:r w:rsidRPr="007536E7">
              <w:rPr>
                <w:rFonts w:ascii="Calibri" w:eastAsia="Times New Roman" w:hAnsi="Calibri" w:cs="Times New Roman"/>
                <w:sz w:val="18"/>
                <w:szCs w:val="18"/>
              </w:rPr>
              <w:t>S2 Türkçe dersinde ders saatinin bir bölümü okumaya ayrılacak ve okul müdürlüğünce planlanan zamanlarda okuma etkinlikleri düzenlenecektir.</w:t>
            </w:r>
          </w:p>
          <w:p w:rsidR="0086277E" w:rsidRPr="007536E7" w:rsidRDefault="0086277E" w:rsidP="00A5125A">
            <w:pPr>
              <w:ind w:right="1701"/>
              <w:rPr>
                <w:rFonts w:ascii="Calibri" w:eastAsia="Times New Roman" w:hAnsi="Calibri" w:cs="Times New Roman"/>
                <w:sz w:val="18"/>
                <w:szCs w:val="18"/>
              </w:rPr>
            </w:pPr>
            <w:r w:rsidRPr="007536E7">
              <w:rPr>
                <w:rFonts w:ascii="Calibri" w:eastAsia="Times New Roman" w:hAnsi="Calibri" w:cs="Times New Roman"/>
                <w:sz w:val="18"/>
                <w:szCs w:val="18"/>
              </w:rPr>
              <w:t>S3 Serbest etkinlikler saati, öğrencilerin sanatsal, sportif ve kültürel faaliyetlere katılım sağlayacağı şekilde düzenlenecektir.</w:t>
            </w:r>
          </w:p>
          <w:p w:rsidR="0086277E" w:rsidRPr="007536E7" w:rsidRDefault="0086277E" w:rsidP="00A5125A">
            <w:pPr>
              <w:ind w:right="1275"/>
              <w:rPr>
                <w:rFonts w:ascii="Calibri" w:eastAsia="Times New Roman" w:hAnsi="Calibri" w:cs="Times New Roman"/>
                <w:sz w:val="18"/>
                <w:szCs w:val="18"/>
              </w:rPr>
            </w:pPr>
            <w:r w:rsidRPr="007536E7">
              <w:rPr>
                <w:rFonts w:ascii="Calibri" w:eastAsia="Times New Roman" w:hAnsi="Calibri" w:cs="Times New Roman"/>
                <w:sz w:val="18"/>
                <w:szCs w:val="18"/>
              </w:rPr>
              <w:t>S4 Öğrencilere sağlıklı ve dengeli beslenmelerine yönelik bilgilendirme eğitimleri ve etkinlikler yapılacaktır.</w:t>
            </w:r>
          </w:p>
          <w:p w:rsidR="0086277E" w:rsidRPr="007536E7" w:rsidRDefault="0086277E" w:rsidP="00A5125A">
            <w:pPr>
              <w:ind w:right="3486"/>
              <w:rPr>
                <w:rFonts w:ascii="Calibri" w:eastAsia="Times New Roman" w:hAnsi="Calibri" w:cs="Times New Roman"/>
                <w:sz w:val="18"/>
                <w:szCs w:val="18"/>
              </w:rPr>
            </w:pPr>
            <w:r w:rsidRPr="007536E7">
              <w:rPr>
                <w:rFonts w:ascii="Calibri" w:eastAsia="Times New Roman" w:hAnsi="Calibri" w:cs="Times New Roman"/>
                <w:sz w:val="18"/>
                <w:szCs w:val="18"/>
              </w:rPr>
              <w:t>S5 Öğrencilerin çevre bilincinin artırılmasına yönelik etkinlikler yapılacaktır.</w:t>
            </w:r>
          </w:p>
          <w:p w:rsidR="0086277E" w:rsidRPr="006A747E" w:rsidRDefault="0086277E" w:rsidP="00A5125A">
            <w:pPr>
              <w:pStyle w:val="TableParagraph"/>
              <w:spacing w:before="2" w:line="369" w:lineRule="auto"/>
              <w:ind w:left="107"/>
              <w:rPr>
                <w:rFonts w:ascii="Times New Roman" w:hAnsi="Times New Roman" w:cs="Times New Roman"/>
                <w:sz w:val="20"/>
              </w:rPr>
            </w:pPr>
            <w:r w:rsidRPr="007536E7">
              <w:rPr>
                <w:rFonts w:ascii="Calibri" w:eastAsia="Times New Roman" w:hAnsi="Calibri" w:cs="Times New Roman"/>
                <w:sz w:val="18"/>
                <w:szCs w:val="18"/>
              </w:rPr>
              <w:t xml:space="preserve">S6 Öğrencilere, nezaket ve görgü kuralları konusunda eğitimler verilerek konuya ilişkin etkinlikler </w:t>
            </w:r>
            <w:r w:rsidRPr="007536E7">
              <w:rPr>
                <w:rFonts w:ascii="Calibri" w:eastAsia="Times New Roman" w:hAnsi="Calibri" w:cs="Times New Roman"/>
                <w:sz w:val="18"/>
                <w:szCs w:val="18"/>
              </w:rPr>
              <w:lastRenderedPageBreak/>
              <w:t>düzenlenecektir.</w:t>
            </w:r>
          </w:p>
        </w:tc>
      </w:tr>
      <w:tr w:rsidR="0086277E" w:rsidRPr="00A44AAA" w:rsidTr="00A5125A">
        <w:trPr>
          <w:trHeight w:val="458"/>
          <w:jc w:val="center"/>
        </w:trPr>
        <w:tc>
          <w:tcPr>
            <w:tcW w:w="2683" w:type="dxa"/>
            <w:gridSpan w:val="2"/>
            <w:shd w:val="clear" w:color="auto" w:fill="92CDDC" w:themeFill="accent5" w:themeFillTint="99"/>
            <w:vAlign w:val="center"/>
          </w:tcPr>
          <w:p w:rsidR="0086277E" w:rsidRPr="006A747E" w:rsidRDefault="0086277E" w:rsidP="00A5125A">
            <w:pPr>
              <w:pStyle w:val="TableParagraph"/>
              <w:ind w:left="107"/>
              <w:rPr>
                <w:rFonts w:ascii="Times New Roman" w:hAnsi="Times New Roman" w:cs="Times New Roman"/>
                <w:b/>
                <w:szCs w:val="24"/>
              </w:rPr>
            </w:pPr>
            <w:r w:rsidRPr="006A747E">
              <w:rPr>
                <w:rFonts w:ascii="Times New Roman" w:hAnsi="Times New Roman" w:cs="Times New Roman"/>
                <w:b/>
                <w:szCs w:val="24"/>
              </w:rPr>
              <w:lastRenderedPageBreak/>
              <w:t>Maliyet</w:t>
            </w:r>
            <w:r w:rsidRPr="006A747E">
              <w:rPr>
                <w:rFonts w:ascii="Times New Roman" w:hAnsi="Times New Roman" w:cs="Times New Roman"/>
                <w:b/>
                <w:spacing w:val="-2"/>
                <w:szCs w:val="24"/>
              </w:rPr>
              <w:t>Tahmini</w:t>
            </w:r>
          </w:p>
        </w:tc>
        <w:tc>
          <w:tcPr>
            <w:tcW w:w="7500" w:type="dxa"/>
            <w:gridSpan w:val="9"/>
            <w:shd w:val="clear" w:color="auto" w:fill="DAEEF3" w:themeFill="accent5" w:themeFillTint="33"/>
            <w:vAlign w:val="center"/>
          </w:tcPr>
          <w:p w:rsidR="0086277E" w:rsidRPr="006A747E" w:rsidRDefault="0086277E" w:rsidP="00A5125A">
            <w:pPr>
              <w:pStyle w:val="TableParagraph"/>
              <w:spacing w:before="1"/>
              <w:ind w:left="107"/>
              <w:rPr>
                <w:rFonts w:ascii="Times New Roman" w:hAnsi="Times New Roman" w:cs="Times New Roman"/>
                <w:sz w:val="20"/>
              </w:rPr>
            </w:pPr>
            <w:r>
              <w:rPr>
                <w:rFonts w:ascii="Times New Roman" w:hAnsi="Times New Roman" w:cs="Times New Roman"/>
                <w:sz w:val="20"/>
              </w:rPr>
              <w:t>-</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00" w:type="dxa"/>
            <w:gridSpan w:val="9"/>
            <w:shd w:val="clear" w:color="auto" w:fill="92CDDC" w:themeFill="accent5" w:themeFillTint="99"/>
            <w:vAlign w:val="center"/>
          </w:tcPr>
          <w:p w:rsidR="0086277E" w:rsidRPr="006A747E" w:rsidRDefault="0086277E" w:rsidP="00A5125A">
            <w:pPr>
              <w:pStyle w:val="TableParagraph"/>
              <w:spacing w:line="350" w:lineRule="atLeast"/>
              <w:ind w:left="107"/>
              <w:rPr>
                <w:rFonts w:ascii="Times New Roman" w:hAnsi="Times New Roman" w:cs="Times New Roman"/>
                <w:sz w:val="20"/>
              </w:rPr>
            </w:pPr>
            <w:r>
              <w:rPr>
                <w:rFonts w:ascii="Times New Roman" w:hAnsi="Times New Roman" w:cs="Times New Roman"/>
                <w:sz w:val="20"/>
              </w:rPr>
              <w:t>İlgi ile üzerine gidildiğinde yeterli gelişim sağlanabilir.</w:t>
            </w:r>
          </w:p>
        </w:tc>
      </w:tr>
      <w:tr w:rsidR="0086277E" w:rsidRPr="00A44AAA" w:rsidTr="00A5125A">
        <w:trPr>
          <w:trHeight w:val="737"/>
          <w:jc w:val="center"/>
        </w:trPr>
        <w:tc>
          <w:tcPr>
            <w:tcW w:w="2683" w:type="dxa"/>
            <w:gridSpan w:val="2"/>
            <w:shd w:val="clear" w:color="auto" w:fill="92CDDC" w:themeFill="accent5" w:themeFillTint="99"/>
            <w:vAlign w:val="center"/>
          </w:tcPr>
          <w:p w:rsidR="0086277E" w:rsidRPr="006A747E" w:rsidRDefault="0086277E" w:rsidP="00A5125A">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00" w:type="dxa"/>
            <w:gridSpan w:val="9"/>
            <w:shd w:val="clear" w:color="auto" w:fill="DAEEF3" w:themeFill="accent5" w:themeFillTint="33"/>
            <w:vAlign w:val="center"/>
          </w:tcPr>
          <w:p w:rsidR="0086277E" w:rsidRPr="006A747E" w:rsidRDefault="0086277E" w:rsidP="00A5125A">
            <w:pPr>
              <w:pStyle w:val="TableParagraph"/>
              <w:spacing w:before="122"/>
              <w:ind w:left="107"/>
              <w:rPr>
                <w:rFonts w:ascii="Times New Roman" w:hAnsi="Times New Roman" w:cs="Times New Roman"/>
                <w:sz w:val="20"/>
              </w:rPr>
            </w:pPr>
            <w:r>
              <w:rPr>
                <w:rFonts w:ascii="Times New Roman" w:hAnsi="Times New Roman" w:cs="Times New Roman"/>
                <w:sz w:val="20"/>
              </w:rPr>
              <w:t>Kütüphanenin zenginleştirilmesi, veli desteği, öğretmen bilgilendirlimesi.</w:t>
            </w:r>
          </w:p>
        </w:tc>
      </w:tr>
      <w:tr w:rsidR="0086277E" w:rsidRPr="0088374D" w:rsidTr="00A5125A">
        <w:trPr>
          <w:trHeight w:val="558"/>
          <w:jc w:val="center"/>
        </w:trPr>
        <w:tc>
          <w:tcPr>
            <w:tcW w:w="2592" w:type="dxa"/>
            <w:shd w:val="clear" w:color="auto" w:fill="92CDDC" w:themeFill="accent5" w:themeFillTint="99"/>
            <w:vAlign w:val="center"/>
          </w:tcPr>
          <w:p w:rsidR="0086277E" w:rsidRPr="0088374D" w:rsidRDefault="0086277E" w:rsidP="00A5125A">
            <w:pPr>
              <w:pStyle w:val="TableParagraph"/>
              <w:spacing w:before="2"/>
              <w:ind w:left="107"/>
              <w:jc w:val="center"/>
              <w:rPr>
                <w:rFonts w:ascii="Times New Roman" w:hAnsi="Times New Roman" w:cs="Times New Roman"/>
                <w:b/>
                <w:spacing w:val="4"/>
                <w:sz w:val="24"/>
                <w:szCs w:val="24"/>
              </w:rPr>
            </w:pPr>
            <w:r>
              <w:br w:type="page"/>
            </w:r>
            <w:r w:rsidRPr="0088374D">
              <w:rPr>
                <w:rFonts w:ascii="Times New Roman" w:hAnsi="Times New Roman" w:cs="Times New Roman"/>
                <w:b/>
                <w:spacing w:val="4"/>
                <w:sz w:val="24"/>
                <w:szCs w:val="24"/>
              </w:rPr>
              <w:t>TEMA</w:t>
            </w:r>
          </w:p>
        </w:tc>
        <w:tc>
          <w:tcPr>
            <w:tcW w:w="7591" w:type="dxa"/>
            <w:gridSpan w:val="10"/>
            <w:shd w:val="clear" w:color="auto" w:fill="92CDDC" w:themeFill="accent5" w:themeFillTint="99"/>
            <w:vAlign w:val="center"/>
          </w:tcPr>
          <w:p w:rsidR="0086277E" w:rsidRPr="0088374D" w:rsidRDefault="0086277E" w:rsidP="00A5125A">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Pr>
                <w:rFonts w:ascii="Times New Roman" w:hAnsi="Times New Roman" w:cs="Times New Roman"/>
                <w:b/>
                <w:spacing w:val="-10"/>
                <w:w w:val="110"/>
              </w:rPr>
              <w:t>3</w:t>
            </w:r>
          </w:p>
        </w:tc>
        <w:tc>
          <w:tcPr>
            <w:tcW w:w="7591" w:type="dxa"/>
            <w:gridSpan w:val="10"/>
            <w:shd w:val="clear" w:color="auto" w:fill="92CDDC" w:themeFill="accent5" w:themeFillTint="99"/>
            <w:vAlign w:val="center"/>
          </w:tcPr>
          <w:p w:rsidR="0086277E" w:rsidRPr="0088374D" w:rsidRDefault="0086277E" w:rsidP="00A5125A">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A.3</w:t>
            </w:r>
            <w:r w:rsidRPr="007536E7">
              <w:rPr>
                <w:rFonts w:ascii="Calibri" w:eastAsia="Times New Roman" w:hAnsi="Calibri" w:cs="Times New Roman"/>
                <w:sz w:val="18"/>
                <w:szCs w:val="18"/>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Pr>
                <w:rFonts w:ascii="Times New Roman" w:hAnsi="Times New Roman" w:cs="Times New Roman"/>
                <w:b/>
                <w:spacing w:val="-5"/>
                <w:w w:val="110"/>
              </w:rPr>
              <w:t>3.1</w:t>
            </w:r>
          </w:p>
        </w:tc>
        <w:tc>
          <w:tcPr>
            <w:tcW w:w="7591" w:type="dxa"/>
            <w:gridSpan w:val="10"/>
            <w:shd w:val="clear" w:color="auto" w:fill="92CDDC" w:themeFill="accent5" w:themeFillTint="99"/>
            <w:vAlign w:val="center"/>
          </w:tcPr>
          <w:p w:rsidR="0086277E" w:rsidRPr="007536E7" w:rsidRDefault="0086277E" w:rsidP="00A5125A">
            <w:pPr>
              <w:ind w:right="1275"/>
              <w:rPr>
                <w:rFonts w:ascii="Calibri" w:eastAsia="Times New Roman" w:hAnsi="Calibri" w:cs="Times New Roman"/>
                <w:sz w:val="18"/>
                <w:szCs w:val="18"/>
              </w:rPr>
            </w:pPr>
            <w:r w:rsidRPr="007536E7">
              <w:rPr>
                <w:rFonts w:ascii="Calibri" w:eastAsia="Times New Roman" w:hAnsi="Calibri" w:cs="Times New Roman"/>
                <w:sz w:val="18"/>
                <w:szCs w:val="18"/>
              </w:rPr>
              <w:t>H.</w:t>
            </w:r>
            <w:r>
              <w:rPr>
                <w:rFonts w:ascii="Calibri" w:eastAsia="Times New Roman" w:hAnsi="Calibri" w:cs="Times New Roman"/>
                <w:sz w:val="18"/>
                <w:szCs w:val="18"/>
              </w:rPr>
              <w:t>3.</w:t>
            </w:r>
            <w:r w:rsidRPr="007536E7">
              <w:rPr>
                <w:rFonts w:ascii="Calibri" w:eastAsia="Times New Roman" w:hAnsi="Calibri" w:cs="Times New Roman"/>
                <w:sz w:val="18"/>
                <w:szCs w:val="18"/>
              </w:rPr>
              <w:t>1 Öğrencilerin bilimsel, kültürel, sanatsal, sportif ve toplum hizmeti alanlarında ders dışı etkinliklere katılım oranı artırılacaktır.</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
              </w:rPr>
              <w:t>Göstergeleri</w:t>
            </w:r>
          </w:p>
        </w:tc>
        <w:tc>
          <w:tcPr>
            <w:tcW w:w="991" w:type="dxa"/>
            <w:gridSpan w:val="2"/>
            <w:shd w:val="clear" w:color="auto" w:fill="92CDDC" w:themeFill="accent5" w:themeFillTint="99"/>
            <w:vAlign w:val="center"/>
          </w:tcPr>
          <w:p w:rsidR="0086277E" w:rsidRPr="0088374D" w:rsidRDefault="0086277E" w:rsidP="00A5125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6277E" w:rsidRPr="0088374D" w:rsidRDefault="0086277E" w:rsidP="00A5125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6277E" w:rsidRPr="0088374D" w:rsidRDefault="0086277E" w:rsidP="00A5125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6277E" w:rsidRPr="0088374D" w:rsidRDefault="0086277E" w:rsidP="00A5125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6277E" w:rsidRPr="0088374D" w:rsidRDefault="0086277E" w:rsidP="00A5125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6277E" w:rsidRPr="0088374D" w:rsidRDefault="0086277E" w:rsidP="00A5125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6277E" w:rsidRPr="0088374D" w:rsidRDefault="0086277E" w:rsidP="00A5125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6277E" w:rsidRPr="0088374D" w:rsidRDefault="0086277E" w:rsidP="00A5125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6277E" w:rsidRPr="0088374D" w:rsidRDefault="0086277E" w:rsidP="00A5125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6277E" w:rsidRPr="0088374D" w:rsidTr="00A5125A">
        <w:trPr>
          <w:trHeight w:val="737"/>
          <w:jc w:val="center"/>
        </w:trPr>
        <w:tc>
          <w:tcPr>
            <w:tcW w:w="2592" w:type="dxa"/>
            <w:shd w:val="clear" w:color="auto" w:fill="92CDDC" w:themeFill="accent5" w:themeFillTint="99"/>
          </w:tcPr>
          <w:p w:rsidR="0086277E" w:rsidRPr="0010019E" w:rsidRDefault="0086277E" w:rsidP="00A5125A">
            <w:pPr>
              <w:rPr>
                <w:rFonts w:ascii="Calibri" w:eastAsia="Times New Roman" w:hAnsi="Calibri" w:cs="Times New Roman"/>
                <w:sz w:val="18"/>
                <w:szCs w:val="18"/>
              </w:rPr>
            </w:pPr>
            <w:r w:rsidRPr="0010019E">
              <w:rPr>
                <w:rFonts w:ascii="Calibri" w:eastAsia="Times New Roman" w:hAnsi="Calibri" w:cs="Times New Roman"/>
                <w:sz w:val="18"/>
                <w:szCs w:val="18"/>
              </w:rPr>
              <w:t>PG.3.1.1 Okulda bir eğitim ve öğretim döneminde bilimsel, kültürel, sanatsal ve sportif alanlarda en az bir faaliyete katılan öğrenci oranı (%)</w:t>
            </w:r>
          </w:p>
        </w:tc>
        <w:tc>
          <w:tcPr>
            <w:tcW w:w="991" w:type="dxa"/>
            <w:gridSpan w:val="2"/>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tcPr>
          <w:p w:rsidR="0086277E" w:rsidRPr="0010019E" w:rsidRDefault="0086277E" w:rsidP="00A5125A">
            <w:pPr>
              <w:rPr>
                <w:rFonts w:ascii="Calibri" w:eastAsia="Times New Roman" w:hAnsi="Calibri" w:cs="Times New Roman"/>
                <w:sz w:val="18"/>
                <w:szCs w:val="18"/>
              </w:rPr>
            </w:pPr>
            <w:r w:rsidRPr="0010019E">
              <w:rPr>
                <w:rFonts w:ascii="Calibri" w:eastAsia="Times New Roman" w:hAnsi="Calibri" w:cs="Times New Roman"/>
                <w:sz w:val="18"/>
                <w:szCs w:val="18"/>
              </w:rPr>
              <w:t>PG.3.1.2 Bir eğitim ve öğretim yılında en az iki sosyal sorumluluk ve toplum hizmeti çalışmalarına katılan öğrenci oranı (%)</w:t>
            </w:r>
          </w:p>
        </w:tc>
        <w:tc>
          <w:tcPr>
            <w:tcW w:w="991" w:type="dxa"/>
            <w:gridSpan w:val="2"/>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tcPr>
          <w:p w:rsidR="0086277E" w:rsidRPr="0010019E" w:rsidRDefault="0086277E" w:rsidP="00A5125A">
            <w:pPr>
              <w:rPr>
                <w:rFonts w:ascii="Calibri" w:eastAsia="Times New Roman" w:hAnsi="Calibri" w:cs="Times New Roman"/>
                <w:sz w:val="18"/>
                <w:szCs w:val="18"/>
              </w:rPr>
            </w:pPr>
            <w:r w:rsidRPr="0010019E">
              <w:rPr>
                <w:rFonts w:ascii="Calibri" w:eastAsia="Times New Roman" w:hAnsi="Calibri" w:cs="Times New Roman"/>
                <w:sz w:val="18"/>
                <w:szCs w:val="18"/>
              </w:rPr>
              <w:t>PG.3.1.3 Bir eğitim ve öğretim yılında yerel, ulusal ve uluslararası proje, yarışma vb. etkinliklere katılan öğrenci oranı (%)</w:t>
            </w:r>
          </w:p>
        </w:tc>
        <w:tc>
          <w:tcPr>
            <w:tcW w:w="991" w:type="dxa"/>
            <w:gridSpan w:val="2"/>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tcPr>
          <w:p w:rsidR="0086277E" w:rsidRPr="0010019E" w:rsidRDefault="0086277E" w:rsidP="00A5125A">
            <w:pPr>
              <w:rPr>
                <w:rFonts w:ascii="Calibri" w:eastAsia="Times New Roman" w:hAnsi="Calibri" w:cs="Times New Roman"/>
                <w:sz w:val="18"/>
                <w:szCs w:val="18"/>
              </w:rPr>
            </w:pPr>
            <w:r w:rsidRPr="0010019E">
              <w:rPr>
                <w:rFonts w:ascii="Calibri" w:eastAsia="Times New Roman" w:hAnsi="Calibri" w:cs="Times New Roman"/>
                <w:sz w:val="18"/>
                <w:szCs w:val="18"/>
              </w:rPr>
              <w:t>PG.3.1.4 Okulda bir eğitim ve öğretim yılında geleneksel çocuk oyunları alt başlığında en az bir faaliyete katılan öğrenci oranı (%)</w:t>
            </w:r>
          </w:p>
        </w:tc>
        <w:tc>
          <w:tcPr>
            <w:tcW w:w="991" w:type="dxa"/>
            <w:gridSpan w:val="2"/>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Default="0086277E" w:rsidP="00A5125A">
            <w:pPr>
              <w:pStyle w:val="TableParagraph"/>
              <w:rPr>
                <w:rFonts w:ascii="Times New Roman" w:hAnsi="Times New Roman" w:cs="Times New Roman"/>
                <w:sz w:val="20"/>
                <w:szCs w:val="20"/>
              </w:rPr>
            </w:pPr>
          </w:p>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tcPr>
          <w:p w:rsidR="0086277E" w:rsidRDefault="0086277E" w:rsidP="00A5125A">
            <w:r w:rsidRPr="0010019E">
              <w:rPr>
                <w:rFonts w:ascii="Calibri" w:eastAsia="Times New Roman" w:hAnsi="Calibri" w:cs="Times New Roman"/>
                <w:sz w:val="18"/>
                <w:szCs w:val="18"/>
              </w:rPr>
              <w:t>PG.3.1.5 Okulda bir eğitim ve öğretim yılında geleneksel çocuk oyunlarına yönelik olarak düzenlenen alan/mekan sayısı.</w:t>
            </w:r>
          </w:p>
        </w:tc>
        <w:tc>
          <w:tcPr>
            <w:tcW w:w="991" w:type="dxa"/>
            <w:gridSpan w:val="2"/>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
        </w:tc>
        <w:tc>
          <w:tcPr>
            <w:tcW w:w="7591" w:type="dxa"/>
            <w:gridSpan w:val="10"/>
            <w:shd w:val="clear" w:color="auto" w:fill="92CDDC" w:themeFill="accent5" w:themeFillTint="99"/>
            <w:vAlign w:val="center"/>
          </w:tcPr>
          <w:p w:rsidR="0086277E" w:rsidRPr="0088374D" w:rsidRDefault="0086277E" w:rsidP="00A5125A">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müdürü ve yardımcısı</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1"/>
              <w:ind w:left="107"/>
              <w:rPr>
                <w:rFonts w:ascii="Times New Roman" w:hAnsi="Times New Roman" w:cs="Times New Roman"/>
                <w:b/>
              </w:rPr>
            </w:pPr>
            <w:r w:rsidRPr="0088374D">
              <w:rPr>
                <w:rFonts w:ascii="Times New Roman" w:hAnsi="Times New Roman" w:cs="Times New Roman"/>
                <w:b/>
              </w:rPr>
              <w:t>İşbirliğiYapılacak</w:t>
            </w:r>
            <w:r w:rsidRPr="0088374D">
              <w:rPr>
                <w:rFonts w:ascii="Times New Roman" w:hAnsi="Times New Roman" w:cs="Times New Roman"/>
                <w:b/>
                <w:spacing w:val="-2"/>
              </w:rPr>
              <w:t>Birimler</w:t>
            </w:r>
          </w:p>
        </w:tc>
        <w:tc>
          <w:tcPr>
            <w:tcW w:w="7591" w:type="dxa"/>
            <w:gridSpan w:val="10"/>
            <w:shd w:val="clear" w:color="auto" w:fill="DAEEF3" w:themeFill="accent5" w:themeFillTint="33"/>
            <w:vAlign w:val="center"/>
          </w:tcPr>
          <w:p w:rsidR="0086277E" w:rsidRPr="0088374D" w:rsidRDefault="0086277E" w:rsidP="00A5125A">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Muhtarlık,belediye,sivil toplum kuruluşları,Okul aile birliği</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10"/>
            <w:shd w:val="clear" w:color="auto" w:fill="92CDDC" w:themeFill="accent5" w:themeFillTint="99"/>
            <w:vAlign w:val="center"/>
          </w:tcPr>
          <w:p w:rsidR="0086277E" w:rsidRPr="0088374D" w:rsidRDefault="0086277E" w:rsidP="00A5125A">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Okul dışı faaliyet ile desteklenmediğinde öğretmen üzerine ekstra yük oluşturur.Öğrencilerdeki potansiyeli çıkartma için zaman ve eşyaya ihtiyaç duyulmaktadır.</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10"/>
            <w:shd w:val="clear" w:color="auto" w:fill="DAEEF3" w:themeFill="accent5" w:themeFillTint="33"/>
            <w:vAlign w:val="center"/>
          </w:tcPr>
          <w:p w:rsidR="0086277E" w:rsidRPr="007536E7" w:rsidRDefault="0086277E" w:rsidP="00A5125A">
            <w:pPr>
              <w:ind w:right="242"/>
              <w:rPr>
                <w:rFonts w:ascii="Calibri" w:eastAsia="Times New Roman" w:hAnsi="Calibri" w:cs="Times New Roman"/>
                <w:sz w:val="18"/>
                <w:szCs w:val="18"/>
              </w:rPr>
            </w:pPr>
            <w:r w:rsidRPr="007536E7">
              <w:rPr>
                <w:rFonts w:ascii="Calibri" w:eastAsia="Times New Roman" w:hAnsi="Calibri" w:cs="Times New Roman"/>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86277E" w:rsidRPr="007536E7" w:rsidRDefault="0086277E" w:rsidP="00A5125A">
            <w:pPr>
              <w:ind w:right="242"/>
              <w:rPr>
                <w:rFonts w:ascii="Calibri" w:eastAsia="Times New Roman" w:hAnsi="Calibri" w:cs="Times New Roman"/>
                <w:sz w:val="18"/>
                <w:szCs w:val="18"/>
              </w:rPr>
            </w:pPr>
            <w:r w:rsidRPr="007536E7">
              <w:rPr>
                <w:rFonts w:ascii="Calibri" w:eastAsia="Times New Roman" w:hAnsi="Calibri" w:cs="Times New Roman"/>
                <w:sz w:val="18"/>
                <w:szCs w:val="18"/>
              </w:rPr>
              <w:t>S5 Okul bahçeleri çocukların geleneksel oyunlarla vakit geçirmelerini sağlayacak ve gelişimlerini destekleyecek şekilde etkin olarak kullanılacaktır.</w:t>
            </w:r>
          </w:p>
          <w:p w:rsidR="0086277E" w:rsidRPr="007536E7" w:rsidRDefault="0086277E" w:rsidP="00A5125A">
            <w:pPr>
              <w:ind w:right="3486"/>
              <w:rPr>
                <w:rFonts w:ascii="Calibri" w:eastAsia="Times New Roman" w:hAnsi="Calibri" w:cs="Times New Roman"/>
                <w:sz w:val="18"/>
                <w:szCs w:val="18"/>
              </w:rPr>
            </w:pPr>
            <w:r w:rsidRPr="007536E7">
              <w:rPr>
                <w:rFonts w:ascii="Calibri" w:eastAsia="Times New Roman" w:hAnsi="Calibri" w:cs="Times New Roman"/>
                <w:sz w:val="18"/>
                <w:szCs w:val="18"/>
              </w:rPr>
              <w:t>S7 Öğrencilerin yerel, ulusal ve uluslararası proje ve yarışmalara katılmaları teşvik edilecektir.</w:t>
            </w:r>
          </w:p>
          <w:p w:rsidR="0086277E" w:rsidRPr="007536E7" w:rsidRDefault="0086277E" w:rsidP="00A5125A">
            <w:pPr>
              <w:ind w:right="3486"/>
              <w:rPr>
                <w:rFonts w:ascii="Calibri" w:eastAsia="Times New Roman" w:hAnsi="Calibri" w:cs="Times New Roman"/>
                <w:sz w:val="18"/>
                <w:szCs w:val="18"/>
              </w:rPr>
            </w:pPr>
            <w:r w:rsidRPr="007536E7">
              <w:rPr>
                <w:rFonts w:ascii="Calibri" w:eastAsia="Times New Roman" w:hAnsi="Calibri" w:cs="Times New Roman"/>
                <w:sz w:val="18"/>
                <w:szCs w:val="18"/>
              </w:rPr>
              <w:lastRenderedPageBreak/>
              <w:t>S8 E-okul sisteminde bulunan sosyal etkinlik modülünde gerçekleştirilen etkinlikler işlenecektir.</w:t>
            </w:r>
          </w:p>
          <w:p w:rsidR="0086277E" w:rsidRPr="007D3579" w:rsidRDefault="0086277E" w:rsidP="00A5125A">
            <w:pPr>
              <w:ind w:right="3486"/>
              <w:rPr>
                <w:rFonts w:ascii="Calibri" w:eastAsia="Times New Roman" w:hAnsi="Calibri" w:cs="Times New Roman"/>
                <w:sz w:val="18"/>
                <w:szCs w:val="18"/>
              </w:rPr>
            </w:pPr>
            <w:r w:rsidRPr="007536E7">
              <w:rPr>
                <w:rFonts w:ascii="Calibri" w:eastAsia="Times New Roman" w:hAnsi="Calibri" w:cs="Times New Roman"/>
                <w:sz w:val="18"/>
                <w:szCs w:val="18"/>
              </w:rPr>
              <w:t>S9 Okul bahçeleri geleneksel çocuk oyunlarına yönelik düzenlenecektir.</w:t>
            </w:r>
          </w:p>
        </w:tc>
      </w:tr>
      <w:tr w:rsidR="0086277E" w:rsidRPr="0088374D" w:rsidTr="00A5125A">
        <w:trPr>
          <w:trHeight w:val="464"/>
          <w:jc w:val="center"/>
        </w:trPr>
        <w:tc>
          <w:tcPr>
            <w:tcW w:w="2592" w:type="dxa"/>
            <w:shd w:val="clear" w:color="auto" w:fill="92CDDC" w:themeFill="accent5" w:themeFillTint="99"/>
            <w:vAlign w:val="center"/>
          </w:tcPr>
          <w:p w:rsidR="0086277E" w:rsidRPr="0088374D" w:rsidRDefault="0086277E" w:rsidP="00A5125A">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2"/>
              </w:rPr>
              <w:t>Tahmini</w:t>
            </w:r>
          </w:p>
        </w:tc>
        <w:tc>
          <w:tcPr>
            <w:tcW w:w="7591" w:type="dxa"/>
            <w:gridSpan w:val="10"/>
            <w:shd w:val="clear" w:color="auto" w:fill="DAEEF3" w:themeFill="accent5" w:themeFillTint="33"/>
            <w:vAlign w:val="center"/>
          </w:tcPr>
          <w:p w:rsidR="0086277E" w:rsidRPr="0088374D" w:rsidRDefault="0086277E" w:rsidP="00A5125A">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20000</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10"/>
            <w:shd w:val="clear" w:color="auto" w:fill="92CDDC" w:themeFill="accent5" w:themeFillTint="99"/>
            <w:vAlign w:val="center"/>
          </w:tcPr>
          <w:p w:rsidR="0086277E" w:rsidRPr="0088374D" w:rsidRDefault="0086277E" w:rsidP="00A5125A">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Öğrencilerle daha önce yapılan çalışmalar ilgi ile karşılanmış ancak sürekli bir sirkülasyon olduğu için devam ettirilememiştir.</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10"/>
            <w:shd w:val="clear" w:color="auto" w:fill="DAEEF3" w:themeFill="accent5" w:themeFillTint="33"/>
            <w:vAlign w:val="center"/>
          </w:tcPr>
          <w:p w:rsidR="0086277E" w:rsidRPr="0088374D" w:rsidRDefault="0086277E" w:rsidP="00A5125A">
            <w:pPr>
              <w:pStyle w:val="TableParagraph"/>
              <w:spacing w:before="122"/>
              <w:ind w:left="107"/>
              <w:rPr>
                <w:rFonts w:ascii="Times New Roman" w:hAnsi="Times New Roman" w:cs="Times New Roman"/>
                <w:sz w:val="20"/>
                <w:szCs w:val="20"/>
              </w:rPr>
            </w:pPr>
            <w:proofErr w:type="gramStart"/>
            <w:r>
              <w:rPr>
                <w:rFonts w:ascii="Times New Roman" w:hAnsi="Times New Roman" w:cs="Times New Roman"/>
                <w:sz w:val="20"/>
                <w:szCs w:val="20"/>
              </w:rPr>
              <w:t>Bilimsel ,sanatsal</w:t>
            </w:r>
            <w:proofErr w:type="gramEnd"/>
            <w:r>
              <w:rPr>
                <w:rFonts w:ascii="Times New Roman" w:hAnsi="Times New Roman" w:cs="Times New Roman"/>
                <w:sz w:val="20"/>
                <w:szCs w:val="20"/>
              </w:rPr>
              <w:t>, sportif ve kültürel çalışmalar ve geleneksel çocuk oyunları için alan ve eşya ihtiyacı bulunmaktadır.</w:t>
            </w:r>
          </w:p>
        </w:tc>
      </w:tr>
    </w:tbl>
    <w:p w:rsidR="0086277E" w:rsidRDefault="0086277E" w:rsidP="0086277E"/>
    <w:p w:rsidR="0086277E" w:rsidRDefault="0086277E" w:rsidP="0086277E">
      <w:r>
        <w:br w:type="page"/>
      </w:r>
    </w:p>
    <w:p w:rsidR="0086277E" w:rsidRDefault="0086277E" w:rsidP="0086277E">
      <w:r>
        <w:lastRenderedPageBreak/>
        <w:t xml:space="preserve">TEMA III: </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6277E" w:rsidRPr="0088374D" w:rsidTr="00A5125A">
        <w:trPr>
          <w:trHeight w:val="558"/>
          <w:jc w:val="center"/>
        </w:trPr>
        <w:tc>
          <w:tcPr>
            <w:tcW w:w="2592" w:type="dxa"/>
            <w:shd w:val="clear" w:color="auto" w:fill="92CDDC" w:themeFill="accent5" w:themeFillTint="99"/>
            <w:vAlign w:val="center"/>
          </w:tcPr>
          <w:p w:rsidR="0086277E" w:rsidRPr="0088374D" w:rsidRDefault="0086277E" w:rsidP="00A5125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6277E" w:rsidRPr="0088374D" w:rsidRDefault="0086277E" w:rsidP="00A5125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rsidR="0086277E" w:rsidRPr="00891DDF" w:rsidRDefault="0086277E" w:rsidP="00A5125A">
            <w:pPr>
              <w:pStyle w:val="TabloGvde"/>
              <w:ind w:right="683"/>
              <w:rPr>
                <w:sz w:val="18"/>
                <w:szCs w:val="18"/>
              </w:rPr>
            </w:pPr>
            <w:r w:rsidRPr="00891DDF">
              <w:rPr>
                <w:sz w:val="18"/>
                <w:szCs w:val="18"/>
              </w:rPr>
              <w:t>A</w:t>
            </w:r>
            <w:r>
              <w:rPr>
                <w:sz w:val="18"/>
                <w:szCs w:val="18"/>
              </w:rPr>
              <w:t>5</w:t>
            </w:r>
            <w:r w:rsidRPr="00891DDF">
              <w:rPr>
                <w:sz w:val="18"/>
                <w:szCs w:val="18"/>
              </w:rPr>
              <w:t>. Okulun eğitimin temel ilkele</w:t>
            </w:r>
            <w:r>
              <w:rPr>
                <w:sz w:val="18"/>
                <w:szCs w:val="18"/>
              </w:rPr>
              <w:t>ri doğrultusunda niteliğini art</w:t>
            </w:r>
            <w:r w:rsidRPr="00891DDF">
              <w:rPr>
                <w:sz w:val="18"/>
                <w:szCs w:val="18"/>
              </w:rPr>
              <w:t xml:space="preserve">ırmak amacıyla kurumsal kapasite geliştirilecektir. </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Pr>
                <w:rFonts w:ascii="Times New Roman" w:hAnsi="Times New Roman" w:cs="Times New Roman"/>
                <w:b/>
                <w:spacing w:val="-5"/>
                <w:w w:val="110"/>
                <w:szCs w:val="24"/>
              </w:rPr>
              <w:t>5</w:t>
            </w:r>
            <w:r w:rsidRPr="00014DB7">
              <w:rPr>
                <w:rFonts w:ascii="Times New Roman" w:hAnsi="Times New Roman" w:cs="Times New Roman"/>
                <w:b/>
                <w:spacing w:val="-5"/>
                <w:w w:val="110"/>
                <w:szCs w:val="24"/>
              </w:rPr>
              <w:t>.</w:t>
            </w:r>
            <w:r>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86277E" w:rsidRPr="00891DDF" w:rsidRDefault="0086277E" w:rsidP="00A5125A">
            <w:pPr>
              <w:pStyle w:val="TabloGvde"/>
              <w:ind w:right="400"/>
              <w:rPr>
                <w:sz w:val="18"/>
                <w:szCs w:val="18"/>
              </w:rPr>
            </w:pPr>
            <w:r>
              <w:rPr>
                <w:sz w:val="18"/>
                <w:szCs w:val="18"/>
              </w:rPr>
              <w:t>H5.1</w:t>
            </w:r>
            <w:r w:rsidRPr="00891DDF">
              <w:rPr>
                <w:sz w:val="18"/>
                <w:szCs w:val="18"/>
              </w:rPr>
              <w:t>. Eğitim ve öğretimin sağlıklı ve güvenli bir ortamda gerçekleştirilmesi için okul sağlığı ve güvenliği geliştirilecektir.</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86277E" w:rsidRPr="0088374D" w:rsidRDefault="0086277E" w:rsidP="00A5125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6277E" w:rsidRPr="0088374D" w:rsidRDefault="0086277E" w:rsidP="00A5125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6277E" w:rsidRPr="0088374D" w:rsidRDefault="0086277E" w:rsidP="00A5125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6277E" w:rsidRPr="0088374D" w:rsidRDefault="0086277E" w:rsidP="00A5125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6277E" w:rsidRPr="0088374D" w:rsidRDefault="0086277E" w:rsidP="00A5125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6277E" w:rsidRPr="0088374D" w:rsidRDefault="0086277E" w:rsidP="00A5125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6277E" w:rsidRPr="0088374D" w:rsidRDefault="0086277E" w:rsidP="00A5125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6277E" w:rsidRPr="0088374D" w:rsidRDefault="0086277E" w:rsidP="00A5125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6277E" w:rsidRPr="0088374D" w:rsidRDefault="0086277E" w:rsidP="00A5125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6277E" w:rsidRPr="0088374D" w:rsidTr="00A5125A">
        <w:trPr>
          <w:trHeight w:val="737"/>
          <w:jc w:val="center"/>
        </w:trPr>
        <w:tc>
          <w:tcPr>
            <w:tcW w:w="2592" w:type="dxa"/>
            <w:shd w:val="clear" w:color="auto" w:fill="92CDDC" w:themeFill="accent5" w:themeFillTint="99"/>
            <w:vAlign w:val="center"/>
          </w:tcPr>
          <w:p w:rsidR="0086277E" w:rsidRPr="00C14D10" w:rsidRDefault="0086277E" w:rsidP="00A5125A">
            <w:pPr>
              <w:pStyle w:val="TableParagraph"/>
              <w:spacing w:before="2"/>
              <w:ind w:left="107"/>
              <w:rPr>
                <w:rFonts w:ascii="Times New Roman" w:hAnsi="Times New Roman" w:cs="Times New Roman"/>
                <w:b/>
                <w:sz w:val="16"/>
                <w:szCs w:val="18"/>
              </w:rPr>
            </w:pPr>
            <w:r w:rsidRPr="00C14D10">
              <w:rPr>
                <w:rFonts w:ascii="Times New Roman" w:hAnsi="Times New Roman" w:cs="Times New Roman"/>
                <w:b/>
                <w:w w:val="90"/>
                <w:sz w:val="16"/>
                <w:szCs w:val="18"/>
              </w:rPr>
              <w:t>PG5</w:t>
            </w:r>
            <w:r w:rsidRPr="00C14D10">
              <w:rPr>
                <w:rFonts w:ascii="Times New Roman" w:hAnsi="Times New Roman" w:cs="Times New Roman"/>
                <w:b/>
                <w:spacing w:val="-2"/>
                <w:w w:val="105"/>
                <w:sz w:val="16"/>
                <w:szCs w:val="18"/>
              </w:rPr>
              <w:t xml:space="preserve">.2.1 </w:t>
            </w:r>
            <w:r w:rsidRPr="00C14D10">
              <w:rPr>
                <w:sz w:val="16"/>
                <w:szCs w:val="18"/>
              </w:rPr>
              <w:t>Okulda yaşanan kaza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ay</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C14D10" w:rsidRDefault="0086277E" w:rsidP="00A5125A">
            <w:pPr>
              <w:pStyle w:val="TableParagraph"/>
              <w:spacing w:before="2"/>
              <w:ind w:left="107"/>
              <w:rPr>
                <w:rFonts w:ascii="Times New Roman" w:hAnsi="Times New Roman" w:cs="Times New Roman"/>
                <w:b/>
                <w:sz w:val="16"/>
                <w:szCs w:val="18"/>
              </w:rPr>
            </w:pPr>
            <w:r w:rsidRPr="00C14D10">
              <w:rPr>
                <w:rFonts w:ascii="Times New Roman" w:hAnsi="Times New Roman" w:cs="Times New Roman"/>
                <w:b/>
                <w:w w:val="90"/>
                <w:sz w:val="16"/>
                <w:szCs w:val="18"/>
              </w:rPr>
              <w:t>PG</w:t>
            </w:r>
            <w:r w:rsidRPr="00C14D10">
              <w:rPr>
                <w:rFonts w:ascii="Times New Roman" w:hAnsi="Times New Roman" w:cs="Times New Roman"/>
                <w:b/>
                <w:spacing w:val="-2"/>
                <w:w w:val="105"/>
                <w:sz w:val="16"/>
                <w:szCs w:val="18"/>
              </w:rPr>
              <w:t xml:space="preserve">5.2.2 </w:t>
            </w:r>
            <w:r w:rsidRPr="00C14D10">
              <w:rPr>
                <w:sz w:val="16"/>
                <w:szCs w:val="18"/>
              </w:rPr>
              <w:t>Bağımlılıkla mücadele ile ilgili konularda eğitim alan öğrenci ve öğretmen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C14D10" w:rsidRDefault="0086277E" w:rsidP="00A5125A">
            <w:pPr>
              <w:pStyle w:val="TableParagraph"/>
              <w:spacing w:before="2"/>
              <w:ind w:left="107"/>
              <w:rPr>
                <w:rFonts w:ascii="Times New Roman" w:hAnsi="Times New Roman" w:cs="Times New Roman"/>
                <w:b/>
                <w:sz w:val="16"/>
                <w:szCs w:val="18"/>
              </w:rPr>
            </w:pPr>
            <w:r w:rsidRPr="00C14D10">
              <w:rPr>
                <w:rFonts w:ascii="Times New Roman" w:hAnsi="Times New Roman" w:cs="Times New Roman"/>
                <w:b/>
                <w:w w:val="90"/>
                <w:sz w:val="16"/>
                <w:szCs w:val="18"/>
              </w:rPr>
              <w:t>PG</w:t>
            </w:r>
            <w:r w:rsidRPr="00C14D10">
              <w:rPr>
                <w:rFonts w:ascii="Times New Roman" w:hAnsi="Times New Roman" w:cs="Times New Roman"/>
                <w:b/>
                <w:spacing w:val="-2"/>
                <w:w w:val="105"/>
                <w:sz w:val="16"/>
                <w:szCs w:val="18"/>
              </w:rPr>
              <w:t>5.2.3</w:t>
            </w:r>
            <w:r w:rsidRPr="00C14D10">
              <w:rPr>
                <w:sz w:val="16"/>
                <w:szCs w:val="18"/>
              </w:rPr>
              <w:t xml:space="preserve"> Akran zorbalığı ve siber zorbalıkla ilgili konularda eğitim alan öğretmen, öğrenci ve veli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C14D10" w:rsidRDefault="0086277E" w:rsidP="00A5125A">
            <w:pPr>
              <w:pStyle w:val="TabloGvde"/>
              <w:ind w:right="825"/>
              <w:rPr>
                <w:sz w:val="16"/>
                <w:szCs w:val="18"/>
              </w:rPr>
            </w:pPr>
            <w:r w:rsidRPr="00C14D10">
              <w:rPr>
                <w:rFonts w:ascii="Times New Roman" w:hAnsi="Times New Roman"/>
                <w:b/>
                <w:w w:val="90"/>
                <w:sz w:val="16"/>
                <w:szCs w:val="18"/>
              </w:rPr>
              <w:t>PG</w:t>
            </w:r>
            <w:r w:rsidRPr="00C14D10">
              <w:rPr>
                <w:rFonts w:ascii="Times New Roman" w:hAnsi="Times New Roman"/>
                <w:b/>
                <w:spacing w:val="-2"/>
                <w:w w:val="105"/>
                <w:sz w:val="16"/>
                <w:szCs w:val="18"/>
              </w:rPr>
              <w:t xml:space="preserve">5.2.4 </w:t>
            </w:r>
            <w:r w:rsidRPr="00C14D10">
              <w:rPr>
                <w:sz w:val="16"/>
                <w:szCs w:val="18"/>
              </w:rPr>
              <w:t xml:space="preserve">Sağlıklı beslenme ve obezite ile ilgili konularda verilen eğitim alan öğrenci, öğretmen ve veli sayısı </w:t>
            </w:r>
          </w:p>
          <w:p w:rsidR="0086277E" w:rsidRPr="00C14D10" w:rsidRDefault="0086277E" w:rsidP="00A5125A">
            <w:pPr>
              <w:pStyle w:val="TableParagraph"/>
              <w:spacing w:before="2"/>
              <w:ind w:left="107"/>
              <w:rPr>
                <w:rFonts w:ascii="Times New Roman" w:hAnsi="Times New Roman" w:cs="Times New Roman"/>
                <w:b/>
                <w:sz w:val="16"/>
                <w:szCs w:val="18"/>
              </w:rPr>
            </w:pP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39</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C14D10" w:rsidRDefault="0086277E" w:rsidP="00A5125A">
            <w:pPr>
              <w:pStyle w:val="TabloGvde"/>
              <w:ind w:right="116"/>
              <w:rPr>
                <w:rFonts w:ascii="Times New Roman" w:hAnsi="Times New Roman"/>
                <w:b/>
                <w:w w:val="90"/>
                <w:sz w:val="16"/>
                <w:szCs w:val="18"/>
              </w:rPr>
            </w:pPr>
            <w:r w:rsidRPr="00C14D10">
              <w:rPr>
                <w:sz w:val="16"/>
                <w:szCs w:val="18"/>
              </w:rPr>
              <w:t>PG 5.1.5 Hijyen, gıda güvenliği, bulaşıcı hastalıklar ile ilgili konularda verilen eğitim alan öğrenci, öğretmen ve personel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19</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29</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69</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C14D10" w:rsidRDefault="0086277E" w:rsidP="00A5125A">
            <w:pPr>
              <w:pStyle w:val="TableParagraph"/>
              <w:spacing w:before="2"/>
              <w:ind w:left="107"/>
              <w:rPr>
                <w:rFonts w:ascii="Times New Roman" w:hAnsi="Times New Roman" w:cs="Times New Roman"/>
                <w:b/>
                <w:w w:val="90"/>
                <w:sz w:val="16"/>
                <w:szCs w:val="18"/>
              </w:rPr>
            </w:pPr>
            <w:r w:rsidRPr="00C14D10">
              <w:rPr>
                <w:sz w:val="16"/>
                <w:szCs w:val="18"/>
              </w:rPr>
              <w:t>Afet ve acil durum tatbikat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58</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64</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68</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86277E">
        <w:trPr>
          <w:trHeight w:val="515"/>
          <w:jc w:val="center"/>
        </w:trPr>
        <w:tc>
          <w:tcPr>
            <w:tcW w:w="2592" w:type="dxa"/>
            <w:shd w:val="clear" w:color="auto" w:fill="92CDDC" w:themeFill="accent5" w:themeFillTint="99"/>
            <w:vAlign w:val="center"/>
          </w:tcPr>
          <w:p w:rsidR="0086277E" w:rsidRPr="0088374D" w:rsidRDefault="0086277E" w:rsidP="00A5125A">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6277E" w:rsidRPr="0088374D" w:rsidRDefault="0086277E" w:rsidP="00A5125A">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86277E" w:rsidRPr="0088374D" w:rsidTr="00A5125A">
        <w:trPr>
          <w:trHeight w:val="586"/>
          <w:jc w:val="center"/>
        </w:trPr>
        <w:tc>
          <w:tcPr>
            <w:tcW w:w="2592" w:type="dxa"/>
            <w:shd w:val="clear" w:color="auto" w:fill="92CDDC" w:themeFill="accent5" w:themeFillTint="99"/>
            <w:vAlign w:val="center"/>
          </w:tcPr>
          <w:p w:rsidR="0086277E" w:rsidRPr="0088374D" w:rsidRDefault="0086277E" w:rsidP="00A5125A">
            <w:pPr>
              <w:pStyle w:val="TableParagraph"/>
              <w:spacing w:before="1"/>
              <w:ind w:left="107"/>
              <w:rPr>
                <w:rFonts w:ascii="Times New Roman" w:hAnsi="Times New Roman" w:cs="Times New Roman"/>
                <w:b/>
              </w:rPr>
            </w:pPr>
            <w:r w:rsidRPr="008B7FF0">
              <w:rPr>
                <w:rFonts w:ascii="Times New Roman" w:hAnsi="Times New Roman" w:cs="Times New Roman"/>
                <w:b/>
                <w:sz w:val="20"/>
              </w:rPr>
              <w:t>İşbirliğiYapılacak</w:t>
            </w:r>
            <w:r w:rsidRPr="008B7FF0">
              <w:rPr>
                <w:rFonts w:ascii="Times New Roman" w:hAnsi="Times New Roman" w:cs="Times New Roman"/>
                <w:b/>
                <w:spacing w:val="-2"/>
                <w:sz w:val="20"/>
              </w:rPr>
              <w:t>Birimler</w:t>
            </w:r>
          </w:p>
        </w:tc>
        <w:tc>
          <w:tcPr>
            <w:tcW w:w="7591" w:type="dxa"/>
            <w:gridSpan w:val="9"/>
            <w:shd w:val="clear" w:color="auto" w:fill="DAEEF3" w:themeFill="accent5" w:themeFillTint="33"/>
            <w:vAlign w:val="center"/>
          </w:tcPr>
          <w:p w:rsidR="0086277E" w:rsidRPr="0088374D" w:rsidRDefault="0086277E" w:rsidP="00A5125A">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RehbelikÖğretmeni,İlçe mili Eğitim,İlçe Sağlık Müdürlüğü</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86277E" w:rsidRPr="0088374D" w:rsidRDefault="0086277E" w:rsidP="00A5125A">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Rehberlik öğretmeninin olmaması, İlçeye uzak olunması.</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6277E" w:rsidRPr="0086277E" w:rsidRDefault="0086277E" w:rsidP="00A5125A">
            <w:pPr>
              <w:pStyle w:val="TabloGvde"/>
              <w:rPr>
                <w:sz w:val="16"/>
                <w:szCs w:val="18"/>
              </w:rPr>
            </w:pPr>
            <w:r w:rsidRPr="0086277E">
              <w:rPr>
                <w:sz w:val="16"/>
                <w:szCs w:val="18"/>
              </w:rPr>
              <w:t>S1 Eğitim ortamları iş sağlığı ve güvenliği yönergesine uygun hâle getirilecektir.</w:t>
            </w:r>
          </w:p>
          <w:p w:rsidR="0086277E" w:rsidRPr="0086277E" w:rsidRDefault="0086277E" w:rsidP="00A5125A">
            <w:pPr>
              <w:pStyle w:val="TabloGvde"/>
              <w:ind w:right="116"/>
              <w:rPr>
                <w:sz w:val="16"/>
                <w:szCs w:val="18"/>
              </w:rPr>
            </w:pPr>
            <w:r w:rsidRPr="0086277E">
              <w:rPr>
                <w:sz w:val="16"/>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86277E" w:rsidRPr="0086277E" w:rsidRDefault="0086277E" w:rsidP="00A5125A">
            <w:pPr>
              <w:pStyle w:val="TabloGvde"/>
              <w:ind w:right="116"/>
              <w:rPr>
                <w:sz w:val="16"/>
                <w:szCs w:val="18"/>
              </w:rPr>
            </w:pPr>
            <w:r w:rsidRPr="0086277E">
              <w:rPr>
                <w:sz w:val="16"/>
                <w:szCs w:val="18"/>
              </w:rPr>
              <w:t>S4 Doğa, insan ve teknoloji kaynaklı (deprem, sel, heyelan, yangın, çığ ve salgın hastalıklar vd.) konularında alan uzmanları ile iş birliğinde öğretmen ve öğrencilere farkındalık eğitimleri verilecektir.</w:t>
            </w:r>
          </w:p>
          <w:p w:rsidR="0086277E" w:rsidRPr="0086277E" w:rsidRDefault="0086277E" w:rsidP="00A5125A">
            <w:pPr>
              <w:pStyle w:val="TabloGvde"/>
              <w:rPr>
                <w:sz w:val="16"/>
                <w:szCs w:val="18"/>
              </w:rPr>
            </w:pPr>
            <w:r w:rsidRPr="0086277E">
              <w:rPr>
                <w:sz w:val="16"/>
                <w:szCs w:val="18"/>
              </w:rPr>
              <w:t>S5 Okulun afet ve acil durum eylem planının güncel tutulması sağlanacaktır.</w:t>
            </w:r>
          </w:p>
          <w:p w:rsidR="0086277E" w:rsidRPr="0088374D" w:rsidRDefault="0086277E" w:rsidP="00A5125A">
            <w:pPr>
              <w:pStyle w:val="TableParagraph"/>
              <w:spacing w:before="2" w:line="369" w:lineRule="auto"/>
              <w:ind w:left="107"/>
              <w:rPr>
                <w:rFonts w:ascii="Times New Roman" w:hAnsi="Times New Roman" w:cs="Times New Roman"/>
                <w:sz w:val="20"/>
                <w:szCs w:val="20"/>
              </w:rPr>
            </w:pPr>
            <w:r w:rsidRPr="0086277E">
              <w:rPr>
                <w:sz w:val="16"/>
                <w:szCs w:val="18"/>
              </w:rPr>
              <w:t>S6 Afet ve acil durum tatbikatları düzenlenecektir.</w:t>
            </w:r>
          </w:p>
        </w:tc>
      </w:tr>
      <w:tr w:rsidR="0086277E" w:rsidRPr="0088374D" w:rsidTr="00A5125A">
        <w:trPr>
          <w:trHeight w:val="482"/>
          <w:jc w:val="center"/>
        </w:trPr>
        <w:tc>
          <w:tcPr>
            <w:tcW w:w="2592" w:type="dxa"/>
            <w:shd w:val="clear" w:color="auto" w:fill="92CDDC" w:themeFill="accent5" w:themeFillTint="99"/>
            <w:vAlign w:val="center"/>
          </w:tcPr>
          <w:p w:rsidR="0086277E" w:rsidRPr="0088374D" w:rsidRDefault="0086277E" w:rsidP="00A5125A">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86277E" w:rsidRPr="0088374D" w:rsidRDefault="0086277E" w:rsidP="00A5125A">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18000</w:t>
            </w:r>
          </w:p>
        </w:tc>
      </w:tr>
      <w:tr w:rsidR="0086277E" w:rsidRPr="0088374D" w:rsidTr="0086277E">
        <w:trPr>
          <w:trHeight w:val="493"/>
          <w:jc w:val="center"/>
        </w:trPr>
        <w:tc>
          <w:tcPr>
            <w:tcW w:w="2592" w:type="dxa"/>
            <w:shd w:val="clear" w:color="auto" w:fill="92CDDC" w:themeFill="accent5" w:themeFillTint="99"/>
            <w:vAlign w:val="center"/>
          </w:tcPr>
          <w:p w:rsidR="0086277E" w:rsidRPr="0088374D" w:rsidRDefault="0086277E" w:rsidP="00A5125A">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6277E" w:rsidRPr="0088374D" w:rsidRDefault="0086277E" w:rsidP="00A5125A">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Çocukların okuldan gerektiği gibi faydalanamadığı görülmektedir.</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6277E" w:rsidRPr="0088374D" w:rsidRDefault="0086277E" w:rsidP="00A5125A">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Merdiven trabzanı</w:t>
            </w:r>
            <w:proofErr w:type="gramStart"/>
            <w:r>
              <w:rPr>
                <w:rFonts w:ascii="Times New Roman" w:hAnsi="Times New Roman" w:cs="Times New Roman"/>
                <w:sz w:val="20"/>
                <w:szCs w:val="20"/>
              </w:rPr>
              <w:t>,peçete,Kova,projeksiyon</w:t>
            </w:r>
            <w:proofErr w:type="gramEnd"/>
            <w:r>
              <w:rPr>
                <w:rFonts w:ascii="Times New Roman" w:hAnsi="Times New Roman" w:cs="Times New Roman"/>
                <w:sz w:val="20"/>
                <w:szCs w:val="20"/>
              </w:rPr>
              <w:t xml:space="preserve"> veya çok amaçlı salon.</w:t>
            </w:r>
          </w:p>
        </w:tc>
      </w:tr>
    </w:tbl>
    <w:p w:rsidR="0086277E" w:rsidRDefault="0086277E" w:rsidP="0086277E"/>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6277E" w:rsidRPr="0088374D" w:rsidTr="00A5125A">
        <w:trPr>
          <w:trHeight w:val="558"/>
          <w:jc w:val="center"/>
        </w:trPr>
        <w:tc>
          <w:tcPr>
            <w:tcW w:w="2592" w:type="dxa"/>
            <w:shd w:val="clear" w:color="auto" w:fill="92CDDC" w:themeFill="accent5" w:themeFillTint="99"/>
            <w:vAlign w:val="center"/>
          </w:tcPr>
          <w:p w:rsidR="0086277E" w:rsidRPr="0088374D" w:rsidRDefault="0086277E" w:rsidP="00A5125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6277E" w:rsidRPr="0088374D" w:rsidRDefault="0086277E" w:rsidP="00A5125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Pr>
                <w:rFonts w:ascii="Times New Roman" w:hAnsi="Times New Roman" w:cs="Times New Roman"/>
                <w:b/>
                <w:spacing w:val="-10"/>
                <w:w w:val="110"/>
                <w:szCs w:val="24"/>
              </w:rPr>
              <w:t>6</w:t>
            </w:r>
          </w:p>
        </w:tc>
        <w:tc>
          <w:tcPr>
            <w:tcW w:w="7591" w:type="dxa"/>
            <w:gridSpan w:val="9"/>
            <w:shd w:val="clear" w:color="auto" w:fill="92CDDC" w:themeFill="accent5" w:themeFillTint="99"/>
            <w:vAlign w:val="center"/>
          </w:tcPr>
          <w:p w:rsidR="0086277E" w:rsidRPr="00891DDF" w:rsidRDefault="0086277E" w:rsidP="00A5125A">
            <w:pPr>
              <w:pStyle w:val="TabloGvde"/>
              <w:rPr>
                <w:sz w:val="18"/>
                <w:szCs w:val="18"/>
              </w:rPr>
            </w:pPr>
            <w:r>
              <w:rPr>
                <w:sz w:val="18"/>
                <w:szCs w:val="18"/>
              </w:rPr>
              <w:t>A6</w:t>
            </w:r>
            <w:r w:rsidRPr="00891DDF">
              <w:rPr>
                <w:sz w:val="18"/>
                <w:szCs w:val="18"/>
              </w:rPr>
              <w:t>. Eğitim ve öğretim</w:t>
            </w:r>
            <w:r>
              <w:rPr>
                <w:sz w:val="18"/>
                <w:szCs w:val="18"/>
              </w:rPr>
              <w:t xml:space="preserve">in niteliğinin geliştirilmesi </w:t>
            </w:r>
            <w:r w:rsidRPr="00891DDF">
              <w:rPr>
                <w:sz w:val="18"/>
                <w:szCs w:val="18"/>
              </w:rPr>
              <w:t>sağlanacaktır.</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Pr>
                <w:rFonts w:ascii="Times New Roman" w:hAnsi="Times New Roman" w:cs="Times New Roman"/>
                <w:b/>
                <w:spacing w:val="-5"/>
                <w:w w:val="110"/>
                <w:szCs w:val="24"/>
              </w:rPr>
              <w:t>6</w:t>
            </w:r>
            <w:r w:rsidRPr="00014DB7">
              <w:rPr>
                <w:rFonts w:ascii="Times New Roman" w:hAnsi="Times New Roman" w:cs="Times New Roman"/>
                <w:b/>
                <w:spacing w:val="-5"/>
                <w:w w:val="110"/>
                <w:szCs w:val="24"/>
              </w:rPr>
              <w:t>.</w:t>
            </w:r>
            <w:r>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rsidR="0086277E" w:rsidRPr="00891DDF" w:rsidRDefault="0086277E" w:rsidP="00A5125A">
            <w:pPr>
              <w:pStyle w:val="TabloGvde"/>
              <w:rPr>
                <w:sz w:val="18"/>
                <w:szCs w:val="18"/>
              </w:rPr>
            </w:pPr>
            <w:r w:rsidRPr="00891DDF">
              <w:rPr>
                <w:sz w:val="18"/>
                <w:szCs w:val="18"/>
              </w:rPr>
              <w:t>H</w:t>
            </w:r>
            <w:r>
              <w:rPr>
                <w:sz w:val="18"/>
                <w:szCs w:val="18"/>
              </w:rPr>
              <w:t>6.</w:t>
            </w:r>
            <w:r w:rsidRPr="00891DDF">
              <w:rPr>
                <w:sz w:val="18"/>
                <w:szCs w:val="18"/>
              </w:rPr>
              <w:t>1. Kurum personelinin mesleki gelişimlerinin artırılması sağlanacaktır.</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86277E" w:rsidRPr="0088374D" w:rsidRDefault="0086277E" w:rsidP="00A5125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6277E" w:rsidRPr="0088374D" w:rsidRDefault="0086277E" w:rsidP="00A5125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6277E" w:rsidRPr="0088374D" w:rsidRDefault="0086277E" w:rsidP="00A5125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6277E" w:rsidRPr="0088374D" w:rsidRDefault="0086277E" w:rsidP="00A5125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6277E" w:rsidRPr="0088374D" w:rsidRDefault="0086277E" w:rsidP="00A5125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6277E" w:rsidRPr="0088374D" w:rsidRDefault="0086277E" w:rsidP="00A5125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6277E" w:rsidRPr="0088374D" w:rsidRDefault="0086277E" w:rsidP="00A5125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6277E" w:rsidRPr="0088374D" w:rsidRDefault="0086277E" w:rsidP="00A5125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6277E" w:rsidRPr="0088374D" w:rsidRDefault="0086277E" w:rsidP="00A5125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zCs w:val="24"/>
              </w:rPr>
            </w:pPr>
            <w:r w:rsidRPr="00891DDF">
              <w:rPr>
                <w:sz w:val="18"/>
                <w:szCs w:val="18"/>
              </w:rPr>
              <w:t xml:space="preserve">PG </w:t>
            </w:r>
            <w:r>
              <w:rPr>
                <w:sz w:val="18"/>
                <w:szCs w:val="18"/>
              </w:rPr>
              <w:t>6.</w:t>
            </w:r>
            <w:r w:rsidRPr="00891DDF">
              <w:rPr>
                <w:sz w:val="18"/>
                <w:szCs w:val="18"/>
              </w:rPr>
              <w:t>1.1 Hizmet içi eğitim alan yönetici ve öğretmen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zCs w:val="24"/>
              </w:rPr>
            </w:pPr>
            <w:r w:rsidRPr="00891DDF">
              <w:rPr>
                <w:sz w:val="18"/>
                <w:szCs w:val="18"/>
              </w:rPr>
              <w:t xml:space="preserve">PG </w:t>
            </w:r>
            <w:r>
              <w:rPr>
                <w:sz w:val="18"/>
                <w:szCs w:val="18"/>
              </w:rPr>
              <w:t>6.1.2</w:t>
            </w:r>
            <w:r w:rsidRPr="00891DDF">
              <w:rPr>
                <w:sz w:val="18"/>
                <w:szCs w:val="18"/>
              </w:rPr>
              <w:t xml:space="preserve"> Eğitim alan yardımcı personel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zCs w:val="24"/>
              </w:rPr>
            </w:pPr>
            <w:r w:rsidRPr="00891DDF">
              <w:rPr>
                <w:sz w:val="18"/>
                <w:szCs w:val="18"/>
              </w:rPr>
              <w:t xml:space="preserve">PG </w:t>
            </w:r>
            <w:r>
              <w:rPr>
                <w:sz w:val="18"/>
                <w:szCs w:val="18"/>
              </w:rPr>
              <w:t>6.1.3</w:t>
            </w:r>
            <w:r w:rsidRPr="00891DDF">
              <w:rPr>
                <w:sz w:val="18"/>
                <w:szCs w:val="18"/>
              </w:rPr>
              <w:t xml:space="preserve"> Uzaktan hizmet içi eğitime katılan öğretmen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szCs w:val="24"/>
              </w:rPr>
            </w:pPr>
            <w:r w:rsidRPr="00891DDF">
              <w:rPr>
                <w:sz w:val="18"/>
                <w:szCs w:val="18"/>
              </w:rPr>
              <w:t xml:space="preserve">PG </w:t>
            </w:r>
            <w:r>
              <w:rPr>
                <w:sz w:val="18"/>
                <w:szCs w:val="18"/>
              </w:rPr>
              <w:t>6.1.4</w:t>
            </w:r>
            <w:r w:rsidRPr="00891DDF">
              <w:rPr>
                <w:sz w:val="18"/>
                <w:szCs w:val="18"/>
              </w:rPr>
              <w:t xml:space="preserve"> Ulusal ve uluslararası projelere katılım sağlayan öğretmen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dönem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Ocak Haziran</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w w:val="90"/>
                <w:szCs w:val="24"/>
              </w:rPr>
            </w:pPr>
            <w:r w:rsidRPr="00891DDF">
              <w:rPr>
                <w:sz w:val="18"/>
                <w:szCs w:val="18"/>
              </w:rPr>
              <w:t xml:space="preserve">PG </w:t>
            </w:r>
            <w:r>
              <w:rPr>
                <w:sz w:val="18"/>
                <w:szCs w:val="18"/>
              </w:rPr>
              <w:t>6.1.5</w:t>
            </w:r>
            <w:r w:rsidRPr="00891DDF">
              <w:rPr>
                <w:sz w:val="18"/>
                <w:szCs w:val="18"/>
              </w:rPr>
              <w:t xml:space="preserve"> Öğretmenlere yönelik düzenlenen eğitim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Her yıl başı ve sonu</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Eylül Haziran</w:t>
            </w:r>
          </w:p>
        </w:tc>
      </w:tr>
      <w:tr w:rsidR="0086277E" w:rsidRPr="0088374D" w:rsidTr="00A5125A">
        <w:trPr>
          <w:trHeight w:val="737"/>
          <w:jc w:val="center"/>
        </w:trPr>
        <w:tc>
          <w:tcPr>
            <w:tcW w:w="2592" w:type="dxa"/>
            <w:shd w:val="clear" w:color="auto" w:fill="92CDDC" w:themeFill="accent5" w:themeFillTint="99"/>
            <w:vAlign w:val="center"/>
          </w:tcPr>
          <w:p w:rsidR="0086277E" w:rsidRPr="00014DB7" w:rsidRDefault="0086277E" w:rsidP="00A5125A">
            <w:pPr>
              <w:pStyle w:val="TableParagraph"/>
              <w:spacing w:before="2"/>
              <w:ind w:left="107"/>
              <w:rPr>
                <w:rFonts w:ascii="Times New Roman" w:hAnsi="Times New Roman" w:cs="Times New Roman"/>
                <w:b/>
                <w:w w:val="90"/>
                <w:szCs w:val="24"/>
              </w:rPr>
            </w:pPr>
            <w:r w:rsidRPr="00891DDF">
              <w:rPr>
                <w:sz w:val="18"/>
                <w:szCs w:val="18"/>
              </w:rPr>
              <w:t xml:space="preserve">PG </w:t>
            </w:r>
            <w:r>
              <w:rPr>
                <w:sz w:val="18"/>
                <w:szCs w:val="18"/>
              </w:rPr>
              <w:t>6.1.16</w:t>
            </w:r>
            <w:r w:rsidRPr="00891DDF">
              <w:rPr>
                <w:sz w:val="18"/>
                <w:szCs w:val="18"/>
              </w:rPr>
              <w:t>Yöneticilere yönelik düzenlenen eğitim sayısı</w:t>
            </w:r>
          </w:p>
        </w:tc>
        <w:tc>
          <w:tcPr>
            <w:tcW w:w="991"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 xml:space="preserve">Her yıl başı ve sonu </w:t>
            </w:r>
          </w:p>
        </w:tc>
        <w:tc>
          <w:tcPr>
            <w:tcW w:w="926" w:type="dxa"/>
            <w:shd w:val="clear" w:color="auto" w:fill="DAEEF3" w:themeFill="accent5" w:themeFillTint="33"/>
            <w:vAlign w:val="center"/>
          </w:tcPr>
          <w:p w:rsidR="0086277E" w:rsidRPr="0088374D" w:rsidRDefault="0086277E" w:rsidP="00A5125A">
            <w:pPr>
              <w:pStyle w:val="TableParagraph"/>
              <w:rPr>
                <w:rFonts w:ascii="Times New Roman" w:hAnsi="Times New Roman" w:cs="Times New Roman"/>
                <w:sz w:val="20"/>
                <w:szCs w:val="20"/>
              </w:rPr>
            </w:pPr>
            <w:r>
              <w:rPr>
                <w:rFonts w:ascii="Times New Roman" w:hAnsi="Times New Roman" w:cs="Times New Roman"/>
                <w:sz w:val="20"/>
              </w:rPr>
              <w:t>Eylül Haziran</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6277E" w:rsidRPr="0088374D" w:rsidRDefault="0086277E" w:rsidP="00A5125A">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1"/>
              <w:ind w:left="107"/>
              <w:rPr>
                <w:rFonts w:ascii="Times New Roman" w:hAnsi="Times New Roman" w:cs="Times New Roman"/>
                <w:b/>
              </w:rPr>
            </w:pPr>
            <w:r w:rsidRPr="0088374D">
              <w:rPr>
                <w:rFonts w:ascii="Times New Roman" w:hAnsi="Times New Roman" w:cs="Times New Roman"/>
                <w:b/>
              </w:rPr>
              <w:t>İşbirliğiYapılacak</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6277E" w:rsidRPr="0088374D" w:rsidRDefault="0086277E" w:rsidP="00A5125A">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İlçe milli eğitim, milli eğitim bakanlığı, Üniversite, Branş öğretmenleri</w:t>
            </w:r>
          </w:p>
        </w:tc>
      </w:tr>
      <w:tr w:rsidR="0086277E" w:rsidRPr="0088374D" w:rsidTr="0086277E">
        <w:trPr>
          <w:trHeight w:val="487"/>
          <w:jc w:val="center"/>
        </w:trPr>
        <w:tc>
          <w:tcPr>
            <w:tcW w:w="2592" w:type="dxa"/>
            <w:shd w:val="clear" w:color="auto" w:fill="92CDDC" w:themeFill="accent5" w:themeFillTint="99"/>
            <w:vAlign w:val="center"/>
          </w:tcPr>
          <w:p w:rsidR="0086277E" w:rsidRPr="0088374D" w:rsidRDefault="0086277E" w:rsidP="00A5125A">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86277E" w:rsidRPr="0088374D" w:rsidRDefault="0086277E" w:rsidP="00A5125A">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Yetişkin  eğitim zorlukları, Öğretmen iş yükünün fazlalığı,Uzman ekibe ulaşım zorluğu,</w:t>
            </w:r>
          </w:p>
        </w:tc>
      </w:tr>
      <w:tr w:rsidR="0086277E" w:rsidRPr="0088374D" w:rsidTr="0086277E">
        <w:trPr>
          <w:trHeight w:val="2096"/>
          <w:jc w:val="center"/>
        </w:trPr>
        <w:tc>
          <w:tcPr>
            <w:tcW w:w="2592" w:type="dxa"/>
            <w:shd w:val="clear" w:color="auto" w:fill="92CDDC" w:themeFill="accent5" w:themeFillTint="99"/>
            <w:vAlign w:val="center"/>
          </w:tcPr>
          <w:p w:rsidR="0086277E" w:rsidRPr="0088374D" w:rsidRDefault="0086277E" w:rsidP="00A5125A">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6277E" w:rsidRPr="0086277E" w:rsidRDefault="0086277E" w:rsidP="00A5125A">
            <w:pPr>
              <w:pStyle w:val="TabloGvde"/>
              <w:ind w:right="528"/>
              <w:rPr>
                <w:sz w:val="16"/>
                <w:szCs w:val="18"/>
              </w:rPr>
            </w:pPr>
            <w:r w:rsidRPr="0086277E">
              <w:rPr>
                <w:sz w:val="16"/>
                <w:szCs w:val="18"/>
              </w:rPr>
              <w:t>S1Okul yöneticilerinin ve öğretmenlerin mesleki gelişim ihtiyaçları tespit edilerek bu ihtiyaçları gidermeye yönelik bir mesleki gelişim planı hazırlanacaktır.</w:t>
            </w:r>
          </w:p>
          <w:p w:rsidR="0086277E" w:rsidRPr="0086277E" w:rsidRDefault="0086277E" w:rsidP="00A5125A">
            <w:pPr>
              <w:pStyle w:val="TabloGvde"/>
              <w:ind w:right="528"/>
              <w:rPr>
                <w:sz w:val="16"/>
                <w:szCs w:val="18"/>
              </w:rPr>
            </w:pPr>
            <w:r w:rsidRPr="0086277E">
              <w:rPr>
                <w:sz w:val="16"/>
                <w:szCs w:val="18"/>
              </w:rPr>
              <w:t>S2 Bakanlık, diğer kurum ve kuruluşlarla yapılan iş birlikleri kapsamında yardımcı personelin görev alanı ile ilgili iş başı eğitim almaları sağlanacaktır.</w:t>
            </w:r>
          </w:p>
          <w:p w:rsidR="0086277E" w:rsidRPr="0086277E" w:rsidRDefault="0086277E" w:rsidP="00A5125A">
            <w:pPr>
              <w:pStyle w:val="TabloGvde"/>
              <w:ind w:right="528"/>
              <w:rPr>
                <w:sz w:val="16"/>
                <w:szCs w:val="18"/>
              </w:rPr>
            </w:pPr>
            <w:r w:rsidRPr="0086277E">
              <w:rPr>
                <w:sz w:val="16"/>
                <w:szCs w:val="18"/>
              </w:rPr>
              <w:t>S3 Okul öğretmenlerinin alanlarında mesleki gelişimlerini ve öğretmenlik yeterliklerini geliştirmek için mahalli ve merkezi düzeyde eğitim almaları sağlanacaktır.</w:t>
            </w:r>
          </w:p>
          <w:p w:rsidR="0086277E" w:rsidRPr="0086277E" w:rsidRDefault="0086277E" w:rsidP="00A5125A">
            <w:pPr>
              <w:pStyle w:val="TabloGvde"/>
              <w:ind w:right="528"/>
              <w:rPr>
                <w:sz w:val="16"/>
                <w:szCs w:val="18"/>
              </w:rPr>
            </w:pPr>
            <w:r w:rsidRPr="0086277E">
              <w:rPr>
                <w:sz w:val="16"/>
                <w:szCs w:val="18"/>
              </w:rPr>
              <w:t>S4 Okul yöneticilerinin ve öğretmenlerin dijital platformlar aracılığıyla verilen eğitimlere katılmaları teşvik edilecektir.</w:t>
            </w:r>
          </w:p>
          <w:p w:rsidR="0086277E" w:rsidRPr="0088374D" w:rsidRDefault="0086277E" w:rsidP="00A5125A">
            <w:pPr>
              <w:pStyle w:val="TableParagraph"/>
              <w:spacing w:before="2" w:line="369" w:lineRule="auto"/>
              <w:ind w:left="107"/>
              <w:rPr>
                <w:rFonts w:ascii="Times New Roman" w:hAnsi="Times New Roman" w:cs="Times New Roman"/>
                <w:sz w:val="20"/>
                <w:szCs w:val="20"/>
              </w:rPr>
            </w:pPr>
            <w:r w:rsidRPr="0086277E">
              <w:rPr>
                <w:sz w:val="16"/>
                <w:szCs w:val="18"/>
              </w:rPr>
              <w:t xml:space="preserve">S5 Okul personelinin </w:t>
            </w:r>
            <w:proofErr w:type="gramStart"/>
            <w:r w:rsidRPr="0086277E">
              <w:rPr>
                <w:sz w:val="16"/>
                <w:szCs w:val="18"/>
              </w:rPr>
              <w:t>motivasyon,</w:t>
            </w:r>
            <w:proofErr w:type="gramEnd"/>
            <w:r w:rsidRPr="0086277E">
              <w:rPr>
                <w:sz w:val="16"/>
                <w:szCs w:val="18"/>
              </w:rPr>
              <w:t xml:space="preserve"> iş doyumu ve kurumsal bağlılık düzeylerini artıracak çalışmalar yapılacaktır.</w:t>
            </w:r>
          </w:p>
        </w:tc>
      </w:tr>
      <w:tr w:rsidR="0086277E" w:rsidRPr="0088374D" w:rsidTr="0086277E">
        <w:trPr>
          <w:trHeight w:val="557"/>
          <w:jc w:val="center"/>
        </w:trPr>
        <w:tc>
          <w:tcPr>
            <w:tcW w:w="2592" w:type="dxa"/>
            <w:shd w:val="clear" w:color="auto" w:fill="92CDDC" w:themeFill="accent5" w:themeFillTint="99"/>
            <w:vAlign w:val="center"/>
          </w:tcPr>
          <w:p w:rsidR="0086277E" w:rsidRPr="0088374D" w:rsidRDefault="0086277E" w:rsidP="00A5125A">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86277E" w:rsidRPr="0088374D" w:rsidRDefault="0086277E" w:rsidP="00A5125A">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6277E" w:rsidRPr="0088374D" w:rsidRDefault="0086277E" w:rsidP="00A5125A">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Gelişim için zaman ayırmak kadar sebepleri de belirginleştirmek gerekiyor. Yetişkin eğitiminde sebepsiz gelişim istenmiyor.Zaman kaybı olarak görülüyor.</w:t>
            </w:r>
          </w:p>
        </w:tc>
      </w:tr>
      <w:tr w:rsidR="0086277E" w:rsidRPr="0088374D" w:rsidTr="00A5125A">
        <w:trPr>
          <w:trHeight w:val="737"/>
          <w:jc w:val="center"/>
        </w:trPr>
        <w:tc>
          <w:tcPr>
            <w:tcW w:w="2592" w:type="dxa"/>
            <w:shd w:val="clear" w:color="auto" w:fill="92CDDC" w:themeFill="accent5" w:themeFillTint="99"/>
            <w:vAlign w:val="center"/>
          </w:tcPr>
          <w:p w:rsidR="0086277E" w:rsidRPr="0088374D" w:rsidRDefault="0086277E" w:rsidP="00A5125A">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6277E" w:rsidRPr="0088374D" w:rsidRDefault="0086277E" w:rsidP="00A5125A">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İnternet,Uzman,Okul dışı zaman,</w:t>
            </w:r>
          </w:p>
        </w:tc>
      </w:tr>
    </w:tbl>
    <w:p w:rsidR="0086277E" w:rsidRDefault="0086277E" w:rsidP="0086277E"/>
    <w:p w:rsidR="0086277E" w:rsidRDefault="0086277E" w:rsidP="0086277E"/>
    <w:p w:rsidR="0086277E" w:rsidRDefault="0086277E" w:rsidP="0086277E"/>
    <w:p w:rsidR="0086277E" w:rsidRDefault="0086277E" w:rsidP="0086277E"/>
    <w:p w:rsidR="0086277E" w:rsidRDefault="0086277E" w:rsidP="0086277E"/>
    <w:p w:rsidR="0086277E" w:rsidRPr="003F4956" w:rsidRDefault="0086277E" w:rsidP="0086277E">
      <w:pPr>
        <w:pStyle w:val="Balk1"/>
        <w:rPr>
          <w:color w:val="00B0F0"/>
        </w:rPr>
      </w:pPr>
      <w:bookmarkStart w:id="39" w:name="_Toc167209570"/>
      <w:bookmarkStart w:id="40" w:name="_Toc411525145"/>
      <w:bookmarkStart w:id="41" w:name="_Toc416085153"/>
      <w:bookmarkStart w:id="42" w:name="_Toc529519459"/>
      <w:bookmarkStart w:id="43" w:name="_Toc531097543"/>
      <w:r w:rsidRPr="003F4956">
        <w:rPr>
          <w:color w:val="00B0F0"/>
        </w:rPr>
        <w:t>BÖLÜM IV:</w:t>
      </w:r>
      <w:bookmarkEnd w:id="39"/>
      <w:r w:rsidRPr="003F4956">
        <w:rPr>
          <w:color w:val="00B0F0"/>
        </w:rPr>
        <w:t xml:space="preserve"> </w:t>
      </w:r>
      <w:bookmarkEnd w:id="40"/>
      <w:bookmarkEnd w:id="41"/>
      <w:bookmarkEnd w:id="42"/>
      <w:bookmarkEnd w:id="43"/>
    </w:p>
    <w:p w:rsidR="0086277E" w:rsidRPr="003F4956" w:rsidRDefault="0086277E" w:rsidP="0086277E">
      <w:pPr>
        <w:rPr>
          <w:color w:val="00B0F0"/>
        </w:rPr>
      </w:pPr>
    </w:p>
    <w:p w:rsidR="0086277E" w:rsidRPr="003F4956" w:rsidRDefault="0086277E" w:rsidP="0086277E">
      <w:pPr>
        <w:rPr>
          <w:color w:val="00B0F0"/>
        </w:rPr>
      </w:pPr>
    </w:p>
    <w:p w:rsidR="0086277E" w:rsidRPr="003F4956" w:rsidRDefault="0086277E" w:rsidP="0086277E">
      <w:pPr>
        <w:rPr>
          <w:color w:val="00B0F0"/>
        </w:rPr>
      </w:pPr>
    </w:p>
    <w:p w:rsidR="0086277E" w:rsidRPr="003F4956" w:rsidRDefault="0086277E" w:rsidP="0086277E">
      <w:pPr>
        <w:rPr>
          <w:color w:val="00B0F0"/>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Pr="0045734B" w:rsidRDefault="0086277E" w:rsidP="0086277E">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Default="0086277E" w:rsidP="0086277E">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86277E" w:rsidRDefault="0086277E" w:rsidP="0086277E">
      <w:pPr>
        <w:rPr>
          <w:rFonts w:ascii="Times New Roman" w:hAnsi="Times New Roman" w:cs="Times New Roman"/>
          <w:b/>
          <w:bCs/>
          <w:sz w:val="72"/>
          <w:szCs w:val="72"/>
        </w:rPr>
      </w:pPr>
      <w:r>
        <w:rPr>
          <w:rFonts w:ascii="Times New Roman" w:hAnsi="Times New Roman" w:cs="Times New Roman"/>
          <w:b/>
          <w:bCs/>
          <w:sz w:val="72"/>
          <w:szCs w:val="72"/>
        </w:rPr>
        <w:br w:type="page"/>
      </w:r>
    </w:p>
    <w:p w:rsidR="0086277E" w:rsidRPr="00B96865" w:rsidRDefault="0086277E" w:rsidP="0086277E">
      <w:pPr>
        <w:pStyle w:val="Balk1"/>
      </w:pPr>
      <w:bookmarkStart w:id="44" w:name="_Toc167209571"/>
      <w:r>
        <w:lastRenderedPageBreak/>
        <w:t xml:space="preserve">4. </w:t>
      </w:r>
      <w:r w:rsidRPr="00B96865">
        <w:t>MALİYETLENDİRME</w:t>
      </w:r>
      <w:bookmarkEnd w:id="44"/>
    </w:p>
    <w:p w:rsidR="0086277E" w:rsidRPr="00364FEE" w:rsidRDefault="0086277E" w:rsidP="0086277E">
      <w:pPr>
        <w:rPr>
          <w:rFonts w:ascii="Times New Roman" w:hAnsi="Times New Roman" w:cs="Times New Roman"/>
          <w:sz w:val="24"/>
          <w:szCs w:val="24"/>
        </w:rPr>
      </w:pPr>
    </w:p>
    <w:p w:rsidR="0086277E" w:rsidRDefault="0086277E" w:rsidP="0086277E">
      <w:pPr>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17:</w:t>
      </w:r>
      <w:r w:rsidRPr="00364FEE">
        <w:rPr>
          <w:rFonts w:ascii="Times New Roman" w:hAnsi="Times New Roman" w:cs="Times New Roman"/>
          <w:i/>
          <w:iCs/>
          <w:sz w:val="24"/>
          <w:szCs w:val="24"/>
        </w:rPr>
        <w:t xml:space="preserve"> Tahmini Maliyet Tablosu</w:t>
      </w:r>
    </w:p>
    <w:p w:rsidR="0086277E" w:rsidRPr="00364FEE" w:rsidRDefault="0086277E" w:rsidP="0086277E">
      <w:pPr>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86277E" w:rsidRPr="00A44AAA" w:rsidTr="00A5125A">
        <w:trPr>
          <w:trHeight w:val="624"/>
          <w:jc w:val="center"/>
        </w:trPr>
        <w:tc>
          <w:tcPr>
            <w:tcW w:w="1413" w:type="dxa"/>
            <w:shd w:val="clear" w:color="auto" w:fill="92CDDC" w:themeFill="accent5" w:themeFillTint="99"/>
            <w:vAlign w:val="center"/>
          </w:tcPr>
          <w:p w:rsidR="0086277E" w:rsidRPr="00364FEE" w:rsidRDefault="0086277E" w:rsidP="00A5125A">
            <w:pPr>
              <w:pStyle w:val="TableParagraph"/>
              <w:rPr>
                <w:rFonts w:ascii="Times New Roman" w:hAnsi="Times New Roman" w:cs="Times New Roman"/>
              </w:rPr>
            </w:pPr>
          </w:p>
        </w:tc>
        <w:tc>
          <w:tcPr>
            <w:tcW w:w="1182" w:type="dxa"/>
            <w:shd w:val="clear" w:color="auto" w:fill="92CDDC" w:themeFill="accent5" w:themeFillTint="99"/>
            <w:vAlign w:val="center"/>
          </w:tcPr>
          <w:p w:rsidR="0086277E" w:rsidRPr="00364FEE" w:rsidRDefault="0086277E" w:rsidP="00A5125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86277E" w:rsidRPr="00364FEE" w:rsidRDefault="0086277E" w:rsidP="00A5125A">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86277E" w:rsidRPr="00364FEE" w:rsidRDefault="0086277E" w:rsidP="00A5125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86277E" w:rsidRPr="00364FEE" w:rsidRDefault="0086277E" w:rsidP="00A5125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86277E" w:rsidRPr="00364FEE" w:rsidRDefault="0086277E" w:rsidP="00A5125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86277E" w:rsidRPr="00364FEE" w:rsidRDefault="0086277E" w:rsidP="00A5125A">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2"/>
                <w:w w:val="105"/>
              </w:rPr>
              <w:t>Maliyet</w:t>
            </w:r>
          </w:p>
        </w:tc>
      </w:tr>
      <w:tr w:rsidR="0086277E" w:rsidRPr="00A44AAA" w:rsidTr="00A5125A">
        <w:trPr>
          <w:trHeight w:val="624"/>
          <w:jc w:val="center"/>
        </w:trPr>
        <w:tc>
          <w:tcPr>
            <w:tcW w:w="1413" w:type="dxa"/>
            <w:shd w:val="clear" w:color="auto" w:fill="DAEEF3" w:themeFill="accent5" w:themeFillTint="33"/>
            <w:vAlign w:val="center"/>
          </w:tcPr>
          <w:p w:rsidR="0086277E" w:rsidRPr="00BF2FBE" w:rsidRDefault="0086277E" w:rsidP="00A5125A">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10"/>
                <w:w w:val="110"/>
              </w:rPr>
              <w:t>1</w:t>
            </w:r>
          </w:p>
        </w:tc>
        <w:tc>
          <w:tcPr>
            <w:tcW w:w="1182"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p>
        </w:tc>
      </w:tr>
      <w:tr w:rsidR="0086277E" w:rsidRPr="00A44AAA" w:rsidTr="00A5125A">
        <w:trPr>
          <w:trHeight w:val="624"/>
          <w:jc w:val="center"/>
        </w:trPr>
        <w:tc>
          <w:tcPr>
            <w:tcW w:w="1413" w:type="dxa"/>
            <w:shd w:val="clear" w:color="auto" w:fill="DAEEF3" w:themeFill="accent5" w:themeFillTint="33"/>
            <w:vAlign w:val="center"/>
          </w:tcPr>
          <w:p w:rsidR="0086277E" w:rsidRPr="00364FEE" w:rsidRDefault="0086277E" w:rsidP="00A5125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p>
        </w:tc>
      </w:tr>
      <w:tr w:rsidR="0086277E" w:rsidRPr="00A44AAA" w:rsidTr="00A5125A">
        <w:trPr>
          <w:trHeight w:val="624"/>
          <w:jc w:val="center"/>
        </w:trPr>
        <w:tc>
          <w:tcPr>
            <w:tcW w:w="1413" w:type="dxa"/>
            <w:shd w:val="clear" w:color="auto" w:fill="DAEEF3" w:themeFill="accent5" w:themeFillTint="33"/>
            <w:vAlign w:val="center"/>
          </w:tcPr>
          <w:p w:rsidR="0086277E" w:rsidRPr="00364FEE" w:rsidRDefault="0086277E" w:rsidP="00A5125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1500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5500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20000</w:t>
            </w:r>
          </w:p>
        </w:tc>
      </w:tr>
      <w:tr w:rsidR="0086277E" w:rsidRPr="00A44AAA" w:rsidTr="00A5125A">
        <w:trPr>
          <w:trHeight w:val="624"/>
          <w:jc w:val="center"/>
        </w:trPr>
        <w:tc>
          <w:tcPr>
            <w:tcW w:w="1413" w:type="dxa"/>
            <w:shd w:val="clear" w:color="auto" w:fill="DAEEF3" w:themeFill="accent5" w:themeFillTint="33"/>
            <w:vAlign w:val="center"/>
          </w:tcPr>
          <w:p w:rsidR="0086277E" w:rsidRPr="00364FEE" w:rsidRDefault="0086277E" w:rsidP="00A5125A">
            <w:pPr>
              <w:pStyle w:val="TableParagraph"/>
              <w:spacing w:before="2"/>
              <w:ind w:left="107"/>
              <w:rPr>
                <w:rFonts w:ascii="Times New Roman" w:hAnsi="Times New Roman" w:cs="Times New Roman"/>
                <w:b/>
                <w:w w:val="105"/>
              </w:rPr>
            </w:pPr>
            <w:r>
              <w:rPr>
                <w:rFonts w:ascii="Times New Roman" w:hAnsi="Times New Roman" w:cs="Times New Roman"/>
                <w:b/>
                <w:w w:val="105"/>
              </w:rPr>
              <w:t>Amaç 4</w:t>
            </w:r>
          </w:p>
        </w:tc>
        <w:tc>
          <w:tcPr>
            <w:tcW w:w="1182"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p>
        </w:tc>
        <w:tc>
          <w:tcPr>
            <w:tcW w:w="1183"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p>
        </w:tc>
        <w:tc>
          <w:tcPr>
            <w:tcW w:w="1183"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p>
        </w:tc>
        <w:tc>
          <w:tcPr>
            <w:tcW w:w="1183"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p>
        </w:tc>
        <w:tc>
          <w:tcPr>
            <w:tcW w:w="1944"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p>
        </w:tc>
      </w:tr>
      <w:tr w:rsidR="0086277E" w:rsidRPr="00A44AAA" w:rsidTr="00A5125A">
        <w:trPr>
          <w:trHeight w:val="624"/>
          <w:jc w:val="center"/>
        </w:trPr>
        <w:tc>
          <w:tcPr>
            <w:tcW w:w="1413" w:type="dxa"/>
            <w:shd w:val="clear" w:color="auto" w:fill="DAEEF3" w:themeFill="accent5" w:themeFillTint="33"/>
            <w:vAlign w:val="center"/>
          </w:tcPr>
          <w:p w:rsidR="0086277E" w:rsidRPr="00364FEE" w:rsidRDefault="0086277E" w:rsidP="00A5125A">
            <w:pPr>
              <w:pStyle w:val="TableParagraph"/>
              <w:spacing w:before="2"/>
              <w:ind w:left="107"/>
              <w:rPr>
                <w:rFonts w:ascii="Times New Roman" w:hAnsi="Times New Roman" w:cs="Times New Roman"/>
                <w:b/>
                <w:w w:val="105"/>
              </w:rPr>
            </w:pPr>
            <w:r>
              <w:rPr>
                <w:rFonts w:ascii="Times New Roman" w:hAnsi="Times New Roman" w:cs="Times New Roman"/>
                <w:b/>
                <w:w w:val="105"/>
              </w:rPr>
              <w:t>Amaç 5</w:t>
            </w:r>
          </w:p>
        </w:tc>
        <w:tc>
          <w:tcPr>
            <w:tcW w:w="1182"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86277E" w:rsidRDefault="0086277E" w:rsidP="00A5125A">
            <w:pPr>
              <w:pStyle w:val="TableParagraph"/>
              <w:rPr>
                <w:rFonts w:ascii="Times New Roman" w:hAnsi="Times New Roman" w:cs="Times New Roman"/>
              </w:rPr>
            </w:pPr>
            <w:r>
              <w:rPr>
                <w:rFonts w:ascii="Times New Roman" w:hAnsi="Times New Roman" w:cs="Times New Roman"/>
              </w:rPr>
              <w:t>6000</w:t>
            </w:r>
          </w:p>
        </w:tc>
        <w:tc>
          <w:tcPr>
            <w:tcW w:w="1944"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18000</w:t>
            </w:r>
          </w:p>
        </w:tc>
      </w:tr>
      <w:tr w:rsidR="0086277E" w:rsidRPr="00A44AAA" w:rsidTr="00A5125A">
        <w:trPr>
          <w:trHeight w:val="624"/>
          <w:jc w:val="center"/>
        </w:trPr>
        <w:tc>
          <w:tcPr>
            <w:tcW w:w="1413" w:type="dxa"/>
            <w:shd w:val="clear" w:color="auto" w:fill="DAEEF3" w:themeFill="accent5" w:themeFillTint="33"/>
            <w:vAlign w:val="center"/>
          </w:tcPr>
          <w:p w:rsidR="0086277E" w:rsidRPr="00364FEE" w:rsidRDefault="0086277E" w:rsidP="00A5125A">
            <w:pPr>
              <w:pStyle w:val="TableParagraph"/>
              <w:spacing w:before="2"/>
              <w:ind w:left="107"/>
              <w:rPr>
                <w:rFonts w:ascii="Times New Roman" w:hAnsi="Times New Roman" w:cs="Times New Roman"/>
                <w:b/>
                <w:w w:val="105"/>
              </w:rPr>
            </w:pPr>
            <w:r>
              <w:rPr>
                <w:rFonts w:ascii="Times New Roman" w:hAnsi="Times New Roman" w:cs="Times New Roman"/>
                <w:b/>
                <w:w w:val="105"/>
              </w:rPr>
              <w:t>Amaç 6</w:t>
            </w:r>
          </w:p>
        </w:tc>
        <w:tc>
          <w:tcPr>
            <w:tcW w:w="1182"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1000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1000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2000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3000</w:t>
            </w:r>
          </w:p>
        </w:tc>
        <w:tc>
          <w:tcPr>
            <w:tcW w:w="1944"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10000</w:t>
            </w:r>
          </w:p>
        </w:tc>
      </w:tr>
      <w:tr w:rsidR="0086277E" w:rsidRPr="00A44AAA" w:rsidTr="00A5125A">
        <w:trPr>
          <w:trHeight w:val="624"/>
          <w:jc w:val="center"/>
        </w:trPr>
        <w:tc>
          <w:tcPr>
            <w:tcW w:w="1413" w:type="dxa"/>
            <w:shd w:val="clear" w:color="auto" w:fill="DAEEF3" w:themeFill="accent5" w:themeFillTint="33"/>
            <w:vAlign w:val="center"/>
          </w:tcPr>
          <w:p w:rsidR="0086277E" w:rsidRPr="00364FEE" w:rsidRDefault="0086277E" w:rsidP="00A5125A">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p>
        </w:tc>
      </w:tr>
      <w:tr w:rsidR="0086277E" w:rsidRPr="00A44AAA" w:rsidTr="00A5125A">
        <w:trPr>
          <w:trHeight w:val="624"/>
          <w:jc w:val="center"/>
        </w:trPr>
        <w:tc>
          <w:tcPr>
            <w:tcW w:w="1413" w:type="dxa"/>
            <w:shd w:val="clear" w:color="auto" w:fill="DAEEF3" w:themeFill="accent5" w:themeFillTint="33"/>
            <w:vAlign w:val="center"/>
          </w:tcPr>
          <w:p w:rsidR="0086277E" w:rsidRPr="00364FEE" w:rsidRDefault="0086277E" w:rsidP="00A5125A">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4500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13500</w:t>
            </w:r>
          </w:p>
        </w:tc>
        <w:tc>
          <w:tcPr>
            <w:tcW w:w="1183"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14000</w:t>
            </w:r>
          </w:p>
        </w:tc>
        <w:tc>
          <w:tcPr>
            <w:tcW w:w="1944" w:type="dxa"/>
            <w:shd w:val="clear" w:color="auto" w:fill="DAEEF3" w:themeFill="accent5" w:themeFillTint="33"/>
            <w:vAlign w:val="center"/>
          </w:tcPr>
          <w:p w:rsidR="0086277E" w:rsidRPr="00364FEE" w:rsidRDefault="0086277E" w:rsidP="00A5125A">
            <w:pPr>
              <w:pStyle w:val="TableParagraph"/>
              <w:rPr>
                <w:rFonts w:ascii="Times New Roman" w:hAnsi="Times New Roman" w:cs="Times New Roman"/>
              </w:rPr>
            </w:pPr>
            <w:r>
              <w:rPr>
                <w:rFonts w:ascii="Times New Roman" w:hAnsi="Times New Roman" w:cs="Times New Roman"/>
              </w:rPr>
              <w:t>48000</w:t>
            </w:r>
          </w:p>
        </w:tc>
      </w:tr>
    </w:tbl>
    <w:p w:rsidR="0086277E" w:rsidRPr="00A44AAA" w:rsidRDefault="0086277E" w:rsidP="0086277E">
      <w:pPr>
        <w:pStyle w:val="GvdeMetni"/>
        <w:rPr>
          <w:rFonts w:ascii="Times New Roman" w:hAnsi="Times New Roman" w:cs="Times New Roman"/>
          <w:b/>
          <w:sz w:val="20"/>
        </w:rPr>
      </w:pPr>
    </w:p>
    <w:p w:rsidR="0086277E" w:rsidRPr="003F4956" w:rsidRDefault="0086277E" w:rsidP="0086277E">
      <w:pPr>
        <w:pStyle w:val="ListeParagraf"/>
        <w:ind w:left="720" w:firstLine="0"/>
        <w:rPr>
          <w:color w:val="00B0F0"/>
        </w:rPr>
      </w:pPr>
    </w:p>
    <w:p w:rsidR="0086277E" w:rsidRPr="003F4956" w:rsidRDefault="0086277E" w:rsidP="0086277E">
      <w:pPr>
        <w:pStyle w:val="ListeParagraf"/>
        <w:ind w:left="720" w:firstLine="0"/>
        <w:rPr>
          <w:color w:val="00B0F0"/>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Default="0086277E" w:rsidP="0086277E">
      <w:pPr>
        <w:jc w:val="center"/>
        <w:rPr>
          <w:rFonts w:ascii="Times New Roman" w:hAnsi="Times New Roman" w:cs="Times New Roman"/>
          <w:sz w:val="24"/>
        </w:rPr>
      </w:pPr>
    </w:p>
    <w:p w:rsidR="0086277E" w:rsidRPr="0045734B" w:rsidRDefault="0086277E" w:rsidP="0086277E">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Pr="00055777" w:rsidRDefault="0086277E" w:rsidP="0086277E">
      <w:pPr>
        <w:jc w:val="center"/>
        <w:rPr>
          <w:rFonts w:ascii="Times New Roman" w:hAnsi="Times New Roman" w:cs="Times New Roman"/>
          <w:b/>
          <w:bCs/>
          <w:sz w:val="36"/>
          <w:szCs w:val="36"/>
        </w:rPr>
      </w:pPr>
    </w:p>
    <w:p w:rsidR="0086277E" w:rsidRDefault="0086277E" w:rsidP="0086277E">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86277E" w:rsidRDefault="0086277E" w:rsidP="0086277E">
      <w:pPr>
        <w:rPr>
          <w:rFonts w:ascii="Times New Roman" w:hAnsi="Times New Roman" w:cs="Times New Roman"/>
          <w:b/>
          <w:bCs/>
          <w:sz w:val="72"/>
          <w:szCs w:val="72"/>
        </w:rPr>
      </w:pPr>
      <w:r>
        <w:rPr>
          <w:rFonts w:ascii="Times New Roman" w:hAnsi="Times New Roman" w:cs="Times New Roman"/>
          <w:b/>
          <w:bCs/>
          <w:sz w:val="72"/>
          <w:szCs w:val="72"/>
        </w:rPr>
        <w:br w:type="page"/>
      </w:r>
    </w:p>
    <w:p w:rsidR="0086277E" w:rsidRPr="00B96865" w:rsidRDefault="0086277E" w:rsidP="0086277E">
      <w:pPr>
        <w:pStyle w:val="Balk1"/>
      </w:pPr>
      <w:bookmarkStart w:id="45" w:name="_Toc167209572"/>
      <w:r>
        <w:lastRenderedPageBreak/>
        <w:t xml:space="preserve">5. </w:t>
      </w:r>
      <w:r w:rsidRPr="00B96865">
        <w:t>İZLEME VE DEĞERLENDİRME</w:t>
      </w:r>
      <w:bookmarkEnd w:id="45"/>
    </w:p>
    <w:p w:rsidR="0086277E" w:rsidRPr="00B614F2" w:rsidRDefault="0086277E" w:rsidP="0086277E">
      <w:pPr>
        <w:spacing w:line="360" w:lineRule="auto"/>
        <w:jc w:val="both"/>
      </w:pPr>
      <w:r w:rsidRPr="00B614F2">
        <w:t xml:space="preserve">        Okulumuzun Stratejik Planının onaylanarak yürürlüğe girmesiyle birlikte uygulamasının izleme ve değerlendirmesi de başlayacaktır. Planda yer alan stratejik amaç ve onların altında bulunan stratejik hedeflere ulaşabilmek için yürütülecek çalışmaların izlenmesi ve değerlendirmesini zamanında ve etkin bir şekilde yapabilmek amacıyla okulumuz Stratejik Plan İzleme ve Değerlendirme ekibi kurulmuştur. İzleme ve değerlendirme, planda belirtilen performans göstergeleri dikkate alınarak yapılacaktır. Stratejik amaçların ve hedeflerin gerçekleştirilmesinden sorumlu kişiler yıllık dönemler itibarıyla yürüttükleri faaliyetlerle ilgili raporları bir nüsha olarak hazırlayıp İzleme ve Değerlendirme Ekibine verecektir. Okulumuzun İzleme ve Değerlendirme ekibi bu raporları yıllık dönemler itibariyle iki nüsha olarak hazırlayıp bir nüshası Okul İzleme ve Değerlendirme ekibine bir nüshasını da İlçe Milli Eğitim Müdürlüğü Strateji Geliştirme Bölümüne gönderecektir. İlçe Milli Eğitim Müdürlüğünden gelen kararlar doğrultusunda ilgili birim ve kişilere geri bildirim yapılacaktır.</w:t>
      </w:r>
    </w:p>
    <w:p w:rsidR="0086277E" w:rsidRPr="00B614F2" w:rsidRDefault="0086277E" w:rsidP="0086277E">
      <w:pPr>
        <w:spacing w:line="360" w:lineRule="auto"/>
        <w:jc w:val="both"/>
      </w:pPr>
      <w:r w:rsidRPr="00B614F2">
        <w:t xml:space="preserve">      Ayrıca Yıllık Planın uygulanmasında yürütme ekipleri ve eylem sorumlularıyla aylık ilerleme toplantıları yapılacaktır. Toplantıda bir önceki ayda yapılanlar ve bir sonraki ayda yapılacaklar görüşülüp karara bağlanacaktır. </w:t>
      </w:r>
    </w:p>
    <w:p w:rsidR="0086277E" w:rsidRPr="003F4956" w:rsidRDefault="0086277E" w:rsidP="0086277E">
      <w:pPr>
        <w:jc w:val="both"/>
        <w:rPr>
          <w:rFonts w:ascii="Times New Roman" w:hAnsi="Times New Roman" w:cs="Times New Roman"/>
          <w:color w:val="00B0F0"/>
          <w:sz w:val="24"/>
          <w:szCs w:val="24"/>
        </w:rPr>
      </w:pPr>
    </w:p>
    <w:p w:rsidR="0086277E" w:rsidRDefault="0086277E" w:rsidP="0086277E">
      <w:pPr>
        <w:jc w:val="both"/>
        <w:rPr>
          <w:rFonts w:ascii="Times New Roman" w:hAnsi="Times New Roman" w:cs="Times New Roman"/>
          <w:sz w:val="24"/>
          <w:szCs w:val="24"/>
        </w:rPr>
      </w:pPr>
    </w:p>
    <w:p w:rsidR="0086277E" w:rsidRDefault="0086277E" w:rsidP="0086277E">
      <w:pPr>
        <w:rPr>
          <w:b/>
          <w:sz w:val="28"/>
          <w:szCs w:val="28"/>
        </w:rPr>
      </w:pPr>
    </w:p>
    <w:p w:rsidR="0086277E" w:rsidRPr="009773D7" w:rsidRDefault="0086277E" w:rsidP="0086277E">
      <w:pPr>
        <w:rPr>
          <w:b/>
          <w:sz w:val="28"/>
          <w:szCs w:val="28"/>
        </w:rPr>
      </w:pPr>
      <w:r w:rsidRPr="009773D7">
        <w:rPr>
          <w:b/>
          <w:sz w:val="28"/>
          <w:szCs w:val="28"/>
        </w:rPr>
        <w:t>İZLEME VE DEĞERLENDİRME EKİBİ</w:t>
      </w:r>
    </w:p>
    <w:p w:rsidR="0086277E" w:rsidRDefault="0086277E" w:rsidP="0086277E">
      <w:r>
        <w:t>1-)Ömer TALYURT(Okul Müdürü V.)</w:t>
      </w:r>
    </w:p>
    <w:p w:rsidR="0086277E" w:rsidRDefault="0086277E" w:rsidP="0086277E">
      <w:r>
        <w:t>2-)Yılmaz CANIBEK (Sınıf Öğretmeni)</w:t>
      </w:r>
    </w:p>
    <w:p w:rsidR="0086277E" w:rsidRDefault="0086277E" w:rsidP="0086277E">
      <w:r>
        <w:t>3-) İsa GÜL (Sınıf Öğretmeni)</w:t>
      </w:r>
    </w:p>
    <w:p w:rsidR="0086277E" w:rsidRDefault="0086277E" w:rsidP="0086277E">
      <w:pPr>
        <w:jc w:val="both"/>
      </w:pPr>
      <w:r>
        <w:br w:type="page"/>
      </w:r>
    </w:p>
    <w:p w:rsidR="0086277E" w:rsidRPr="0086277E" w:rsidRDefault="0086277E" w:rsidP="0086277E">
      <w:pPr>
        <w:pStyle w:val="Balk1"/>
      </w:pPr>
      <w:bookmarkStart w:id="46" w:name="_Toc167209573"/>
      <w:r w:rsidRPr="0086277E">
        <w:lastRenderedPageBreak/>
        <w:t>EKLER:</w:t>
      </w:r>
      <w:bookmarkEnd w:id="46"/>
    </w:p>
    <w:p w:rsidR="0086277E" w:rsidRPr="0086277E" w:rsidRDefault="0086277E" w:rsidP="0086277E">
      <w:pPr>
        <w:jc w:val="both"/>
        <w:rPr>
          <w:rFonts w:ascii="Times New Roman" w:hAnsi="Times New Roman" w:cs="Times New Roman"/>
          <w:b/>
          <w:bCs/>
          <w:sz w:val="24"/>
          <w:szCs w:val="24"/>
        </w:rPr>
      </w:pPr>
      <w:r w:rsidRPr="0086277E">
        <w:rPr>
          <w:rFonts w:ascii="Times New Roman" w:hAnsi="Times New Roman" w:cs="Times New Roman"/>
          <w:b/>
          <w:bCs/>
          <w:sz w:val="24"/>
          <w:szCs w:val="24"/>
        </w:rPr>
        <w:t>Ek-1 Okul/kurumlar tarafından uygulanan anketlerin sonuçları ile tablolar şeklinde yer verilecektir.</w:t>
      </w:r>
    </w:p>
    <w:p w:rsidR="0086277E" w:rsidRPr="0086277E" w:rsidRDefault="0086277E" w:rsidP="0086277E">
      <w:pPr>
        <w:rPr>
          <w:b/>
        </w:rPr>
      </w:pPr>
      <w:bookmarkStart w:id="47" w:name="_Toc416085140"/>
      <w:r w:rsidRPr="0086277E">
        <w:rPr>
          <w:b/>
          <w:sz w:val="28"/>
          <w:szCs w:val="28"/>
        </w:rPr>
        <w:t>Öğrenci Anketi Sonuçları:</w:t>
      </w:r>
      <w:r w:rsidRPr="0086277E">
        <w:t xml:space="preserve"> Öğrenci anket formu genel ortalaması (5 Puan Ölçekli) :</w:t>
      </w:r>
      <w:r w:rsidRPr="0086277E">
        <w:rPr>
          <w:b/>
        </w:rPr>
        <w:t>4.31</w:t>
      </w:r>
    </w:p>
    <w:p w:rsidR="0086277E" w:rsidRPr="0086277E" w:rsidRDefault="0086277E" w:rsidP="0086277E">
      <w:pPr>
        <w:jc w:val="both"/>
        <w:rPr>
          <w:rFonts w:eastAsia="SimSun"/>
          <w:b/>
          <w:sz w:val="28"/>
          <w:szCs w:val="28"/>
        </w:rPr>
      </w:pPr>
    </w:p>
    <w:tbl>
      <w:tblPr>
        <w:tblpPr w:leftFromText="141" w:rightFromText="141" w:vertAnchor="text" w:horzAnchor="margin" w:tblpY="-5"/>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6886"/>
        <w:gridCol w:w="784"/>
        <w:gridCol w:w="503"/>
        <w:gridCol w:w="503"/>
        <w:gridCol w:w="629"/>
        <w:gridCol w:w="443"/>
        <w:gridCol w:w="13"/>
      </w:tblGrid>
      <w:tr w:rsidR="0086277E" w:rsidRPr="0086277E" w:rsidTr="00A5125A">
        <w:trPr>
          <w:trHeight w:val="256"/>
        </w:trPr>
        <w:tc>
          <w:tcPr>
            <w:tcW w:w="599" w:type="dxa"/>
            <w:vMerge w:val="restart"/>
            <w:vAlign w:val="center"/>
          </w:tcPr>
          <w:p w:rsidR="0086277E" w:rsidRPr="0086277E" w:rsidRDefault="0086277E" w:rsidP="00A5125A">
            <w:pPr>
              <w:spacing w:after="120" w:line="480" w:lineRule="auto"/>
              <w:jc w:val="center"/>
              <w:rPr>
                <w:rFonts w:ascii="Times New Roman" w:hAnsi="Times New Roman"/>
                <w:b/>
                <w:sz w:val="16"/>
              </w:rPr>
            </w:pPr>
            <w:r w:rsidRPr="0086277E">
              <w:rPr>
                <w:rFonts w:ascii="Times New Roman" w:hAnsi="Times New Roman"/>
                <w:b/>
                <w:sz w:val="16"/>
              </w:rPr>
              <w:t>Sıra No</w:t>
            </w:r>
          </w:p>
        </w:tc>
        <w:tc>
          <w:tcPr>
            <w:tcW w:w="6886" w:type="dxa"/>
            <w:vMerge w:val="restart"/>
            <w:shd w:val="clear" w:color="auto" w:fill="auto"/>
            <w:vAlign w:val="center"/>
          </w:tcPr>
          <w:p w:rsidR="0086277E" w:rsidRPr="0086277E" w:rsidRDefault="0086277E" w:rsidP="00A5125A">
            <w:pPr>
              <w:spacing w:after="120" w:line="480" w:lineRule="auto"/>
              <w:jc w:val="center"/>
              <w:rPr>
                <w:rFonts w:ascii="Times New Roman" w:hAnsi="Times New Roman"/>
                <w:b/>
                <w:sz w:val="16"/>
              </w:rPr>
            </w:pPr>
            <w:r w:rsidRPr="0086277E">
              <w:rPr>
                <w:rFonts w:ascii="Times New Roman" w:hAnsi="Times New Roman"/>
                <w:b/>
                <w:sz w:val="16"/>
              </w:rPr>
              <w:t>MADDELER</w:t>
            </w:r>
          </w:p>
        </w:tc>
        <w:tc>
          <w:tcPr>
            <w:tcW w:w="2875" w:type="dxa"/>
            <w:gridSpan w:val="6"/>
            <w:shd w:val="clear" w:color="auto" w:fill="auto"/>
          </w:tcPr>
          <w:p w:rsidR="0086277E" w:rsidRPr="0086277E" w:rsidRDefault="0086277E" w:rsidP="00A5125A">
            <w:pPr>
              <w:spacing w:after="120" w:line="480" w:lineRule="auto"/>
              <w:jc w:val="center"/>
              <w:rPr>
                <w:rFonts w:ascii="Times New Roman" w:hAnsi="Times New Roman"/>
                <w:b/>
                <w:sz w:val="16"/>
              </w:rPr>
            </w:pPr>
            <w:r w:rsidRPr="0086277E">
              <w:rPr>
                <w:rFonts w:ascii="Times New Roman" w:hAnsi="Times New Roman"/>
                <w:b/>
                <w:sz w:val="16"/>
              </w:rPr>
              <w:t>KATILMA DERECESİ</w:t>
            </w:r>
          </w:p>
        </w:tc>
      </w:tr>
      <w:tr w:rsidR="0086277E" w:rsidRPr="0086277E" w:rsidTr="00A5125A">
        <w:trPr>
          <w:gridAfter w:val="1"/>
          <w:wAfter w:w="13" w:type="dxa"/>
          <w:cantSplit/>
          <w:trHeight w:val="1556"/>
        </w:trPr>
        <w:tc>
          <w:tcPr>
            <w:tcW w:w="599" w:type="dxa"/>
            <w:vMerge/>
          </w:tcPr>
          <w:p w:rsidR="0086277E" w:rsidRPr="0086277E" w:rsidRDefault="0086277E" w:rsidP="00A5125A">
            <w:pPr>
              <w:spacing w:after="120" w:line="480" w:lineRule="auto"/>
              <w:rPr>
                <w:rFonts w:ascii="Times New Roman" w:hAnsi="Times New Roman"/>
                <w:b/>
                <w:sz w:val="16"/>
              </w:rPr>
            </w:pPr>
          </w:p>
        </w:tc>
        <w:tc>
          <w:tcPr>
            <w:tcW w:w="6886" w:type="dxa"/>
            <w:vMerge/>
            <w:shd w:val="clear" w:color="auto" w:fill="auto"/>
          </w:tcPr>
          <w:p w:rsidR="0086277E" w:rsidRPr="0086277E" w:rsidRDefault="0086277E" w:rsidP="00A5125A">
            <w:pPr>
              <w:spacing w:after="120" w:line="480" w:lineRule="auto"/>
              <w:rPr>
                <w:rFonts w:ascii="Times New Roman" w:hAnsi="Times New Roman"/>
                <w:b/>
                <w:sz w:val="16"/>
              </w:rPr>
            </w:pPr>
          </w:p>
        </w:tc>
        <w:tc>
          <w:tcPr>
            <w:tcW w:w="784" w:type="dxa"/>
            <w:shd w:val="clear" w:color="auto" w:fill="auto"/>
            <w:textDirection w:val="tbRl"/>
          </w:tcPr>
          <w:p w:rsidR="0086277E" w:rsidRPr="0086277E" w:rsidRDefault="0086277E" w:rsidP="00A5125A">
            <w:pPr>
              <w:spacing w:after="120"/>
              <w:ind w:left="113" w:right="113"/>
              <w:rPr>
                <w:rFonts w:ascii="Times New Roman" w:hAnsi="Times New Roman"/>
                <w:b/>
                <w:sz w:val="16"/>
              </w:rPr>
            </w:pPr>
            <w:r w:rsidRPr="0086277E">
              <w:rPr>
                <w:rFonts w:ascii="Times New Roman" w:hAnsi="Times New Roman"/>
                <w:b/>
                <w:sz w:val="16"/>
              </w:rPr>
              <w:t>Kesinlikle Katılıyorum</w:t>
            </w:r>
          </w:p>
        </w:tc>
        <w:tc>
          <w:tcPr>
            <w:tcW w:w="503" w:type="dxa"/>
            <w:shd w:val="clear" w:color="auto" w:fill="auto"/>
            <w:textDirection w:val="tbRl"/>
          </w:tcPr>
          <w:p w:rsidR="0086277E" w:rsidRPr="0086277E" w:rsidRDefault="0086277E" w:rsidP="00A5125A">
            <w:pPr>
              <w:spacing w:after="120"/>
              <w:ind w:left="113" w:right="113"/>
              <w:rPr>
                <w:rFonts w:ascii="Times New Roman" w:hAnsi="Times New Roman"/>
                <w:b/>
                <w:sz w:val="16"/>
              </w:rPr>
            </w:pPr>
            <w:r w:rsidRPr="0086277E">
              <w:rPr>
                <w:rFonts w:ascii="Times New Roman" w:hAnsi="Times New Roman"/>
                <w:b/>
                <w:sz w:val="16"/>
              </w:rPr>
              <w:t>Katılıyorum</w:t>
            </w:r>
          </w:p>
        </w:tc>
        <w:tc>
          <w:tcPr>
            <w:tcW w:w="503" w:type="dxa"/>
            <w:shd w:val="clear" w:color="auto" w:fill="auto"/>
            <w:textDirection w:val="tbRl"/>
          </w:tcPr>
          <w:p w:rsidR="0086277E" w:rsidRPr="0086277E" w:rsidRDefault="0086277E" w:rsidP="00A5125A">
            <w:pPr>
              <w:spacing w:after="120"/>
              <w:ind w:left="113" w:right="113"/>
              <w:rPr>
                <w:rFonts w:ascii="Times New Roman" w:hAnsi="Times New Roman"/>
                <w:b/>
                <w:sz w:val="16"/>
              </w:rPr>
            </w:pPr>
            <w:r w:rsidRPr="0086277E">
              <w:rPr>
                <w:rFonts w:ascii="Times New Roman" w:hAnsi="Times New Roman"/>
                <w:b/>
                <w:sz w:val="16"/>
              </w:rPr>
              <w:t>Kararsızım</w:t>
            </w:r>
          </w:p>
        </w:tc>
        <w:tc>
          <w:tcPr>
            <w:tcW w:w="629" w:type="dxa"/>
            <w:shd w:val="clear" w:color="auto" w:fill="auto"/>
            <w:textDirection w:val="tbRl"/>
          </w:tcPr>
          <w:p w:rsidR="0086277E" w:rsidRPr="0086277E" w:rsidRDefault="0086277E" w:rsidP="00A5125A">
            <w:pPr>
              <w:spacing w:after="120"/>
              <w:ind w:left="113" w:right="113"/>
              <w:rPr>
                <w:rFonts w:ascii="Times New Roman" w:hAnsi="Times New Roman"/>
                <w:b/>
                <w:sz w:val="16"/>
              </w:rPr>
            </w:pPr>
            <w:r w:rsidRPr="0086277E">
              <w:rPr>
                <w:rFonts w:ascii="Times New Roman" w:hAnsi="Times New Roman"/>
                <w:b/>
                <w:sz w:val="16"/>
              </w:rPr>
              <w:t>Kısmen Katılıyorum</w:t>
            </w:r>
          </w:p>
        </w:tc>
        <w:tc>
          <w:tcPr>
            <w:tcW w:w="443" w:type="dxa"/>
            <w:shd w:val="clear" w:color="auto" w:fill="auto"/>
            <w:textDirection w:val="tbRl"/>
          </w:tcPr>
          <w:p w:rsidR="0086277E" w:rsidRPr="0086277E" w:rsidRDefault="0086277E" w:rsidP="00A5125A">
            <w:pPr>
              <w:spacing w:after="120"/>
              <w:ind w:left="113" w:right="113"/>
              <w:rPr>
                <w:rFonts w:ascii="Times New Roman" w:hAnsi="Times New Roman"/>
                <w:b/>
                <w:sz w:val="16"/>
              </w:rPr>
            </w:pPr>
            <w:r w:rsidRPr="0086277E">
              <w:rPr>
                <w:rFonts w:ascii="Times New Roman" w:hAnsi="Times New Roman"/>
                <w:b/>
                <w:sz w:val="16"/>
              </w:rPr>
              <w:t>Katılmıyorum</w:t>
            </w:r>
          </w:p>
        </w:tc>
      </w:tr>
      <w:tr w:rsidR="0086277E" w:rsidRPr="0086277E" w:rsidTr="00A5125A">
        <w:trPr>
          <w:gridAfter w:val="1"/>
          <w:wAfter w:w="13" w:type="dxa"/>
          <w:trHeight w:val="230"/>
        </w:trPr>
        <w:tc>
          <w:tcPr>
            <w:tcW w:w="599" w:type="dxa"/>
          </w:tcPr>
          <w:p w:rsidR="0086277E" w:rsidRPr="0086277E" w:rsidRDefault="0086277E" w:rsidP="00A5125A">
            <w:pPr>
              <w:rPr>
                <w:sz w:val="16"/>
                <w:shd w:val="clear" w:color="auto" w:fill="FFFFFF"/>
              </w:rPr>
            </w:pPr>
            <w:r w:rsidRPr="0086277E">
              <w:rPr>
                <w:sz w:val="16"/>
                <w:shd w:val="clear" w:color="auto" w:fill="FFFFFF"/>
              </w:rPr>
              <w:t>1</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Öğretmenlerimle ihtiyaç duyduğumda rahatlıkla görüşebilirim.</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35</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25</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5</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w:t>
            </w:r>
          </w:p>
        </w:tc>
      </w:tr>
      <w:tr w:rsidR="0086277E" w:rsidRPr="0086277E" w:rsidTr="00A5125A">
        <w:trPr>
          <w:gridAfter w:val="1"/>
          <w:wAfter w:w="13" w:type="dxa"/>
          <w:trHeight w:val="256"/>
        </w:trPr>
        <w:tc>
          <w:tcPr>
            <w:tcW w:w="599" w:type="dxa"/>
          </w:tcPr>
          <w:p w:rsidR="0086277E" w:rsidRPr="0086277E" w:rsidRDefault="0086277E" w:rsidP="00A5125A">
            <w:pPr>
              <w:rPr>
                <w:sz w:val="16"/>
                <w:shd w:val="clear" w:color="auto" w:fill="FFFFFF"/>
              </w:rPr>
            </w:pPr>
            <w:r w:rsidRPr="0086277E">
              <w:rPr>
                <w:sz w:val="16"/>
                <w:shd w:val="clear" w:color="auto" w:fill="FFFFFF"/>
              </w:rPr>
              <w:t>2</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Okul müdürü ile ihtiyaç duyduğumda rahatlıkla konuşabiliyorum.</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33</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16</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6</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10</w:t>
            </w:r>
          </w:p>
        </w:tc>
      </w:tr>
      <w:tr w:rsidR="0086277E" w:rsidRPr="0086277E" w:rsidTr="00A5125A">
        <w:trPr>
          <w:gridAfter w:val="1"/>
          <w:wAfter w:w="13" w:type="dxa"/>
          <w:trHeight w:val="277"/>
        </w:trPr>
        <w:tc>
          <w:tcPr>
            <w:tcW w:w="599" w:type="dxa"/>
          </w:tcPr>
          <w:p w:rsidR="0086277E" w:rsidRPr="0086277E" w:rsidRDefault="0086277E" w:rsidP="00A5125A">
            <w:pPr>
              <w:rPr>
                <w:sz w:val="16"/>
                <w:shd w:val="clear" w:color="auto" w:fill="FFFFFF"/>
              </w:rPr>
            </w:pPr>
            <w:r w:rsidRPr="0086277E">
              <w:rPr>
                <w:sz w:val="16"/>
                <w:shd w:val="clear" w:color="auto" w:fill="FFFFFF"/>
              </w:rPr>
              <w:t>3</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Okulun rehberlik servisinden yeterince yararlanabiliyorum.</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31</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23</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5</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8</w:t>
            </w:r>
          </w:p>
        </w:tc>
      </w:tr>
      <w:tr w:rsidR="0086277E" w:rsidRPr="0086277E" w:rsidTr="00A5125A">
        <w:trPr>
          <w:gridAfter w:val="1"/>
          <w:wAfter w:w="13" w:type="dxa"/>
          <w:trHeight w:val="256"/>
        </w:trPr>
        <w:tc>
          <w:tcPr>
            <w:tcW w:w="599" w:type="dxa"/>
          </w:tcPr>
          <w:p w:rsidR="0086277E" w:rsidRPr="0086277E" w:rsidRDefault="0086277E" w:rsidP="00A5125A">
            <w:pPr>
              <w:rPr>
                <w:sz w:val="16"/>
                <w:shd w:val="clear" w:color="auto" w:fill="FFFFFF"/>
              </w:rPr>
            </w:pPr>
            <w:r w:rsidRPr="0086277E">
              <w:rPr>
                <w:sz w:val="16"/>
                <w:shd w:val="clear" w:color="auto" w:fill="FFFFFF"/>
              </w:rPr>
              <w:t>4</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Okula ilettiğimiz öneri ve isteklerimiz dikkate alınır.</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24</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21</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4</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18</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w:t>
            </w:r>
          </w:p>
        </w:tc>
      </w:tr>
      <w:tr w:rsidR="0086277E" w:rsidRPr="0086277E" w:rsidTr="00A5125A">
        <w:trPr>
          <w:gridAfter w:val="1"/>
          <w:wAfter w:w="13" w:type="dxa"/>
          <w:trHeight w:val="256"/>
        </w:trPr>
        <w:tc>
          <w:tcPr>
            <w:tcW w:w="599" w:type="dxa"/>
          </w:tcPr>
          <w:p w:rsidR="0086277E" w:rsidRPr="0086277E" w:rsidRDefault="0086277E" w:rsidP="00A5125A">
            <w:pPr>
              <w:rPr>
                <w:sz w:val="16"/>
                <w:shd w:val="clear" w:color="auto" w:fill="FFFFFF"/>
              </w:rPr>
            </w:pPr>
            <w:r w:rsidRPr="0086277E">
              <w:rPr>
                <w:sz w:val="16"/>
                <w:shd w:val="clear" w:color="auto" w:fill="FFFFFF"/>
              </w:rPr>
              <w:t>5</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Okulda kendimi güvende hissediyorum.</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40</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22</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w:t>
            </w:r>
          </w:p>
        </w:tc>
      </w:tr>
      <w:tr w:rsidR="0086277E" w:rsidRPr="0086277E" w:rsidTr="00A5125A">
        <w:trPr>
          <w:gridAfter w:val="1"/>
          <w:wAfter w:w="13" w:type="dxa"/>
          <w:trHeight w:val="256"/>
        </w:trPr>
        <w:tc>
          <w:tcPr>
            <w:tcW w:w="599" w:type="dxa"/>
          </w:tcPr>
          <w:p w:rsidR="0086277E" w:rsidRPr="0086277E" w:rsidRDefault="0086277E" w:rsidP="00A5125A">
            <w:pPr>
              <w:rPr>
                <w:sz w:val="16"/>
                <w:shd w:val="clear" w:color="auto" w:fill="FFFFFF"/>
              </w:rPr>
            </w:pPr>
            <w:r w:rsidRPr="0086277E">
              <w:rPr>
                <w:sz w:val="16"/>
                <w:shd w:val="clear" w:color="auto" w:fill="FFFFFF"/>
              </w:rPr>
              <w:t>6</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Okulda öğrencilerle ilgili alınan kararlarda bizlerin görüşleri alınır.</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38</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18</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4</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4</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4</w:t>
            </w:r>
          </w:p>
        </w:tc>
      </w:tr>
      <w:tr w:rsidR="0086277E" w:rsidRPr="0086277E" w:rsidTr="00A5125A">
        <w:trPr>
          <w:gridAfter w:val="1"/>
          <w:wAfter w:w="13" w:type="dxa"/>
          <w:trHeight w:val="256"/>
        </w:trPr>
        <w:tc>
          <w:tcPr>
            <w:tcW w:w="599" w:type="dxa"/>
          </w:tcPr>
          <w:p w:rsidR="0086277E" w:rsidRPr="0086277E" w:rsidRDefault="0086277E" w:rsidP="00A5125A">
            <w:pPr>
              <w:rPr>
                <w:sz w:val="16"/>
                <w:shd w:val="clear" w:color="auto" w:fill="FFFFFF"/>
              </w:rPr>
            </w:pPr>
            <w:r w:rsidRPr="0086277E">
              <w:rPr>
                <w:sz w:val="16"/>
                <w:shd w:val="clear" w:color="auto" w:fill="FFFFFF"/>
              </w:rPr>
              <w:t>7</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Öğretmenler yeniliğe açık olarak derslerin işlenişinde çeşitli yöntemler kullanmaktadır.</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45</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11</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10</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w:t>
            </w:r>
          </w:p>
        </w:tc>
      </w:tr>
      <w:tr w:rsidR="0086277E" w:rsidRPr="0086277E" w:rsidTr="00A5125A">
        <w:trPr>
          <w:gridAfter w:val="1"/>
          <w:wAfter w:w="13" w:type="dxa"/>
          <w:trHeight w:val="270"/>
        </w:trPr>
        <w:tc>
          <w:tcPr>
            <w:tcW w:w="599" w:type="dxa"/>
          </w:tcPr>
          <w:p w:rsidR="0086277E" w:rsidRPr="0086277E" w:rsidRDefault="0086277E" w:rsidP="00A5125A">
            <w:pPr>
              <w:rPr>
                <w:sz w:val="16"/>
                <w:shd w:val="clear" w:color="auto" w:fill="FFFFFF"/>
              </w:rPr>
            </w:pPr>
            <w:r w:rsidRPr="0086277E">
              <w:rPr>
                <w:sz w:val="16"/>
                <w:shd w:val="clear" w:color="auto" w:fill="FFFFFF"/>
              </w:rPr>
              <w:t>8</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Derslerde konuya göre uygun araç gereçler kullanılmaktadır.</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28</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27</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11</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0</w:t>
            </w:r>
          </w:p>
        </w:tc>
      </w:tr>
      <w:tr w:rsidR="0086277E" w:rsidRPr="0086277E" w:rsidTr="00A5125A">
        <w:trPr>
          <w:gridAfter w:val="1"/>
          <w:wAfter w:w="13" w:type="dxa"/>
          <w:trHeight w:val="275"/>
        </w:trPr>
        <w:tc>
          <w:tcPr>
            <w:tcW w:w="599" w:type="dxa"/>
          </w:tcPr>
          <w:p w:rsidR="0086277E" w:rsidRPr="0086277E" w:rsidRDefault="0086277E" w:rsidP="00A5125A">
            <w:pPr>
              <w:rPr>
                <w:sz w:val="16"/>
                <w:shd w:val="clear" w:color="auto" w:fill="FFFFFF"/>
              </w:rPr>
            </w:pPr>
            <w:r w:rsidRPr="0086277E">
              <w:rPr>
                <w:sz w:val="16"/>
                <w:shd w:val="clear" w:color="auto" w:fill="FFFFFF"/>
              </w:rPr>
              <w:t>9</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Teneffüslerde ihtiyaçlarımı giderebiliyorum.</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36</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17</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6</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8</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w:t>
            </w:r>
          </w:p>
        </w:tc>
      </w:tr>
      <w:tr w:rsidR="0086277E" w:rsidRPr="0086277E" w:rsidTr="00A5125A">
        <w:trPr>
          <w:gridAfter w:val="1"/>
          <w:wAfter w:w="13" w:type="dxa"/>
          <w:trHeight w:val="266"/>
        </w:trPr>
        <w:tc>
          <w:tcPr>
            <w:tcW w:w="599" w:type="dxa"/>
          </w:tcPr>
          <w:p w:rsidR="0086277E" w:rsidRPr="0086277E" w:rsidRDefault="0086277E" w:rsidP="00A5125A">
            <w:pPr>
              <w:rPr>
                <w:sz w:val="16"/>
                <w:shd w:val="clear" w:color="auto" w:fill="FFFFFF"/>
              </w:rPr>
            </w:pPr>
            <w:r w:rsidRPr="0086277E">
              <w:rPr>
                <w:sz w:val="16"/>
                <w:shd w:val="clear" w:color="auto" w:fill="FFFFFF"/>
              </w:rPr>
              <w:t>10</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Okulun içi ve dışı temizdir.</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41</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18</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5</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w:t>
            </w:r>
          </w:p>
        </w:tc>
      </w:tr>
      <w:tr w:rsidR="0086277E" w:rsidRPr="0086277E" w:rsidTr="00A5125A">
        <w:trPr>
          <w:gridAfter w:val="1"/>
          <w:wAfter w:w="13" w:type="dxa"/>
          <w:trHeight w:val="256"/>
        </w:trPr>
        <w:tc>
          <w:tcPr>
            <w:tcW w:w="599" w:type="dxa"/>
          </w:tcPr>
          <w:p w:rsidR="0086277E" w:rsidRPr="0086277E" w:rsidRDefault="0086277E" w:rsidP="00A5125A">
            <w:pPr>
              <w:rPr>
                <w:sz w:val="16"/>
                <w:shd w:val="clear" w:color="auto" w:fill="FFFFFF"/>
              </w:rPr>
            </w:pPr>
            <w:r w:rsidRPr="0086277E">
              <w:rPr>
                <w:sz w:val="16"/>
                <w:shd w:val="clear" w:color="auto" w:fill="FFFFFF"/>
              </w:rPr>
              <w:t>11</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Okulun binası ve diğer fiziki mekânlar yeterlidir.</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35</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27</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5</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1</w:t>
            </w:r>
          </w:p>
        </w:tc>
      </w:tr>
      <w:tr w:rsidR="0086277E" w:rsidRPr="0086277E" w:rsidTr="00A5125A">
        <w:trPr>
          <w:gridAfter w:val="1"/>
          <w:wAfter w:w="13" w:type="dxa"/>
          <w:trHeight w:val="256"/>
        </w:trPr>
        <w:tc>
          <w:tcPr>
            <w:tcW w:w="599" w:type="dxa"/>
          </w:tcPr>
          <w:p w:rsidR="0086277E" w:rsidRPr="0086277E" w:rsidRDefault="0086277E" w:rsidP="00A5125A">
            <w:pPr>
              <w:rPr>
                <w:sz w:val="16"/>
                <w:shd w:val="clear" w:color="auto" w:fill="FFFFFF"/>
              </w:rPr>
            </w:pPr>
            <w:r w:rsidRPr="0086277E">
              <w:rPr>
                <w:sz w:val="16"/>
                <w:shd w:val="clear" w:color="auto" w:fill="FFFFFF"/>
              </w:rPr>
              <w:t>12</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Okul kantininde satılan malzemeler sağlıklı ve güvenlidir.</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p>
        </w:tc>
        <w:tc>
          <w:tcPr>
            <w:tcW w:w="503" w:type="dxa"/>
            <w:shd w:val="clear" w:color="auto" w:fill="auto"/>
          </w:tcPr>
          <w:p w:rsidR="0086277E" w:rsidRPr="0086277E" w:rsidRDefault="0086277E" w:rsidP="00A5125A">
            <w:pPr>
              <w:spacing w:after="120" w:line="480" w:lineRule="auto"/>
              <w:rPr>
                <w:rFonts w:ascii="Times New Roman" w:hAnsi="Times New Roman"/>
                <w:sz w:val="16"/>
              </w:rPr>
            </w:pPr>
          </w:p>
        </w:tc>
        <w:tc>
          <w:tcPr>
            <w:tcW w:w="503" w:type="dxa"/>
            <w:shd w:val="clear" w:color="auto" w:fill="auto"/>
          </w:tcPr>
          <w:p w:rsidR="0086277E" w:rsidRPr="0086277E" w:rsidRDefault="0086277E" w:rsidP="00A5125A">
            <w:pPr>
              <w:spacing w:after="120" w:line="480" w:lineRule="auto"/>
              <w:rPr>
                <w:rFonts w:ascii="Times New Roman" w:hAnsi="Times New Roman"/>
                <w:sz w:val="16"/>
              </w:rPr>
            </w:pPr>
          </w:p>
        </w:tc>
        <w:tc>
          <w:tcPr>
            <w:tcW w:w="629" w:type="dxa"/>
            <w:shd w:val="clear" w:color="auto" w:fill="auto"/>
          </w:tcPr>
          <w:p w:rsidR="0086277E" w:rsidRPr="0086277E" w:rsidRDefault="0086277E" w:rsidP="00A5125A">
            <w:pPr>
              <w:spacing w:after="120" w:line="480" w:lineRule="auto"/>
              <w:rPr>
                <w:rFonts w:ascii="Times New Roman" w:hAnsi="Times New Roman"/>
                <w:sz w:val="16"/>
              </w:rPr>
            </w:pPr>
          </w:p>
        </w:tc>
        <w:tc>
          <w:tcPr>
            <w:tcW w:w="443" w:type="dxa"/>
            <w:shd w:val="clear" w:color="auto" w:fill="auto"/>
          </w:tcPr>
          <w:p w:rsidR="0086277E" w:rsidRPr="0086277E" w:rsidRDefault="0086277E" w:rsidP="00A5125A">
            <w:pPr>
              <w:spacing w:after="120" w:line="480" w:lineRule="auto"/>
              <w:rPr>
                <w:rFonts w:ascii="Times New Roman" w:hAnsi="Times New Roman"/>
                <w:sz w:val="16"/>
              </w:rPr>
            </w:pPr>
          </w:p>
        </w:tc>
      </w:tr>
      <w:tr w:rsidR="0086277E" w:rsidRPr="0086277E" w:rsidTr="00A5125A">
        <w:trPr>
          <w:gridAfter w:val="1"/>
          <w:wAfter w:w="13" w:type="dxa"/>
          <w:trHeight w:val="250"/>
        </w:trPr>
        <w:tc>
          <w:tcPr>
            <w:tcW w:w="599" w:type="dxa"/>
          </w:tcPr>
          <w:p w:rsidR="0086277E" w:rsidRPr="0086277E" w:rsidRDefault="0086277E" w:rsidP="00A5125A">
            <w:pPr>
              <w:rPr>
                <w:sz w:val="16"/>
                <w:shd w:val="clear" w:color="auto" w:fill="FFFFFF"/>
              </w:rPr>
            </w:pPr>
            <w:r w:rsidRPr="0086277E">
              <w:rPr>
                <w:sz w:val="16"/>
                <w:shd w:val="clear" w:color="auto" w:fill="FFFFFF"/>
              </w:rPr>
              <w:t>13</w:t>
            </w:r>
          </w:p>
        </w:tc>
        <w:tc>
          <w:tcPr>
            <w:tcW w:w="6886" w:type="dxa"/>
            <w:shd w:val="clear" w:color="auto" w:fill="auto"/>
          </w:tcPr>
          <w:p w:rsidR="0086277E" w:rsidRPr="0086277E" w:rsidRDefault="0086277E" w:rsidP="00A5125A">
            <w:pPr>
              <w:rPr>
                <w:sz w:val="16"/>
                <w:shd w:val="clear" w:color="auto" w:fill="FFFFFF"/>
              </w:rPr>
            </w:pPr>
            <w:r w:rsidRPr="0086277E">
              <w:rPr>
                <w:sz w:val="16"/>
                <w:shd w:val="clear" w:color="auto" w:fill="FFFFFF"/>
              </w:rPr>
              <w:t>Okulumuzda yeterli miktarda sanatsal ve kültürel faaliyetler düzenlenmektedir.</w:t>
            </w:r>
          </w:p>
        </w:tc>
        <w:tc>
          <w:tcPr>
            <w:tcW w:w="784"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30</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25</w:t>
            </w:r>
          </w:p>
        </w:tc>
        <w:tc>
          <w:tcPr>
            <w:tcW w:w="50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5</w:t>
            </w:r>
          </w:p>
        </w:tc>
        <w:tc>
          <w:tcPr>
            <w:tcW w:w="629"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5</w:t>
            </w:r>
          </w:p>
        </w:tc>
        <w:tc>
          <w:tcPr>
            <w:tcW w:w="443" w:type="dxa"/>
            <w:shd w:val="clear" w:color="auto" w:fill="auto"/>
          </w:tcPr>
          <w:p w:rsidR="0086277E" w:rsidRPr="0086277E" w:rsidRDefault="0086277E" w:rsidP="00A5125A">
            <w:pPr>
              <w:spacing w:after="120" w:line="480" w:lineRule="auto"/>
              <w:rPr>
                <w:rFonts w:ascii="Times New Roman" w:hAnsi="Times New Roman"/>
                <w:sz w:val="16"/>
              </w:rPr>
            </w:pPr>
            <w:r w:rsidRPr="0086277E">
              <w:rPr>
                <w:rFonts w:ascii="Times New Roman" w:hAnsi="Times New Roman"/>
                <w:sz w:val="16"/>
              </w:rPr>
              <w:t>3</w:t>
            </w:r>
          </w:p>
        </w:tc>
      </w:tr>
      <w:tr w:rsidR="0086277E" w:rsidRPr="0086277E" w:rsidTr="00A5125A">
        <w:tblPrEx>
          <w:tblLook w:val="04A0"/>
        </w:tblPrEx>
        <w:trPr>
          <w:trHeight w:val="306"/>
        </w:trPr>
        <w:tc>
          <w:tcPr>
            <w:tcW w:w="599" w:type="dxa"/>
            <w:shd w:val="clear" w:color="auto" w:fill="auto"/>
            <w:vAlign w:val="center"/>
          </w:tcPr>
          <w:p w:rsidR="0086277E" w:rsidRPr="0086277E" w:rsidRDefault="0086277E" w:rsidP="00A5125A">
            <w:pPr>
              <w:jc w:val="center"/>
              <w:rPr>
                <w:rFonts w:eastAsia="Calibri"/>
                <w:b/>
                <w:sz w:val="16"/>
              </w:rPr>
            </w:pPr>
            <w:r w:rsidRPr="0086277E">
              <w:rPr>
                <w:rFonts w:eastAsia="Calibri"/>
                <w:b/>
                <w:sz w:val="16"/>
              </w:rPr>
              <w:t>14</w:t>
            </w:r>
          </w:p>
        </w:tc>
        <w:tc>
          <w:tcPr>
            <w:tcW w:w="9761" w:type="dxa"/>
            <w:gridSpan w:val="7"/>
            <w:shd w:val="clear" w:color="auto" w:fill="auto"/>
          </w:tcPr>
          <w:p w:rsidR="0086277E" w:rsidRPr="0086277E" w:rsidRDefault="0086277E" w:rsidP="00A5125A">
            <w:pPr>
              <w:textAlignment w:val="baseline"/>
              <w:rPr>
                <w:rFonts w:eastAsia="Calibri"/>
                <w:sz w:val="16"/>
              </w:rPr>
            </w:pPr>
            <w:r w:rsidRPr="0086277E">
              <w:rPr>
                <w:rFonts w:eastAsia="Calibri"/>
                <w:sz w:val="16"/>
              </w:rPr>
              <w:t>Okulumuzun Olumlu (başarılı)  ve Olumsuz (başarısız) Yönlerine İlişkin Görüşleriniz.</w:t>
            </w:r>
          </w:p>
        </w:tc>
      </w:tr>
      <w:tr w:rsidR="0086277E" w:rsidRPr="0086277E" w:rsidTr="00A5125A">
        <w:tblPrEx>
          <w:tblLook w:val="04A0"/>
        </w:tblPrEx>
        <w:trPr>
          <w:trHeight w:val="306"/>
        </w:trPr>
        <w:tc>
          <w:tcPr>
            <w:tcW w:w="599" w:type="dxa"/>
            <w:shd w:val="clear" w:color="auto" w:fill="auto"/>
            <w:vAlign w:val="center"/>
          </w:tcPr>
          <w:p w:rsidR="0086277E" w:rsidRPr="0086277E" w:rsidRDefault="0086277E" w:rsidP="00A5125A">
            <w:pPr>
              <w:jc w:val="center"/>
              <w:rPr>
                <w:rFonts w:eastAsia="Calibri"/>
                <w:b/>
                <w:sz w:val="16"/>
              </w:rPr>
            </w:pPr>
          </w:p>
        </w:tc>
        <w:tc>
          <w:tcPr>
            <w:tcW w:w="9761" w:type="dxa"/>
            <w:gridSpan w:val="7"/>
            <w:shd w:val="clear" w:color="auto" w:fill="auto"/>
          </w:tcPr>
          <w:p w:rsidR="0086277E" w:rsidRPr="0086277E" w:rsidRDefault="0086277E" w:rsidP="00A5125A">
            <w:pPr>
              <w:textAlignment w:val="baseline"/>
              <w:rPr>
                <w:rFonts w:eastAsia="Calibri"/>
                <w:sz w:val="16"/>
              </w:rPr>
            </w:pPr>
          </w:p>
        </w:tc>
      </w:tr>
    </w:tbl>
    <w:p w:rsidR="0086277E" w:rsidRPr="0086277E" w:rsidRDefault="0086277E" w:rsidP="0086277E">
      <w:pPr>
        <w:jc w:val="both"/>
        <w:rPr>
          <w:rFonts w:eastAsia="SimSun"/>
          <w:b/>
          <w:sz w:val="28"/>
          <w:szCs w:val="28"/>
        </w:rPr>
      </w:pPr>
      <w:r w:rsidRPr="0086277E">
        <w:rPr>
          <w:rFonts w:eastAsia="SimSun"/>
          <w:b/>
          <w:sz w:val="28"/>
          <w:szCs w:val="28"/>
        </w:rPr>
        <w:tab/>
      </w:r>
    </w:p>
    <w:p w:rsidR="0086277E" w:rsidRPr="0086277E" w:rsidRDefault="0086277E" w:rsidP="0086277E">
      <w:pPr>
        <w:jc w:val="both"/>
        <w:rPr>
          <w:rFonts w:eastAsia="SimSun"/>
          <w:b/>
          <w:sz w:val="28"/>
          <w:szCs w:val="28"/>
        </w:rPr>
      </w:pPr>
    </w:p>
    <w:p w:rsidR="0086277E" w:rsidRPr="0086277E" w:rsidRDefault="0086277E" w:rsidP="0086277E">
      <w:pPr>
        <w:jc w:val="both"/>
        <w:rPr>
          <w:rFonts w:eastAsia="SimSun"/>
          <w:b/>
          <w:sz w:val="28"/>
          <w:szCs w:val="28"/>
        </w:rPr>
      </w:pPr>
    </w:p>
    <w:p w:rsidR="0086277E" w:rsidRPr="0086277E" w:rsidRDefault="0086277E" w:rsidP="0086277E">
      <w:pPr>
        <w:jc w:val="both"/>
        <w:rPr>
          <w:b/>
          <w:sz w:val="28"/>
          <w:szCs w:val="28"/>
        </w:rPr>
      </w:pPr>
      <w:r w:rsidRPr="0086277E">
        <w:rPr>
          <w:rFonts w:eastAsia="SimSun"/>
          <w:b/>
          <w:sz w:val="28"/>
          <w:szCs w:val="28"/>
        </w:rPr>
        <w:lastRenderedPageBreak/>
        <w:t>Öğretmen Anketi Sonuçları:</w:t>
      </w:r>
    </w:p>
    <w:p w:rsidR="0086277E" w:rsidRPr="0086277E" w:rsidRDefault="0086277E" w:rsidP="0086277E">
      <w:pPr>
        <w:jc w:val="both"/>
      </w:pPr>
      <w:r w:rsidRPr="0086277E">
        <w:t>Öğretmen anket formu genel ortalaması (5 Puan Ölçekli) : 4.29 puan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5870"/>
        <w:gridCol w:w="733"/>
        <w:gridCol w:w="489"/>
        <w:gridCol w:w="612"/>
        <w:gridCol w:w="612"/>
        <w:gridCol w:w="612"/>
      </w:tblGrid>
      <w:tr w:rsidR="0086277E" w:rsidRPr="0086277E" w:rsidTr="00A5125A">
        <w:trPr>
          <w:trHeight w:val="719"/>
        </w:trPr>
        <w:tc>
          <w:tcPr>
            <w:tcW w:w="612" w:type="dxa"/>
            <w:vMerge w:val="restart"/>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Sıra No</w:t>
            </w:r>
          </w:p>
        </w:tc>
        <w:tc>
          <w:tcPr>
            <w:tcW w:w="5870" w:type="dxa"/>
            <w:vMerge w:val="restart"/>
            <w:shd w:val="clear" w:color="auto" w:fill="auto"/>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MADDELER</w:t>
            </w:r>
          </w:p>
        </w:tc>
        <w:tc>
          <w:tcPr>
            <w:tcW w:w="3058" w:type="dxa"/>
            <w:gridSpan w:val="5"/>
            <w:shd w:val="clear" w:color="auto" w:fill="auto"/>
          </w:tcPr>
          <w:p w:rsidR="0086277E" w:rsidRPr="0086277E" w:rsidRDefault="0086277E" w:rsidP="00A5125A">
            <w:pPr>
              <w:spacing w:after="120" w:line="480" w:lineRule="auto"/>
              <w:ind w:right="1738"/>
              <w:jc w:val="center"/>
              <w:rPr>
                <w:rFonts w:ascii="Times New Roman" w:hAnsi="Times New Roman"/>
                <w:b/>
              </w:rPr>
            </w:pPr>
            <w:r w:rsidRPr="0086277E">
              <w:rPr>
                <w:rFonts w:ascii="Times New Roman" w:hAnsi="Times New Roman"/>
                <w:b/>
              </w:rPr>
              <w:t>KATILMA DERECESİ</w:t>
            </w:r>
          </w:p>
        </w:tc>
      </w:tr>
      <w:tr w:rsidR="0086277E" w:rsidRPr="0086277E" w:rsidTr="00A5125A">
        <w:trPr>
          <w:cantSplit/>
          <w:trHeight w:val="1102"/>
        </w:trPr>
        <w:tc>
          <w:tcPr>
            <w:tcW w:w="612" w:type="dxa"/>
            <w:vMerge/>
          </w:tcPr>
          <w:p w:rsidR="0086277E" w:rsidRPr="0086277E" w:rsidRDefault="0086277E" w:rsidP="00A5125A">
            <w:pPr>
              <w:spacing w:after="120" w:line="480" w:lineRule="auto"/>
              <w:rPr>
                <w:rFonts w:ascii="Times New Roman" w:hAnsi="Times New Roman"/>
                <w:b/>
              </w:rPr>
            </w:pPr>
          </w:p>
        </w:tc>
        <w:tc>
          <w:tcPr>
            <w:tcW w:w="5870" w:type="dxa"/>
            <w:vMerge/>
            <w:shd w:val="clear" w:color="auto" w:fill="auto"/>
          </w:tcPr>
          <w:p w:rsidR="0086277E" w:rsidRPr="0086277E" w:rsidRDefault="0086277E" w:rsidP="00A5125A">
            <w:pPr>
              <w:spacing w:after="120" w:line="480" w:lineRule="auto"/>
              <w:rPr>
                <w:rFonts w:ascii="Times New Roman" w:hAnsi="Times New Roman"/>
                <w:b/>
              </w:rPr>
            </w:pPr>
          </w:p>
        </w:tc>
        <w:tc>
          <w:tcPr>
            <w:tcW w:w="733" w:type="dxa"/>
            <w:shd w:val="clear" w:color="auto" w:fill="auto"/>
            <w:textDirection w:val="tbRl"/>
          </w:tcPr>
          <w:p w:rsidR="0086277E" w:rsidRPr="0086277E" w:rsidRDefault="0086277E" w:rsidP="00A5125A">
            <w:pPr>
              <w:spacing w:after="120"/>
              <w:ind w:left="113" w:right="113"/>
              <w:rPr>
                <w:rFonts w:ascii="Times New Roman" w:hAnsi="Times New Roman"/>
                <w:b/>
              </w:rPr>
            </w:pPr>
            <w:r w:rsidRPr="0086277E">
              <w:rPr>
                <w:rFonts w:ascii="Times New Roman" w:hAnsi="Times New Roman"/>
                <w:b/>
                <w:sz w:val="20"/>
                <w:szCs w:val="20"/>
              </w:rPr>
              <w:t>Kesinlikle Katılıyo</w:t>
            </w:r>
            <w:r w:rsidRPr="0086277E">
              <w:rPr>
                <w:rFonts w:ascii="Times New Roman" w:hAnsi="Times New Roman"/>
                <w:b/>
              </w:rPr>
              <w:t>rum</w:t>
            </w:r>
          </w:p>
        </w:tc>
        <w:tc>
          <w:tcPr>
            <w:tcW w:w="489" w:type="dxa"/>
            <w:shd w:val="clear" w:color="auto" w:fill="auto"/>
            <w:textDirection w:val="tbRl"/>
          </w:tcPr>
          <w:p w:rsidR="0086277E" w:rsidRPr="0086277E" w:rsidRDefault="0086277E" w:rsidP="00A5125A">
            <w:pPr>
              <w:spacing w:after="120"/>
              <w:ind w:left="113" w:right="113"/>
              <w:rPr>
                <w:rFonts w:ascii="Times New Roman" w:hAnsi="Times New Roman"/>
                <w:b/>
              </w:rPr>
            </w:pPr>
            <w:r w:rsidRPr="0086277E">
              <w:rPr>
                <w:rFonts w:ascii="Times New Roman" w:hAnsi="Times New Roman"/>
                <w:b/>
              </w:rPr>
              <w:t>Katılıyorum</w:t>
            </w:r>
          </w:p>
        </w:tc>
        <w:tc>
          <w:tcPr>
            <w:tcW w:w="612" w:type="dxa"/>
            <w:shd w:val="clear" w:color="auto" w:fill="auto"/>
            <w:textDirection w:val="tbRl"/>
          </w:tcPr>
          <w:p w:rsidR="0086277E" w:rsidRPr="0086277E" w:rsidRDefault="0086277E" w:rsidP="00A5125A">
            <w:pPr>
              <w:spacing w:after="120"/>
              <w:ind w:left="113" w:right="113"/>
              <w:rPr>
                <w:rFonts w:ascii="Times New Roman" w:hAnsi="Times New Roman"/>
                <w:b/>
              </w:rPr>
            </w:pPr>
            <w:r w:rsidRPr="0086277E">
              <w:rPr>
                <w:rFonts w:ascii="Times New Roman" w:hAnsi="Times New Roman"/>
                <w:b/>
              </w:rPr>
              <w:t>Kararsızım</w:t>
            </w:r>
          </w:p>
        </w:tc>
        <w:tc>
          <w:tcPr>
            <w:tcW w:w="612" w:type="dxa"/>
            <w:shd w:val="clear" w:color="auto" w:fill="auto"/>
            <w:textDirection w:val="tbRl"/>
          </w:tcPr>
          <w:p w:rsidR="0086277E" w:rsidRPr="0086277E" w:rsidRDefault="0086277E" w:rsidP="00A5125A">
            <w:pPr>
              <w:spacing w:after="120"/>
              <w:ind w:left="113" w:right="113"/>
              <w:rPr>
                <w:rFonts w:ascii="Times New Roman" w:hAnsi="Times New Roman"/>
                <w:b/>
              </w:rPr>
            </w:pPr>
            <w:r w:rsidRPr="0086277E">
              <w:rPr>
                <w:rFonts w:ascii="Times New Roman" w:hAnsi="Times New Roman"/>
                <w:b/>
              </w:rPr>
              <w:t>Kısmen Katılıyorum</w:t>
            </w:r>
          </w:p>
        </w:tc>
        <w:tc>
          <w:tcPr>
            <w:tcW w:w="612" w:type="dxa"/>
            <w:shd w:val="clear" w:color="auto" w:fill="auto"/>
            <w:textDirection w:val="tbRl"/>
          </w:tcPr>
          <w:p w:rsidR="0086277E" w:rsidRPr="0086277E" w:rsidRDefault="0086277E" w:rsidP="00A5125A">
            <w:pPr>
              <w:spacing w:after="120"/>
              <w:ind w:left="113" w:right="113"/>
              <w:rPr>
                <w:rFonts w:ascii="Times New Roman" w:hAnsi="Times New Roman"/>
                <w:b/>
              </w:rPr>
            </w:pPr>
            <w:r w:rsidRPr="0086277E">
              <w:rPr>
                <w:rFonts w:ascii="Times New Roman" w:hAnsi="Times New Roman"/>
                <w:b/>
              </w:rPr>
              <w:t>Katılmıyorum</w:t>
            </w:r>
          </w:p>
        </w:tc>
      </w:tr>
      <w:tr w:rsidR="0086277E" w:rsidRPr="0086277E" w:rsidTr="00A5125A">
        <w:trPr>
          <w:trHeight w:val="232"/>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w:t>
            </w:r>
          </w:p>
        </w:tc>
        <w:tc>
          <w:tcPr>
            <w:tcW w:w="5870" w:type="dxa"/>
            <w:shd w:val="clear" w:color="auto" w:fill="auto"/>
          </w:tcPr>
          <w:p w:rsidR="0086277E" w:rsidRPr="0086277E" w:rsidRDefault="0086277E" w:rsidP="00A5125A">
            <w:pPr>
              <w:shd w:val="clear" w:color="auto" w:fill="FFFFFF"/>
              <w:rPr>
                <w:sz w:val="20"/>
              </w:rPr>
            </w:pPr>
            <w:r w:rsidRPr="0086277E">
              <w:rPr>
                <w:sz w:val="20"/>
              </w:rPr>
              <w:t>Okulumuzda alınan kararlar, çalışanların katılımıyla alınır.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72</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0</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0</w:t>
            </w:r>
          </w:p>
        </w:tc>
      </w:tr>
      <w:tr w:rsidR="0086277E" w:rsidRPr="0086277E" w:rsidTr="00A5125A">
        <w:trPr>
          <w:trHeight w:val="258"/>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2</w:t>
            </w:r>
          </w:p>
        </w:tc>
        <w:tc>
          <w:tcPr>
            <w:tcW w:w="5870" w:type="dxa"/>
            <w:shd w:val="clear" w:color="auto" w:fill="auto"/>
          </w:tcPr>
          <w:p w:rsidR="0086277E" w:rsidRPr="0086277E" w:rsidRDefault="0086277E" w:rsidP="00A5125A">
            <w:pPr>
              <w:shd w:val="clear" w:color="auto" w:fill="FFFFFF"/>
              <w:rPr>
                <w:sz w:val="20"/>
              </w:rPr>
            </w:pPr>
            <w:r w:rsidRPr="0086277E">
              <w:rPr>
                <w:sz w:val="20"/>
              </w:rPr>
              <w:t>Kurumdaki tüm duyurular çalışanlara zamanında iletilir.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72</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80"/>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3</w:t>
            </w:r>
          </w:p>
        </w:tc>
        <w:tc>
          <w:tcPr>
            <w:tcW w:w="5870"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Her türlü ödüllendirmede adil olma, tarafsızlık ve objektiflik esastır.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72</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58"/>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4</w:t>
            </w:r>
          </w:p>
        </w:tc>
        <w:tc>
          <w:tcPr>
            <w:tcW w:w="5870"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shd w:val="clear" w:color="auto" w:fill="FFFFFF"/>
              </w:rPr>
              <w:t>Kendimi, okulun değerli bir üyesi olarak görürüm.</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72</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58"/>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5</w:t>
            </w:r>
          </w:p>
        </w:tc>
        <w:tc>
          <w:tcPr>
            <w:tcW w:w="5870" w:type="dxa"/>
            <w:shd w:val="clear" w:color="auto" w:fill="auto"/>
          </w:tcPr>
          <w:p w:rsidR="0086277E" w:rsidRPr="0086277E" w:rsidRDefault="0086277E" w:rsidP="00A5125A">
            <w:pPr>
              <w:shd w:val="clear" w:color="auto" w:fill="FFFFFF"/>
              <w:rPr>
                <w:sz w:val="20"/>
              </w:rPr>
            </w:pPr>
            <w:r w:rsidRPr="0086277E">
              <w:rPr>
                <w:sz w:val="20"/>
              </w:rPr>
              <w:t>Çalıştığım okul bana kendimi geliştirme imkânı tanımaktadır.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72</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58"/>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6</w:t>
            </w:r>
          </w:p>
        </w:tc>
        <w:tc>
          <w:tcPr>
            <w:tcW w:w="5870" w:type="dxa"/>
            <w:shd w:val="clear" w:color="auto" w:fill="auto"/>
          </w:tcPr>
          <w:p w:rsidR="0086277E" w:rsidRPr="0086277E" w:rsidRDefault="0086277E" w:rsidP="00A5125A">
            <w:pPr>
              <w:shd w:val="clear" w:color="auto" w:fill="FFFFFF"/>
              <w:rPr>
                <w:sz w:val="20"/>
              </w:rPr>
            </w:pPr>
            <w:r w:rsidRPr="0086277E">
              <w:rPr>
                <w:sz w:val="20"/>
              </w:rPr>
              <w:t>Okul, teknik araç ve gereç yönünden yeterli donanıma sahiptir.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48</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58"/>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7</w:t>
            </w:r>
          </w:p>
        </w:tc>
        <w:tc>
          <w:tcPr>
            <w:tcW w:w="5870"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shd w:val="clear" w:color="auto" w:fill="FFFFFF"/>
              </w:rPr>
              <w:t>Okulda çalışanlara yönelik sosyal ve kültürel faaliyetler düzenlenir.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72</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72"/>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8</w:t>
            </w:r>
          </w:p>
        </w:tc>
        <w:tc>
          <w:tcPr>
            <w:tcW w:w="5870" w:type="dxa"/>
            <w:shd w:val="clear" w:color="auto" w:fill="auto"/>
          </w:tcPr>
          <w:p w:rsidR="0086277E" w:rsidRPr="0086277E" w:rsidRDefault="0086277E" w:rsidP="00A5125A">
            <w:pPr>
              <w:shd w:val="clear" w:color="auto" w:fill="FFFFFF"/>
              <w:rPr>
                <w:sz w:val="20"/>
              </w:rPr>
            </w:pPr>
            <w:r w:rsidRPr="0086277E">
              <w:rPr>
                <w:sz w:val="20"/>
              </w:rPr>
              <w:t>Okulda öğretmenler arasında ayrım yapılmamaktadır.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72</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28</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78"/>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9</w:t>
            </w:r>
          </w:p>
        </w:tc>
        <w:tc>
          <w:tcPr>
            <w:tcW w:w="5870" w:type="dxa"/>
            <w:shd w:val="clear" w:color="auto" w:fill="auto"/>
          </w:tcPr>
          <w:p w:rsidR="0086277E" w:rsidRPr="0086277E" w:rsidRDefault="0086277E" w:rsidP="00A5125A">
            <w:pPr>
              <w:shd w:val="clear" w:color="auto" w:fill="FFFFFF"/>
              <w:rPr>
                <w:sz w:val="20"/>
              </w:rPr>
            </w:pPr>
            <w:r w:rsidRPr="0086277E">
              <w:rPr>
                <w:sz w:val="20"/>
              </w:rPr>
              <w:t>Okulumuzda yerelde ve toplum üzerinde olumlu etki bırakacak çalışmalar yapmaktadır.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43</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43</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68"/>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10</w:t>
            </w:r>
          </w:p>
        </w:tc>
        <w:tc>
          <w:tcPr>
            <w:tcW w:w="5870" w:type="dxa"/>
            <w:shd w:val="clear" w:color="auto" w:fill="auto"/>
          </w:tcPr>
          <w:p w:rsidR="0086277E" w:rsidRPr="0086277E" w:rsidRDefault="0086277E" w:rsidP="00A5125A">
            <w:pPr>
              <w:shd w:val="clear" w:color="auto" w:fill="FFFFFF"/>
              <w:rPr>
                <w:sz w:val="20"/>
              </w:rPr>
            </w:pPr>
            <w:r w:rsidRPr="0086277E">
              <w:rPr>
                <w:sz w:val="20"/>
              </w:rPr>
              <w:t>Yöneticilerimiz, yaratıcı ve yenilikçi düşüncelerin üretilmesini teşvik etmektedir.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43</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58"/>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11</w:t>
            </w:r>
          </w:p>
        </w:tc>
        <w:tc>
          <w:tcPr>
            <w:tcW w:w="5870" w:type="dxa"/>
            <w:shd w:val="clear" w:color="auto" w:fill="auto"/>
          </w:tcPr>
          <w:p w:rsidR="0086277E" w:rsidRPr="0086277E" w:rsidRDefault="0086277E" w:rsidP="00A5125A">
            <w:pPr>
              <w:shd w:val="clear" w:color="auto" w:fill="FFFFFF"/>
              <w:rPr>
                <w:sz w:val="20"/>
              </w:rPr>
            </w:pPr>
            <w:r w:rsidRPr="0086277E">
              <w:rPr>
                <w:sz w:val="20"/>
              </w:rPr>
              <w:t xml:space="preserve">Yöneticiler, okulun </w:t>
            </w:r>
            <w:proofErr w:type="gramStart"/>
            <w:r w:rsidRPr="0086277E">
              <w:rPr>
                <w:sz w:val="20"/>
              </w:rPr>
              <w:t>vizyonunu</w:t>
            </w:r>
            <w:proofErr w:type="gramEnd"/>
            <w:r w:rsidRPr="0086277E">
              <w:rPr>
                <w:sz w:val="20"/>
              </w:rPr>
              <w:t>, stratejilerini, iyileştirmeye açık alanlarını vs. çalışanlarla paylaşır.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43</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58"/>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12</w:t>
            </w:r>
          </w:p>
        </w:tc>
        <w:tc>
          <w:tcPr>
            <w:tcW w:w="5870" w:type="dxa"/>
            <w:shd w:val="clear" w:color="auto" w:fill="auto"/>
          </w:tcPr>
          <w:p w:rsidR="0086277E" w:rsidRPr="0086277E" w:rsidRDefault="0086277E" w:rsidP="00A5125A">
            <w:pPr>
              <w:spacing w:after="120" w:line="480" w:lineRule="auto"/>
              <w:rPr>
                <w:rFonts w:ascii="Times New Roman" w:hAnsi="Times New Roman"/>
                <w:sz w:val="20"/>
                <w:szCs w:val="20"/>
              </w:rPr>
            </w:pPr>
            <w:r w:rsidRPr="0086277E">
              <w:rPr>
                <w:rFonts w:ascii="Times New Roman" w:hAnsi="Times New Roman"/>
                <w:sz w:val="20"/>
                <w:szCs w:val="20"/>
                <w:shd w:val="clear" w:color="auto" w:fill="FFFFFF"/>
              </w:rPr>
              <w:t>Okulumuzda sadece öğretmenlerin kullanımına tahsis edilmiş yerler yeterlidir.</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86</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r w:rsidR="0086277E" w:rsidRPr="0086277E" w:rsidTr="00A5125A">
        <w:trPr>
          <w:trHeight w:val="252"/>
        </w:trPr>
        <w:tc>
          <w:tcPr>
            <w:tcW w:w="612"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13</w:t>
            </w:r>
          </w:p>
        </w:tc>
        <w:tc>
          <w:tcPr>
            <w:tcW w:w="5870" w:type="dxa"/>
            <w:shd w:val="clear" w:color="auto" w:fill="auto"/>
          </w:tcPr>
          <w:p w:rsidR="0086277E" w:rsidRPr="0086277E" w:rsidRDefault="0086277E" w:rsidP="00A5125A">
            <w:pPr>
              <w:shd w:val="clear" w:color="auto" w:fill="FFFFFF"/>
              <w:rPr>
                <w:sz w:val="20"/>
              </w:rPr>
            </w:pPr>
            <w:r w:rsidRPr="0086277E">
              <w:rPr>
                <w:sz w:val="20"/>
              </w:rPr>
              <w:t>Alanıma ilişkin yenilik ve gelişmeleri takip eder ve kendimi güncellerim.</w:t>
            </w:r>
          </w:p>
        </w:tc>
        <w:tc>
          <w:tcPr>
            <w:tcW w:w="733"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29</w:t>
            </w:r>
          </w:p>
        </w:tc>
        <w:tc>
          <w:tcPr>
            <w:tcW w:w="489"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57</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r w:rsidRPr="0086277E">
              <w:rPr>
                <w:rFonts w:ascii="Times New Roman" w:hAnsi="Times New Roman"/>
                <w:sz w:val="20"/>
              </w:rPr>
              <w:t>14</w:t>
            </w: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c>
          <w:tcPr>
            <w:tcW w:w="612" w:type="dxa"/>
            <w:shd w:val="clear" w:color="auto" w:fill="auto"/>
          </w:tcPr>
          <w:p w:rsidR="0086277E" w:rsidRPr="0086277E" w:rsidRDefault="0086277E" w:rsidP="00A5125A">
            <w:pPr>
              <w:spacing w:after="120" w:line="480" w:lineRule="auto"/>
              <w:rPr>
                <w:rFonts w:ascii="Times New Roman" w:hAnsi="Times New Roman"/>
                <w:sz w:val="20"/>
              </w:rPr>
            </w:pPr>
          </w:p>
        </w:tc>
      </w:tr>
    </w:tbl>
    <w:p w:rsidR="0086277E" w:rsidRPr="0086277E" w:rsidRDefault="0086277E" w:rsidP="0086277E">
      <w:pPr>
        <w:tabs>
          <w:tab w:val="left" w:pos="2535"/>
        </w:tabs>
      </w:pPr>
      <w:r w:rsidRPr="0086277E">
        <w:tab/>
      </w:r>
    </w:p>
    <w:p w:rsidR="0086277E" w:rsidRPr="0086277E" w:rsidRDefault="0086277E" w:rsidP="0086277E">
      <w:pPr>
        <w:pStyle w:val="Balk3"/>
        <w:rPr>
          <w:rFonts w:ascii="Book Antiqua" w:hAnsi="Book Antiqua"/>
          <w:b w:val="0"/>
          <w:color w:val="auto"/>
          <w:sz w:val="28"/>
          <w:szCs w:val="28"/>
        </w:rPr>
      </w:pPr>
      <w:bookmarkStart w:id="48" w:name="_Toc167209574"/>
      <w:r w:rsidRPr="0086277E">
        <w:rPr>
          <w:rFonts w:ascii="Book Antiqua" w:hAnsi="Book Antiqua"/>
          <w:b w:val="0"/>
          <w:color w:val="auto"/>
          <w:sz w:val="28"/>
          <w:szCs w:val="28"/>
        </w:rPr>
        <w:lastRenderedPageBreak/>
        <w:t>Veli Anketi Sonuçları:</w:t>
      </w:r>
      <w:bookmarkEnd w:id="48"/>
    </w:p>
    <w:p w:rsidR="0086277E" w:rsidRPr="0086277E" w:rsidRDefault="0086277E" w:rsidP="0086277E">
      <w:r w:rsidRPr="0086277E">
        <w:t>Veli anket formu genel ortalaması (5 Puan Ölçekli) : 4.26 puan</w:t>
      </w:r>
    </w:p>
    <w:p w:rsidR="0086277E" w:rsidRPr="0086277E" w:rsidRDefault="0086277E" w:rsidP="0086277E"/>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6854"/>
        <w:gridCol w:w="647"/>
        <w:gridCol w:w="517"/>
        <w:gridCol w:w="517"/>
        <w:gridCol w:w="646"/>
        <w:gridCol w:w="518"/>
      </w:tblGrid>
      <w:tr w:rsidR="0086277E" w:rsidRPr="0086277E" w:rsidTr="00A5125A">
        <w:trPr>
          <w:trHeight w:val="249"/>
        </w:trPr>
        <w:tc>
          <w:tcPr>
            <w:tcW w:w="647" w:type="dxa"/>
            <w:vMerge w:val="restart"/>
            <w:vAlign w:val="center"/>
          </w:tcPr>
          <w:p w:rsidR="0086277E" w:rsidRPr="0086277E" w:rsidRDefault="0086277E" w:rsidP="00A5125A">
            <w:pPr>
              <w:spacing w:after="120" w:line="480" w:lineRule="auto"/>
              <w:ind w:hanging="28"/>
              <w:jc w:val="center"/>
              <w:rPr>
                <w:rFonts w:ascii="Times New Roman" w:hAnsi="Times New Roman"/>
                <w:b/>
              </w:rPr>
            </w:pPr>
            <w:r w:rsidRPr="0086277E">
              <w:rPr>
                <w:rFonts w:ascii="Times New Roman" w:hAnsi="Times New Roman"/>
                <w:b/>
              </w:rPr>
              <w:t>Sıra No</w:t>
            </w:r>
          </w:p>
        </w:tc>
        <w:tc>
          <w:tcPr>
            <w:tcW w:w="6854" w:type="dxa"/>
            <w:vMerge w:val="restart"/>
            <w:shd w:val="clear" w:color="auto" w:fill="auto"/>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MADDELER</w:t>
            </w:r>
          </w:p>
        </w:tc>
        <w:tc>
          <w:tcPr>
            <w:tcW w:w="2845" w:type="dxa"/>
            <w:gridSpan w:val="5"/>
            <w:shd w:val="clear" w:color="auto" w:fill="auto"/>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KATILMA DERECESİ</w:t>
            </w:r>
          </w:p>
        </w:tc>
      </w:tr>
      <w:tr w:rsidR="0086277E" w:rsidRPr="0086277E" w:rsidTr="00A5125A">
        <w:trPr>
          <w:cantSplit/>
          <w:trHeight w:val="1727"/>
        </w:trPr>
        <w:tc>
          <w:tcPr>
            <w:tcW w:w="647" w:type="dxa"/>
            <w:vMerge/>
          </w:tcPr>
          <w:p w:rsidR="0086277E" w:rsidRPr="0086277E" w:rsidRDefault="0086277E" w:rsidP="00A5125A">
            <w:pPr>
              <w:spacing w:after="120" w:line="480" w:lineRule="auto"/>
              <w:rPr>
                <w:rFonts w:ascii="Times New Roman" w:hAnsi="Times New Roman"/>
                <w:b/>
              </w:rPr>
            </w:pPr>
          </w:p>
        </w:tc>
        <w:tc>
          <w:tcPr>
            <w:tcW w:w="6854" w:type="dxa"/>
            <w:vMerge/>
            <w:shd w:val="clear" w:color="auto" w:fill="auto"/>
          </w:tcPr>
          <w:p w:rsidR="0086277E" w:rsidRPr="0086277E" w:rsidRDefault="0086277E" w:rsidP="00A5125A">
            <w:pPr>
              <w:spacing w:after="120" w:line="480" w:lineRule="auto"/>
              <w:rPr>
                <w:rFonts w:ascii="Times New Roman" w:hAnsi="Times New Roman"/>
                <w:b/>
              </w:rPr>
            </w:pPr>
          </w:p>
        </w:tc>
        <w:tc>
          <w:tcPr>
            <w:tcW w:w="647" w:type="dxa"/>
            <w:shd w:val="clear" w:color="auto" w:fill="auto"/>
            <w:textDirection w:val="tbRl"/>
          </w:tcPr>
          <w:p w:rsidR="0086277E" w:rsidRPr="0086277E" w:rsidRDefault="0086277E" w:rsidP="00A5125A">
            <w:pPr>
              <w:spacing w:after="120"/>
              <w:ind w:left="113" w:right="113"/>
              <w:rPr>
                <w:rFonts w:ascii="Times New Roman" w:hAnsi="Times New Roman"/>
                <w:b/>
              </w:rPr>
            </w:pPr>
            <w:r w:rsidRPr="0086277E">
              <w:rPr>
                <w:rFonts w:ascii="Times New Roman" w:hAnsi="Times New Roman"/>
                <w:b/>
              </w:rPr>
              <w:t>Kesinlikle Katılıyorum</w:t>
            </w:r>
          </w:p>
        </w:tc>
        <w:tc>
          <w:tcPr>
            <w:tcW w:w="517" w:type="dxa"/>
            <w:shd w:val="clear" w:color="auto" w:fill="auto"/>
            <w:textDirection w:val="tbRl"/>
          </w:tcPr>
          <w:p w:rsidR="0086277E" w:rsidRPr="0086277E" w:rsidRDefault="0086277E" w:rsidP="00A5125A">
            <w:pPr>
              <w:spacing w:after="120"/>
              <w:ind w:left="113" w:right="113"/>
              <w:rPr>
                <w:rFonts w:ascii="Times New Roman" w:hAnsi="Times New Roman"/>
                <w:b/>
              </w:rPr>
            </w:pPr>
            <w:r w:rsidRPr="0086277E">
              <w:rPr>
                <w:rFonts w:ascii="Times New Roman" w:hAnsi="Times New Roman"/>
                <w:b/>
              </w:rPr>
              <w:t>Katılıyorum</w:t>
            </w:r>
          </w:p>
        </w:tc>
        <w:tc>
          <w:tcPr>
            <w:tcW w:w="517" w:type="dxa"/>
            <w:shd w:val="clear" w:color="auto" w:fill="auto"/>
            <w:textDirection w:val="tbRl"/>
          </w:tcPr>
          <w:p w:rsidR="0086277E" w:rsidRPr="0086277E" w:rsidRDefault="0086277E" w:rsidP="00A5125A">
            <w:pPr>
              <w:spacing w:after="120"/>
              <w:ind w:left="113" w:right="113"/>
              <w:rPr>
                <w:rFonts w:ascii="Times New Roman" w:hAnsi="Times New Roman"/>
                <w:b/>
              </w:rPr>
            </w:pPr>
            <w:r w:rsidRPr="0086277E">
              <w:rPr>
                <w:rFonts w:ascii="Times New Roman" w:hAnsi="Times New Roman"/>
                <w:b/>
              </w:rPr>
              <w:t>Kararsızım</w:t>
            </w:r>
          </w:p>
        </w:tc>
        <w:tc>
          <w:tcPr>
            <w:tcW w:w="646" w:type="dxa"/>
            <w:shd w:val="clear" w:color="auto" w:fill="auto"/>
            <w:textDirection w:val="tbRl"/>
          </w:tcPr>
          <w:p w:rsidR="0086277E" w:rsidRPr="0086277E" w:rsidRDefault="0086277E" w:rsidP="00A5125A">
            <w:pPr>
              <w:spacing w:after="120"/>
              <w:ind w:left="113" w:right="113"/>
              <w:rPr>
                <w:rFonts w:ascii="Times New Roman" w:hAnsi="Times New Roman"/>
                <w:b/>
              </w:rPr>
            </w:pPr>
            <w:r w:rsidRPr="0086277E">
              <w:rPr>
                <w:rFonts w:ascii="Times New Roman" w:hAnsi="Times New Roman"/>
                <w:b/>
              </w:rPr>
              <w:t>Kısmen Katılıyorum</w:t>
            </w:r>
          </w:p>
        </w:tc>
        <w:tc>
          <w:tcPr>
            <w:tcW w:w="518" w:type="dxa"/>
            <w:shd w:val="clear" w:color="auto" w:fill="auto"/>
            <w:textDirection w:val="tbRl"/>
          </w:tcPr>
          <w:p w:rsidR="0086277E" w:rsidRPr="0086277E" w:rsidRDefault="0086277E" w:rsidP="00A5125A">
            <w:pPr>
              <w:spacing w:after="120" w:line="480" w:lineRule="auto"/>
              <w:ind w:left="113" w:right="113"/>
              <w:rPr>
                <w:rFonts w:ascii="Times New Roman" w:hAnsi="Times New Roman"/>
                <w:b/>
              </w:rPr>
            </w:pPr>
            <w:r w:rsidRPr="0086277E">
              <w:rPr>
                <w:rFonts w:ascii="Times New Roman" w:hAnsi="Times New Roman"/>
                <w:b/>
              </w:rPr>
              <w:t>Katılmıyorum</w:t>
            </w:r>
          </w:p>
        </w:tc>
      </w:tr>
      <w:tr w:rsidR="0086277E" w:rsidRPr="0086277E" w:rsidTr="00A5125A">
        <w:trPr>
          <w:trHeight w:val="224"/>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w:t>
            </w:r>
          </w:p>
        </w:tc>
        <w:tc>
          <w:tcPr>
            <w:tcW w:w="6854" w:type="dxa"/>
            <w:shd w:val="clear" w:color="auto" w:fill="auto"/>
          </w:tcPr>
          <w:p w:rsidR="0086277E" w:rsidRPr="0086277E" w:rsidRDefault="0086277E" w:rsidP="00A5125A">
            <w:r w:rsidRPr="0086277E">
              <w:t>İhtiyaç duyduğumda okul çalışanlarıyla rahatlıkla görüşebiliyorum.</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60</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32</w:t>
            </w:r>
          </w:p>
        </w:tc>
        <w:tc>
          <w:tcPr>
            <w:tcW w:w="517" w:type="dxa"/>
            <w:shd w:val="clear" w:color="auto" w:fill="auto"/>
          </w:tcPr>
          <w:p w:rsidR="0086277E" w:rsidRPr="0086277E" w:rsidRDefault="0086277E" w:rsidP="00A5125A">
            <w:pPr>
              <w:spacing w:after="120" w:line="480" w:lineRule="auto"/>
              <w:rPr>
                <w:rFonts w:ascii="Times New Roman" w:hAnsi="Times New Roman"/>
              </w:rPr>
            </w:pP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6</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w:t>
            </w:r>
          </w:p>
        </w:tc>
      </w:tr>
      <w:tr w:rsidR="0086277E" w:rsidRPr="0086277E" w:rsidTr="00A5125A">
        <w:trPr>
          <w:trHeight w:val="249"/>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2</w:t>
            </w:r>
          </w:p>
        </w:tc>
        <w:tc>
          <w:tcPr>
            <w:tcW w:w="6854" w:type="dxa"/>
            <w:shd w:val="clear" w:color="auto" w:fill="auto"/>
          </w:tcPr>
          <w:p w:rsidR="0086277E" w:rsidRPr="0086277E" w:rsidRDefault="0086277E" w:rsidP="00A5125A">
            <w:r w:rsidRPr="0086277E">
              <w:t xml:space="preserve">Bizi ilgilendiren okul duyurularını zamanında öğreniyorum. </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61</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29</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w:t>
            </w:r>
          </w:p>
        </w:tc>
      </w:tr>
      <w:tr w:rsidR="0086277E" w:rsidRPr="0086277E" w:rsidTr="00A5125A">
        <w:trPr>
          <w:trHeight w:val="270"/>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3</w:t>
            </w:r>
          </w:p>
        </w:tc>
        <w:tc>
          <w:tcPr>
            <w:tcW w:w="6854" w:type="dxa"/>
            <w:shd w:val="clear" w:color="auto" w:fill="auto"/>
          </w:tcPr>
          <w:p w:rsidR="0086277E" w:rsidRPr="0086277E" w:rsidRDefault="0086277E" w:rsidP="00A5125A">
            <w:r w:rsidRPr="0086277E">
              <w:t>Öğrencimle ilgili konularda okulda rehberlik hizmeti alabiliyorum.</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53</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26</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11</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8</w:t>
            </w:r>
          </w:p>
        </w:tc>
      </w:tr>
      <w:tr w:rsidR="0086277E" w:rsidRPr="0086277E" w:rsidTr="00A5125A">
        <w:trPr>
          <w:trHeight w:val="249"/>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4</w:t>
            </w:r>
          </w:p>
        </w:tc>
        <w:tc>
          <w:tcPr>
            <w:tcW w:w="6854" w:type="dxa"/>
            <w:shd w:val="clear" w:color="auto" w:fill="auto"/>
          </w:tcPr>
          <w:p w:rsidR="0086277E" w:rsidRPr="0086277E" w:rsidRDefault="0086277E" w:rsidP="00A5125A">
            <w:r w:rsidRPr="0086277E">
              <w:t xml:space="preserve">Okula ilettiğim istek ve şikâyetlerim dikkate alınıyor. </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58</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32</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w:t>
            </w:r>
          </w:p>
        </w:tc>
      </w:tr>
      <w:tr w:rsidR="0086277E" w:rsidRPr="0086277E" w:rsidTr="00A5125A">
        <w:trPr>
          <w:trHeight w:val="249"/>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5</w:t>
            </w:r>
          </w:p>
        </w:tc>
        <w:tc>
          <w:tcPr>
            <w:tcW w:w="6854" w:type="dxa"/>
            <w:shd w:val="clear" w:color="auto" w:fill="auto"/>
          </w:tcPr>
          <w:p w:rsidR="0086277E" w:rsidRPr="0086277E" w:rsidRDefault="0086277E" w:rsidP="00A5125A">
            <w:r w:rsidRPr="0086277E">
              <w:rPr>
                <w:shd w:val="clear" w:color="auto" w:fill="FFFFFF"/>
              </w:rPr>
              <w:t>Öğretmenler yeniliğe açık olarak derslerin işlenişinde çeşitli yöntemler kullanmaktadır.</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55</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37</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1</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w:t>
            </w:r>
          </w:p>
        </w:tc>
      </w:tr>
      <w:tr w:rsidR="0086277E" w:rsidRPr="0086277E" w:rsidTr="00A5125A">
        <w:trPr>
          <w:trHeight w:val="249"/>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6</w:t>
            </w:r>
          </w:p>
        </w:tc>
        <w:tc>
          <w:tcPr>
            <w:tcW w:w="6854" w:type="dxa"/>
            <w:shd w:val="clear" w:color="auto" w:fill="auto"/>
          </w:tcPr>
          <w:p w:rsidR="0086277E" w:rsidRPr="0086277E" w:rsidRDefault="0086277E" w:rsidP="00A5125A">
            <w:r w:rsidRPr="0086277E">
              <w:t xml:space="preserve">Okulda yabancı kişilere karşı güvenlik önlemleri alınmaktadır. </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41</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46</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6</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w:t>
            </w:r>
          </w:p>
        </w:tc>
      </w:tr>
      <w:tr w:rsidR="0086277E" w:rsidRPr="0086277E" w:rsidTr="00A5125A">
        <w:trPr>
          <w:trHeight w:val="249"/>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7</w:t>
            </w:r>
          </w:p>
        </w:tc>
        <w:tc>
          <w:tcPr>
            <w:tcW w:w="6854" w:type="dxa"/>
            <w:shd w:val="clear" w:color="auto" w:fill="auto"/>
          </w:tcPr>
          <w:p w:rsidR="0086277E" w:rsidRPr="0086277E" w:rsidRDefault="0086277E" w:rsidP="00A5125A">
            <w:r w:rsidRPr="0086277E">
              <w:t xml:space="preserve">Okulda bizleri ilgilendiren kararlarda görüşlerimiz dikkate alınır. </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53</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35</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6</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w:t>
            </w:r>
          </w:p>
        </w:tc>
      </w:tr>
      <w:tr w:rsidR="0086277E" w:rsidRPr="0086277E" w:rsidTr="00A5125A">
        <w:trPr>
          <w:trHeight w:val="262"/>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8</w:t>
            </w:r>
          </w:p>
        </w:tc>
        <w:tc>
          <w:tcPr>
            <w:tcW w:w="6854" w:type="dxa"/>
            <w:shd w:val="clear" w:color="auto" w:fill="auto"/>
          </w:tcPr>
          <w:p w:rsidR="0086277E" w:rsidRPr="0086277E" w:rsidRDefault="0086277E" w:rsidP="00A5125A">
            <w:r w:rsidRPr="0086277E">
              <w:t>E-Okul Veli Bilgilendirme Sistemi ile okulun internet sayfasını düzenli olarak takip ediyorum.</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40</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37</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6</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12</w:t>
            </w:r>
          </w:p>
        </w:tc>
      </w:tr>
      <w:tr w:rsidR="0086277E" w:rsidRPr="0086277E" w:rsidTr="00A5125A">
        <w:trPr>
          <w:trHeight w:val="268"/>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9</w:t>
            </w:r>
          </w:p>
        </w:tc>
        <w:tc>
          <w:tcPr>
            <w:tcW w:w="6854" w:type="dxa"/>
            <w:shd w:val="clear" w:color="auto" w:fill="auto"/>
          </w:tcPr>
          <w:p w:rsidR="0086277E" w:rsidRPr="0086277E" w:rsidRDefault="0086277E" w:rsidP="00A5125A">
            <w:r w:rsidRPr="0086277E">
              <w:t>Çocuğumun okulunu sevdiğini ve öğretmenleriyle iyi anlaştığını düşünüyorum.</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72</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23</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w:t>
            </w:r>
          </w:p>
        </w:tc>
        <w:tc>
          <w:tcPr>
            <w:tcW w:w="518" w:type="dxa"/>
            <w:shd w:val="clear" w:color="auto" w:fill="auto"/>
          </w:tcPr>
          <w:p w:rsidR="0086277E" w:rsidRPr="0086277E" w:rsidRDefault="0086277E" w:rsidP="00A5125A">
            <w:pPr>
              <w:spacing w:after="120" w:line="480" w:lineRule="auto"/>
              <w:rPr>
                <w:rFonts w:ascii="Times New Roman" w:hAnsi="Times New Roman"/>
              </w:rPr>
            </w:pPr>
          </w:p>
        </w:tc>
      </w:tr>
      <w:tr w:rsidR="0086277E" w:rsidRPr="0086277E" w:rsidTr="00A5125A">
        <w:trPr>
          <w:trHeight w:val="258"/>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10</w:t>
            </w:r>
          </w:p>
        </w:tc>
        <w:tc>
          <w:tcPr>
            <w:tcW w:w="6854" w:type="dxa"/>
            <w:shd w:val="clear" w:color="auto" w:fill="auto"/>
          </w:tcPr>
          <w:p w:rsidR="0086277E" w:rsidRPr="0086277E" w:rsidRDefault="0086277E" w:rsidP="00A5125A">
            <w:pPr>
              <w:shd w:val="clear" w:color="auto" w:fill="FFFFFF"/>
            </w:pPr>
            <w:r w:rsidRPr="0086277E">
              <w:t>Okul, teknik araç ve gereç yönünden yeterli donanıma sahiptir.</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40</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35</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11</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9</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w:t>
            </w:r>
          </w:p>
        </w:tc>
      </w:tr>
      <w:tr w:rsidR="0086277E" w:rsidRPr="0086277E" w:rsidTr="00A5125A">
        <w:trPr>
          <w:trHeight w:val="249"/>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11</w:t>
            </w:r>
          </w:p>
        </w:tc>
        <w:tc>
          <w:tcPr>
            <w:tcW w:w="6854" w:type="dxa"/>
            <w:shd w:val="clear" w:color="auto" w:fill="auto"/>
          </w:tcPr>
          <w:p w:rsidR="0086277E" w:rsidRPr="0086277E" w:rsidRDefault="0086277E" w:rsidP="00A5125A">
            <w:r w:rsidRPr="0086277E">
              <w:t>Okul her zaman temiz ve bakımlıdır.</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43</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45</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1</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9</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w:t>
            </w:r>
          </w:p>
        </w:tc>
      </w:tr>
      <w:tr w:rsidR="0086277E" w:rsidRPr="0086277E" w:rsidTr="00A5125A">
        <w:trPr>
          <w:trHeight w:val="249"/>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12</w:t>
            </w:r>
          </w:p>
        </w:tc>
        <w:tc>
          <w:tcPr>
            <w:tcW w:w="6854" w:type="dxa"/>
            <w:shd w:val="clear" w:color="auto" w:fill="auto"/>
          </w:tcPr>
          <w:p w:rsidR="0086277E" w:rsidRPr="0086277E" w:rsidRDefault="0086277E" w:rsidP="00A5125A">
            <w:pPr>
              <w:rPr>
                <w:shd w:val="clear" w:color="auto" w:fill="FFFFFF"/>
              </w:rPr>
            </w:pPr>
            <w:r w:rsidRPr="0086277E">
              <w:rPr>
                <w:shd w:val="clear" w:color="auto" w:fill="FFFFFF"/>
              </w:rPr>
              <w:t>Okulun binası ve diğer fiziki mekânlar yeterlidir.</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63</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20</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9</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6</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2</w:t>
            </w:r>
          </w:p>
        </w:tc>
      </w:tr>
      <w:tr w:rsidR="0086277E" w:rsidRPr="0086277E" w:rsidTr="00A5125A">
        <w:trPr>
          <w:trHeight w:val="249"/>
        </w:trPr>
        <w:tc>
          <w:tcPr>
            <w:tcW w:w="647" w:type="dxa"/>
            <w:vAlign w:val="center"/>
          </w:tcPr>
          <w:p w:rsidR="0086277E" w:rsidRPr="0086277E" w:rsidRDefault="0086277E" w:rsidP="00A5125A">
            <w:pPr>
              <w:spacing w:after="120" w:line="480" w:lineRule="auto"/>
              <w:jc w:val="center"/>
              <w:rPr>
                <w:rFonts w:ascii="Times New Roman" w:hAnsi="Times New Roman"/>
                <w:b/>
              </w:rPr>
            </w:pPr>
            <w:r w:rsidRPr="0086277E">
              <w:rPr>
                <w:rFonts w:ascii="Times New Roman" w:hAnsi="Times New Roman"/>
                <w:b/>
              </w:rPr>
              <w:t>13</w:t>
            </w:r>
          </w:p>
        </w:tc>
        <w:tc>
          <w:tcPr>
            <w:tcW w:w="6854" w:type="dxa"/>
            <w:shd w:val="clear" w:color="auto" w:fill="auto"/>
          </w:tcPr>
          <w:p w:rsidR="0086277E" w:rsidRPr="0086277E" w:rsidRDefault="0086277E" w:rsidP="00A5125A">
            <w:pPr>
              <w:rPr>
                <w:shd w:val="clear" w:color="auto" w:fill="FFFFFF"/>
              </w:rPr>
            </w:pPr>
            <w:r w:rsidRPr="0086277E">
              <w:rPr>
                <w:shd w:val="clear" w:color="auto" w:fill="FFFFFF"/>
              </w:rPr>
              <w:t>Okulumuzda yeterli miktarda sanatsal ve kültürel faaliyetler düzenlenmektedir.</w:t>
            </w:r>
          </w:p>
        </w:tc>
        <w:tc>
          <w:tcPr>
            <w:tcW w:w="64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43</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37</w:t>
            </w:r>
          </w:p>
        </w:tc>
        <w:tc>
          <w:tcPr>
            <w:tcW w:w="517"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8</w:t>
            </w:r>
          </w:p>
        </w:tc>
        <w:tc>
          <w:tcPr>
            <w:tcW w:w="646"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7</w:t>
            </w:r>
          </w:p>
        </w:tc>
        <w:tc>
          <w:tcPr>
            <w:tcW w:w="518" w:type="dxa"/>
            <w:shd w:val="clear" w:color="auto" w:fill="auto"/>
          </w:tcPr>
          <w:p w:rsidR="0086277E" w:rsidRPr="0086277E" w:rsidRDefault="0086277E" w:rsidP="00A5125A">
            <w:pPr>
              <w:spacing w:after="120" w:line="480" w:lineRule="auto"/>
              <w:rPr>
                <w:rFonts w:ascii="Times New Roman" w:hAnsi="Times New Roman"/>
              </w:rPr>
            </w:pPr>
            <w:r w:rsidRPr="0086277E">
              <w:rPr>
                <w:rFonts w:ascii="Times New Roman" w:hAnsi="Times New Roman"/>
              </w:rPr>
              <w:t>5</w:t>
            </w:r>
          </w:p>
        </w:tc>
      </w:tr>
    </w:tbl>
    <w:p w:rsidR="0086277E" w:rsidRPr="0086277E" w:rsidRDefault="0086277E" w:rsidP="0086277E">
      <w:pPr>
        <w:tabs>
          <w:tab w:val="left" w:pos="1560"/>
        </w:tabs>
      </w:pPr>
      <w:bookmarkStart w:id="49" w:name="_Toc531097537"/>
    </w:p>
    <w:p w:rsidR="0086277E" w:rsidRPr="0086277E" w:rsidRDefault="0086277E" w:rsidP="0086277E"/>
    <w:p w:rsidR="0086277E" w:rsidRPr="0086277E" w:rsidRDefault="0086277E" w:rsidP="0086277E"/>
    <w:p w:rsidR="0086277E" w:rsidRPr="0086277E" w:rsidRDefault="0086277E" w:rsidP="0086277E"/>
    <w:p w:rsidR="0086277E" w:rsidRPr="0086277E" w:rsidRDefault="0086277E" w:rsidP="0086277E"/>
    <w:p w:rsidR="0086277E" w:rsidRPr="0086277E" w:rsidRDefault="0086277E" w:rsidP="0086277E"/>
    <w:p w:rsidR="0086277E" w:rsidRPr="0086277E" w:rsidRDefault="0086277E" w:rsidP="0086277E">
      <w:r w:rsidRPr="0086277E">
        <w:rPr>
          <w:noProof/>
        </w:rPr>
        <w:drawing>
          <wp:anchor distT="0" distB="0" distL="114300" distR="114300" simplePos="0" relativeHeight="251663360" behindDoc="1" locked="0" layoutInCell="1" allowOverlap="1">
            <wp:simplePos x="0" y="0"/>
            <wp:positionH relativeFrom="margin">
              <wp:posOffset>313806</wp:posOffset>
            </wp:positionH>
            <wp:positionV relativeFrom="paragraph">
              <wp:posOffset>92710</wp:posOffset>
            </wp:positionV>
            <wp:extent cx="4521835" cy="1916430"/>
            <wp:effectExtent l="0" t="0" r="12065" b="7620"/>
            <wp:wrapTight wrapText="bothSides">
              <wp:wrapPolygon edited="0">
                <wp:start x="0" y="0"/>
                <wp:lineTo x="0" y="21471"/>
                <wp:lineTo x="21567" y="21471"/>
                <wp:lineTo x="21567" y="0"/>
                <wp:lineTo x="0" y="0"/>
              </wp:wrapPolygon>
            </wp:wrapTight>
            <wp:docPr id="9"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6277E" w:rsidRPr="0086277E" w:rsidRDefault="0086277E" w:rsidP="0086277E"/>
    <w:p w:rsidR="0086277E" w:rsidRPr="0086277E" w:rsidRDefault="0086277E" w:rsidP="0086277E"/>
    <w:bookmarkEnd w:id="47"/>
    <w:bookmarkEnd w:id="49"/>
    <w:p w:rsidR="0086277E" w:rsidRPr="0086277E" w:rsidRDefault="0086277E" w:rsidP="0086277E">
      <w:pPr>
        <w:pStyle w:val="Balk2"/>
        <w:spacing w:line="360" w:lineRule="auto"/>
        <w:ind w:firstLine="567"/>
        <w:jc w:val="both"/>
        <w:rPr>
          <w:b w:val="0"/>
          <w:color w:val="auto"/>
        </w:rPr>
      </w:pPr>
    </w:p>
    <w:p w:rsidR="0086277E" w:rsidRPr="0086277E" w:rsidRDefault="0086277E" w:rsidP="0086277E">
      <w:pPr>
        <w:pStyle w:val="Balk2"/>
        <w:spacing w:line="360" w:lineRule="auto"/>
        <w:ind w:firstLine="567"/>
        <w:jc w:val="both"/>
        <w:rPr>
          <w:b w:val="0"/>
          <w:color w:val="auto"/>
        </w:rPr>
      </w:pPr>
    </w:p>
    <w:p w:rsidR="0086277E" w:rsidRPr="0086277E" w:rsidRDefault="0086277E" w:rsidP="0086277E">
      <w:pPr>
        <w:ind w:firstLine="567"/>
        <w:rPr>
          <w:rFonts w:ascii="Times New Roman" w:hAnsi="Times New Roman" w:cs="Times New Roman"/>
          <w:b/>
          <w:sz w:val="24"/>
          <w:szCs w:val="24"/>
        </w:rPr>
      </w:pPr>
    </w:p>
    <w:p w:rsidR="0086277E" w:rsidRPr="0086277E" w:rsidRDefault="0086277E" w:rsidP="0086277E">
      <w:pPr>
        <w:ind w:firstLine="567"/>
        <w:rPr>
          <w:rFonts w:ascii="Times New Roman" w:hAnsi="Times New Roman" w:cs="Times New Roman"/>
          <w:b/>
          <w:sz w:val="24"/>
          <w:szCs w:val="24"/>
        </w:rPr>
      </w:pPr>
    </w:p>
    <w:p w:rsidR="0086277E" w:rsidRPr="0086277E" w:rsidRDefault="0086277E" w:rsidP="0086277E">
      <w:pPr>
        <w:ind w:firstLine="567"/>
        <w:rPr>
          <w:rFonts w:ascii="Times New Roman" w:hAnsi="Times New Roman" w:cs="Times New Roman"/>
          <w:b/>
          <w:sz w:val="24"/>
          <w:szCs w:val="24"/>
        </w:rPr>
      </w:pPr>
    </w:p>
    <w:p w:rsidR="0086277E" w:rsidRPr="0086277E" w:rsidRDefault="0086277E" w:rsidP="0086277E">
      <w:pPr>
        <w:ind w:firstLine="567"/>
        <w:rPr>
          <w:rFonts w:ascii="Times New Roman" w:hAnsi="Times New Roman" w:cs="Times New Roman"/>
          <w:b/>
          <w:sz w:val="24"/>
          <w:szCs w:val="24"/>
        </w:rPr>
      </w:pPr>
      <w:r w:rsidRPr="0086277E">
        <w:rPr>
          <w:noProof/>
        </w:rPr>
        <w:drawing>
          <wp:anchor distT="0" distB="0" distL="114300" distR="114300" simplePos="0" relativeHeight="251662336" behindDoc="1" locked="0" layoutInCell="1" allowOverlap="1">
            <wp:simplePos x="0" y="0"/>
            <wp:positionH relativeFrom="margin">
              <wp:posOffset>398665</wp:posOffset>
            </wp:positionH>
            <wp:positionV relativeFrom="paragraph">
              <wp:posOffset>65694</wp:posOffset>
            </wp:positionV>
            <wp:extent cx="4207510" cy="1771650"/>
            <wp:effectExtent l="19050" t="19050" r="21590" b="19050"/>
            <wp:wrapTight wrapText="bothSides">
              <wp:wrapPolygon edited="0">
                <wp:start x="-98" y="-232"/>
                <wp:lineTo x="-98" y="21600"/>
                <wp:lineTo x="21613" y="21600"/>
                <wp:lineTo x="21613" y="-232"/>
                <wp:lineTo x="-98" y="-232"/>
              </wp:wrapPolygon>
            </wp:wrapTight>
            <wp:docPr id="8" name="Grafik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86277E" w:rsidRPr="0086277E" w:rsidRDefault="0086277E" w:rsidP="0086277E">
      <w:pPr>
        <w:ind w:firstLine="567"/>
        <w:rPr>
          <w:rFonts w:ascii="Times New Roman" w:hAnsi="Times New Roman" w:cs="Times New Roman"/>
          <w:b/>
          <w:sz w:val="24"/>
          <w:szCs w:val="24"/>
        </w:rPr>
      </w:pPr>
    </w:p>
    <w:p w:rsidR="0086277E" w:rsidRPr="0086277E" w:rsidRDefault="0086277E" w:rsidP="0086277E">
      <w:pPr>
        <w:ind w:firstLine="567"/>
        <w:rPr>
          <w:rFonts w:ascii="Times New Roman" w:hAnsi="Times New Roman" w:cs="Times New Roman"/>
          <w:b/>
          <w:sz w:val="24"/>
          <w:szCs w:val="24"/>
        </w:rPr>
      </w:pPr>
    </w:p>
    <w:p w:rsidR="0086277E" w:rsidRPr="0086277E" w:rsidRDefault="0086277E" w:rsidP="0086277E">
      <w:pPr>
        <w:ind w:firstLine="567"/>
        <w:rPr>
          <w:rFonts w:ascii="Times New Roman" w:hAnsi="Times New Roman" w:cs="Times New Roman"/>
          <w:b/>
          <w:sz w:val="24"/>
          <w:szCs w:val="24"/>
        </w:rPr>
      </w:pPr>
    </w:p>
    <w:p w:rsidR="0086277E" w:rsidRPr="0086277E" w:rsidRDefault="0086277E" w:rsidP="0086277E">
      <w:pPr>
        <w:ind w:firstLine="567"/>
        <w:rPr>
          <w:rFonts w:ascii="Times New Roman" w:hAnsi="Times New Roman" w:cs="Times New Roman"/>
          <w:b/>
          <w:sz w:val="24"/>
          <w:szCs w:val="24"/>
        </w:rPr>
      </w:pPr>
    </w:p>
    <w:p w:rsidR="0086277E" w:rsidRPr="0086277E" w:rsidRDefault="0086277E" w:rsidP="0086277E">
      <w:pPr>
        <w:ind w:firstLine="567"/>
        <w:rPr>
          <w:rFonts w:ascii="Times New Roman" w:hAnsi="Times New Roman" w:cs="Times New Roman"/>
          <w:b/>
          <w:sz w:val="24"/>
          <w:szCs w:val="24"/>
        </w:rPr>
      </w:pPr>
    </w:p>
    <w:p w:rsidR="0086277E" w:rsidRPr="0086277E" w:rsidRDefault="0086277E" w:rsidP="0086277E">
      <w:pPr>
        <w:ind w:firstLine="567"/>
        <w:rPr>
          <w:rFonts w:ascii="Times New Roman" w:hAnsi="Times New Roman" w:cs="Times New Roman"/>
          <w:b/>
          <w:sz w:val="24"/>
          <w:szCs w:val="24"/>
        </w:rPr>
      </w:pPr>
    </w:p>
    <w:p w:rsidR="0086277E" w:rsidRPr="0086277E" w:rsidRDefault="0086277E" w:rsidP="0086277E">
      <w:pPr>
        <w:ind w:firstLine="567"/>
        <w:rPr>
          <w:rFonts w:ascii="Times New Roman" w:hAnsi="Times New Roman" w:cs="Times New Roman"/>
          <w:b/>
          <w:sz w:val="24"/>
          <w:szCs w:val="24"/>
        </w:rPr>
      </w:pPr>
    </w:p>
    <w:p w:rsidR="0086277E" w:rsidRDefault="0086277E" w:rsidP="0086277E">
      <w:pPr>
        <w:ind w:firstLine="567"/>
        <w:rPr>
          <w:rFonts w:ascii="Times New Roman" w:hAnsi="Times New Roman" w:cs="Times New Roman"/>
          <w:b/>
          <w:sz w:val="24"/>
          <w:szCs w:val="24"/>
        </w:rPr>
      </w:pPr>
      <w:r>
        <w:rPr>
          <w:noProof/>
          <w:color w:val="548DD4" w:themeColor="text2" w:themeTint="99"/>
        </w:rPr>
        <w:drawing>
          <wp:anchor distT="0" distB="0" distL="114300" distR="114300" simplePos="0" relativeHeight="251664384" behindDoc="1" locked="0" layoutInCell="1" allowOverlap="1">
            <wp:simplePos x="0" y="0"/>
            <wp:positionH relativeFrom="margin">
              <wp:posOffset>80010</wp:posOffset>
            </wp:positionH>
            <wp:positionV relativeFrom="paragraph">
              <wp:posOffset>31750</wp:posOffset>
            </wp:positionV>
            <wp:extent cx="4686300" cy="2183765"/>
            <wp:effectExtent l="0" t="0" r="0" b="6985"/>
            <wp:wrapTight wrapText="bothSides">
              <wp:wrapPolygon edited="0">
                <wp:start x="0" y="0"/>
                <wp:lineTo x="0" y="21481"/>
                <wp:lineTo x="21512" y="21481"/>
                <wp:lineTo x="21512" y="0"/>
                <wp:lineTo x="0" y="0"/>
              </wp:wrapPolygon>
            </wp:wrapTight>
            <wp:docPr id="7" name="Grafik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6277E" w:rsidRDefault="0086277E" w:rsidP="0086277E">
      <w:pPr>
        <w:ind w:firstLine="567"/>
        <w:rPr>
          <w:rFonts w:ascii="Times New Roman" w:hAnsi="Times New Roman" w:cs="Times New Roman"/>
          <w:b/>
          <w:sz w:val="24"/>
          <w:szCs w:val="24"/>
        </w:rPr>
      </w:pPr>
    </w:p>
    <w:p w:rsidR="0086277E" w:rsidRDefault="0086277E" w:rsidP="0086277E">
      <w:pPr>
        <w:ind w:firstLine="567"/>
        <w:rPr>
          <w:rFonts w:ascii="Times New Roman" w:hAnsi="Times New Roman" w:cs="Times New Roman"/>
          <w:b/>
          <w:sz w:val="24"/>
          <w:szCs w:val="24"/>
        </w:rPr>
      </w:pPr>
    </w:p>
    <w:p w:rsidR="0086277E" w:rsidRDefault="0086277E" w:rsidP="0086277E">
      <w:pPr>
        <w:ind w:firstLine="567"/>
        <w:rPr>
          <w:rFonts w:ascii="Times New Roman" w:hAnsi="Times New Roman" w:cs="Times New Roman"/>
          <w:b/>
          <w:sz w:val="24"/>
          <w:szCs w:val="24"/>
        </w:rPr>
      </w:pPr>
    </w:p>
    <w:p w:rsidR="0086277E" w:rsidRDefault="0086277E" w:rsidP="0086277E">
      <w:pPr>
        <w:ind w:firstLine="567"/>
        <w:rPr>
          <w:rFonts w:ascii="Times New Roman" w:hAnsi="Times New Roman" w:cs="Times New Roman"/>
          <w:b/>
          <w:sz w:val="24"/>
          <w:szCs w:val="24"/>
        </w:rPr>
      </w:pPr>
    </w:p>
    <w:p w:rsidR="0086277E" w:rsidRDefault="0086277E" w:rsidP="0086277E">
      <w:pPr>
        <w:ind w:firstLine="567"/>
        <w:rPr>
          <w:rFonts w:ascii="Times New Roman" w:hAnsi="Times New Roman" w:cs="Times New Roman"/>
          <w:b/>
          <w:sz w:val="24"/>
          <w:szCs w:val="24"/>
        </w:rPr>
      </w:pPr>
    </w:p>
    <w:p w:rsidR="00BE5747" w:rsidRDefault="00BE5747"/>
    <w:sectPr w:rsidR="00BE5747" w:rsidSect="0086277E">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4550"/>
      <w:docPartObj>
        <w:docPartGallery w:val="Page Numbers (Bottom of Page)"/>
        <w:docPartUnique/>
      </w:docPartObj>
    </w:sdtPr>
    <w:sdtEndPr/>
    <w:sdtContent>
      <w:p w:rsidR="00DF799E" w:rsidRDefault="00BE5747">
        <w:pPr>
          <w:pStyle w:val="Altbilgi"/>
          <w:jc w:val="center"/>
        </w:pPr>
        <w:r>
          <w:fldChar w:fldCharType="begin"/>
        </w:r>
        <w:r>
          <w:instrText>PAGE   \* MERGEFORMAT</w:instrText>
        </w:r>
        <w:r>
          <w:fldChar w:fldCharType="separate"/>
        </w:r>
        <w:r w:rsidR="0086277E">
          <w:rPr>
            <w:noProof/>
          </w:rPr>
          <w:t>46</w:t>
        </w:r>
        <w:r>
          <w:fldChar w:fldCharType="end"/>
        </w:r>
      </w:p>
    </w:sdtContent>
  </w:sdt>
  <w:p w:rsidR="00DF799E" w:rsidRDefault="00BE5747">
    <w:pPr>
      <w:pStyle w:val="GvdeMetni"/>
      <w:spacing w:line="14" w:lineRule="auto"/>
      <w:rPr>
        <w:sz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C182969"/>
    <w:multiLevelType w:val="hybridMultilevel"/>
    <w:tmpl w:val="A39C33FC"/>
    <w:lvl w:ilvl="0" w:tplc="9C12C85C">
      <w:start w:val="1"/>
      <w:numFmt w:val="decimal"/>
      <w:lvlText w:val="%1."/>
      <w:lvlJc w:val="left"/>
      <w:pPr>
        <w:ind w:left="574" w:hanging="285"/>
      </w:pPr>
      <w:rPr>
        <w:rFonts w:ascii="Calibri" w:eastAsia="Calibri" w:hAnsi="Calibri" w:cs="Calibri" w:hint="default"/>
        <w:b/>
        <w:bCs/>
        <w:spacing w:val="-2"/>
        <w:w w:val="100"/>
        <w:sz w:val="18"/>
        <w:szCs w:val="18"/>
        <w:lang w:val="tr-TR" w:eastAsia="en-US" w:bidi="ar-SA"/>
      </w:rPr>
    </w:lvl>
    <w:lvl w:ilvl="1" w:tplc="0408E234">
      <w:numFmt w:val="bullet"/>
      <w:lvlText w:val="•"/>
      <w:lvlJc w:val="left"/>
      <w:pPr>
        <w:ind w:left="1123" w:hanging="285"/>
      </w:pPr>
      <w:rPr>
        <w:rFonts w:hint="default"/>
        <w:lang w:val="tr-TR" w:eastAsia="en-US" w:bidi="ar-SA"/>
      </w:rPr>
    </w:lvl>
    <w:lvl w:ilvl="2" w:tplc="A01E3188">
      <w:numFmt w:val="bullet"/>
      <w:lvlText w:val="•"/>
      <w:lvlJc w:val="left"/>
      <w:pPr>
        <w:ind w:left="1666" w:hanging="285"/>
      </w:pPr>
      <w:rPr>
        <w:rFonts w:hint="default"/>
        <w:lang w:val="tr-TR" w:eastAsia="en-US" w:bidi="ar-SA"/>
      </w:rPr>
    </w:lvl>
    <w:lvl w:ilvl="3" w:tplc="BD90F398">
      <w:numFmt w:val="bullet"/>
      <w:lvlText w:val="•"/>
      <w:lvlJc w:val="left"/>
      <w:pPr>
        <w:ind w:left="2209" w:hanging="285"/>
      </w:pPr>
      <w:rPr>
        <w:rFonts w:hint="default"/>
        <w:lang w:val="tr-TR" w:eastAsia="en-US" w:bidi="ar-SA"/>
      </w:rPr>
    </w:lvl>
    <w:lvl w:ilvl="4" w:tplc="B6241130">
      <w:numFmt w:val="bullet"/>
      <w:lvlText w:val="•"/>
      <w:lvlJc w:val="left"/>
      <w:pPr>
        <w:ind w:left="2752" w:hanging="285"/>
      </w:pPr>
      <w:rPr>
        <w:rFonts w:hint="default"/>
        <w:lang w:val="tr-TR" w:eastAsia="en-US" w:bidi="ar-SA"/>
      </w:rPr>
    </w:lvl>
    <w:lvl w:ilvl="5" w:tplc="CCC2B220">
      <w:numFmt w:val="bullet"/>
      <w:lvlText w:val="•"/>
      <w:lvlJc w:val="left"/>
      <w:pPr>
        <w:ind w:left="3295" w:hanging="285"/>
      </w:pPr>
      <w:rPr>
        <w:rFonts w:hint="default"/>
        <w:lang w:val="tr-TR" w:eastAsia="en-US" w:bidi="ar-SA"/>
      </w:rPr>
    </w:lvl>
    <w:lvl w:ilvl="6" w:tplc="0A2A70C0">
      <w:numFmt w:val="bullet"/>
      <w:lvlText w:val="•"/>
      <w:lvlJc w:val="left"/>
      <w:pPr>
        <w:ind w:left="3838" w:hanging="285"/>
      </w:pPr>
      <w:rPr>
        <w:rFonts w:hint="default"/>
        <w:lang w:val="tr-TR" w:eastAsia="en-US" w:bidi="ar-SA"/>
      </w:rPr>
    </w:lvl>
    <w:lvl w:ilvl="7" w:tplc="1870007A">
      <w:numFmt w:val="bullet"/>
      <w:lvlText w:val="•"/>
      <w:lvlJc w:val="left"/>
      <w:pPr>
        <w:ind w:left="4381" w:hanging="285"/>
      </w:pPr>
      <w:rPr>
        <w:rFonts w:hint="default"/>
        <w:lang w:val="tr-TR" w:eastAsia="en-US" w:bidi="ar-SA"/>
      </w:rPr>
    </w:lvl>
    <w:lvl w:ilvl="8" w:tplc="A2926148">
      <w:numFmt w:val="bullet"/>
      <w:lvlText w:val="•"/>
      <w:lvlJc w:val="left"/>
      <w:pPr>
        <w:ind w:left="4924" w:hanging="285"/>
      </w:pPr>
      <w:rPr>
        <w:rFonts w:hint="default"/>
        <w:lang w:val="tr-TR" w:eastAsia="en-US" w:bidi="ar-SA"/>
      </w:r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392BFB"/>
    <w:multiLevelType w:val="hybridMultilevel"/>
    <w:tmpl w:val="CE2864F0"/>
    <w:lvl w:ilvl="0" w:tplc="DCE864BA">
      <w:start w:val="1"/>
      <w:numFmt w:val="decimal"/>
      <w:lvlText w:val="%1."/>
      <w:lvlJc w:val="left"/>
      <w:pPr>
        <w:ind w:left="574" w:hanging="285"/>
      </w:pPr>
      <w:rPr>
        <w:rFonts w:ascii="Calibri" w:eastAsia="Calibri" w:hAnsi="Calibri" w:cs="Calibri" w:hint="default"/>
        <w:b/>
        <w:bCs/>
        <w:spacing w:val="-2"/>
        <w:w w:val="100"/>
        <w:sz w:val="18"/>
        <w:szCs w:val="18"/>
        <w:lang w:val="tr-TR" w:eastAsia="en-US" w:bidi="ar-SA"/>
      </w:rPr>
    </w:lvl>
    <w:lvl w:ilvl="1" w:tplc="B830C01A">
      <w:numFmt w:val="bullet"/>
      <w:lvlText w:val="•"/>
      <w:lvlJc w:val="left"/>
      <w:pPr>
        <w:ind w:left="1123" w:hanging="285"/>
      </w:pPr>
      <w:rPr>
        <w:rFonts w:hint="default"/>
        <w:lang w:val="tr-TR" w:eastAsia="en-US" w:bidi="ar-SA"/>
      </w:rPr>
    </w:lvl>
    <w:lvl w:ilvl="2" w:tplc="25CA4002">
      <w:numFmt w:val="bullet"/>
      <w:lvlText w:val="•"/>
      <w:lvlJc w:val="left"/>
      <w:pPr>
        <w:ind w:left="1666" w:hanging="285"/>
      </w:pPr>
      <w:rPr>
        <w:rFonts w:hint="default"/>
        <w:lang w:val="tr-TR" w:eastAsia="en-US" w:bidi="ar-SA"/>
      </w:rPr>
    </w:lvl>
    <w:lvl w:ilvl="3" w:tplc="04127BA6">
      <w:numFmt w:val="bullet"/>
      <w:lvlText w:val="•"/>
      <w:lvlJc w:val="left"/>
      <w:pPr>
        <w:ind w:left="2209" w:hanging="285"/>
      </w:pPr>
      <w:rPr>
        <w:rFonts w:hint="default"/>
        <w:lang w:val="tr-TR" w:eastAsia="en-US" w:bidi="ar-SA"/>
      </w:rPr>
    </w:lvl>
    <w:lvl w:ilvl="4" w:tplc="1BF86DBA">
      <w:numFmt w:val="bullet"/>
      <w:lvlText w:val="•"/>
      <w:lvlJc w:val="left"/>
      <w:pPr>
        <w:ind w:left="2752" w:hanging="285"/>
      </w:pPr>
      <w:rPr>
        <w:rFonts w:hint="default"/>
        <w:lang w:val="tr-TR" w:eastAsia="en-US" w:bidi="ar-SA"/>
      </w:rPr>
    </w:lvl>
    <w:lvl w:ilvl="5" w:tplc="FCC22082">
      <w:numFmt w:val="bullet"/>
      <w:lvlText w:val="•"/>
      <w:lvlJc w:val="left"/>
      <w:pPr>
        <w:ind w:left="3295" w:hanging="285"/>
      </w:pPr>
      <w:rPr>
        <w:rFonts w:hint="default"/>
        <w:lang w:val="tr-TR" w:eastAsia="en-US" w:bidi="ar-SA"/>
      </w:rPr>
    </w:lvl>
    <w:lvl w:ilvl="6" w:tplc="612C5C44">
      <w:numFmt w:val="bullet"/>
      <w:lvlText w:val="•"/>
      <w:lvlJc w:val="left"/>
      <w:pPr>
        <w:ind w:left="3838" w:hanging="285"/>
      </w:pPr>
      <w:rPr>
        <w:rFonts w:hint="default"/>
        <w:lang w:val="tr-TR" w:eastAsia="en-US" w:bidi="ar-SA"/>
      </w:rPr>
    </w:lvl>
    <w:lvl w:ilvl="7" w:tplc="09E613BC">
      <w:numFmt w:val="bullet"/>
      <w:lvlText w:val="•"/>
      <w:lvlJc w:val="left"/>
      <w:pPr>
        <w:ind w:left="4381" w:hanging="285"/>
      </w:pPr>
      <w:rPr>
        <w:rFonts w:hint="default"/>
        <w:lang w:val="tr-TR" w:eastAsia="en-US" w:bidi="ar-SA"/>
      </w:rPr>
    </w:lvl>
    <w:lvl w:ilvl="8" w:tplc="54E2EDC2">
      <w:numFmt w:val="bullet"/>
      <w:lvlText w:val="•"/>
      <w:lvlJc w:val="left"/>
      <w:pPr>
        <w:ind w:left="4924" w:hanging="285"/>
      </w:pPr>
      <w:rPr>
        <w:rFonts w:hint="default"/>
        <w:lang w:val="tr-TR" w:eastAsia="en-US" w:bidi="ar-SA"/>
      </w:rPr>
    </w:lvl>
  </w:abstractNum>
  <w:abstractNum w:abstractNumId="6">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CBB21D7"/>
    <w:multiLevelType w:val="hybridMultilevel"/>
    <w:tmpl w:val="BA62DE04"/>
    <w:lvl w:ilvl="0" w:tplc="C552920E">
      <w:start w:val="1"/>
      <w:numFmt w:val="decimal"/>
      <w:lvlText w:val="%1."/>
      <w:lvlJc w:val="left"/>
      <w:pPr>
        <w:ind w:left="574" w:hanging="285"/>
      </w:pPr>
      <w:rPr>
        <w:rFonts w:ascii="Calibri" w:eastAsia="Calibri" w:hAnsi="Calibri" w:cs="Calibri" w:hint="default"/>
        <w:b/>
        <w:bCs/>
        <w:spacing w:val="-2"/>
        <w:w w:val="100"/>
        <w:sz w:val="18"/>
        <w:szCs w:val="18"/>
        <w:lang w:val="tr-TR" w:eastAsia="en-US" w:bidi="ar-SA"/>
      </w:rPr>
    </w:lvl>
    <w:lvl w:ilvl="1" w:tplc="C62AD19C">
      <w:numFmt w:val="bullet"/>
      <w:lvlText w:val="•"/>
      <w:lvlJc w:val="left"/>
      <w:pPr>
        <w:ind w:left="1123" w:hanging="285"/>
      </w:pPr>
      <w:rPr>
        <w:rFonts w:hint="default"/>
        <w:lang w:val="tr-TR" w:eastAsia="en-US" w:bidi="ar-SA"/>
      </w:rPr>
    </w:lvl>
    <w:lvl w:ilvl="2" w:tplc="D99CD0A2">
      <w:numFmt w:val="bullet"/>
      <w:lvlText w:val="•"/>
      <w:lvlJc w:val="left"/>
      <w:pPr>
        <w:ind w:left="1666" w:hanging="285"/>
      </w:pPr>
      <w:rPr>
        <w:rFonts w:hint="default"/>
        <w:lang w:val="tr-TR" w:eastAsia="en-US" w:bidi="ar-SA"/>
      </w:rPr>
    </w:lvl>
    <w:lvl w:ilvl="3" w:tplc="69A8A8FA">
      <w:numFmt w:val="bullet"/>
      <w:lvlText w:val="•"/>
      <w:lvlJc w:val="left"/>
      <w:pPr>
        <w:ind w:left="2209" w:hanging="285"/>
      </w:pPr>
      <w:rPr>
        <w:rFonts w:hint="default"/>
        <w:lang w:val="tr-TR" w:eastAsia="en-US" w:bidi="ar-SA"/>
      </w:rPr>
    </w:lvl>
    <w:lvl w:ilvl="4" w:tplc="1204AAD0">
      <w:numFmt w:val="bullet"/>
      <w:lvlText w:val="•"/>
      <w:lvlJc w:val="left"/>
      <w:pPr>
        <w:ind w:left="2752" w:hanging="285"/>
      </w:pPr>
      <w:rPr>
        <w:rFonts w:hint="default"/>
        <w:lang w:val="tr-TR" w:eastAsia="en-US" w:bidi="ar-SA"/>
      </w:rPr>
    </w:lvl>
    <w:lvl w:ilvl="5" w:tplc="9C76EC7E">
      <w:numFmt w:val="bullet"/>
      <w:lvlText w:val="•"/>
      <w:lvlJc w:val="left"/>
      <w:pPr>
        <w:ind w:left="3295" w:hanging="285"/>
      </w:pPr>
      <w:rPr>
        <w:rFonts w:hint="default"/>
        <w:lang w:val="tr-TR" w:eastAsia="en-US" w:bidi="ar-SA"/>
      </w:rPr>
    </w:lvl>
    <w:lvl w:ilvl="6" w:tplc="57640686">
      <w:numFmt w:val="bullet"/>
      <w:lvlText w:val="•"/>
      <w:lvlJc w:val="left"/>
      <w:pPr>
        <w:ind w:left="3838" w:hanging="285"/>
      </w:pPr>
      <w:rPr>
        <w:rFonts w:hint="default"/>
        <w:lang w:val="tr-TR" w:eastAsia="en-US" w:bidi="ar-SA"/>
      </w:rPr>
    </w:lvl>
    <w:lvl w:ilvl="7" w:tplc="8618EF16">
      <w:numFmt w:val="bullet"/>
      <w:lvlText w:val="•"/>
      <w:lvlJc w:val="left"/>
      <w:pPr>
        <w:ind w:left="4381" w:hanging="285"/>
      </w:pPr>
      <w:rPr>
        <w:rFonts w:hint="default"/>
        <w:lang w:val="tr-TR" w:eastAsia="en-US" w:bidi="ar-SA"/>
      </w:rPr>
    </w:lvl>
    <w:lvl w:ilvl="8" w:tplc="BA749E78">
      <w:numFmt w:val="bullet"/>
      <w:lvlText w:val="•"/>
      <w:lvlJc w:val="left"/>
      <w:pPr>
        <w:ind w:left="4924" w:hanging="285"/>
      </w:pPr>
      <w:rPr>
        <w:rFonts w:hint="default"/>
        <w:lang w:val="tr-TR" w:eastAsia="en-US" w:bidi="ar-SA"/>
      </w:rPr>
    </w:lvl>
  </w:abstractNum>
  <w:abstractNum w:abstractNumId="11">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2">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BD744F2"/>
    <w:multiLevelType w:val="hybridMultilevel"/>
    <w:tmpl w:val="78224FBE"/>
    <w:lvl w:ilvl="0" w:tplc="AABC96BE">
      <w:numFmt w:val="bullet"/>
      <w:lvlText w:val=""/>
      <w:lvlJc w:val="left"/>
      <w:pPr>
        <w:ind w:left="1040" w:hanging="201"/>
      </w:pPr>
      <w:rPr>
        <w:rFonts w:ascii="Symbol" w:eastAsia="Symbol" w:hAnsi="Symbol" w:cs="Symbol" w:hint="default"/>
        <w:w w:val="99"/>
        <w:sz w:val="20"/>
        <w:szCs w:val="20"/>
        <w:lang w:val="tr-TR" w:eastAsia="en-US" w:bidi="ar-SA"/>
      </w:rPr>
    </w:lvl>
    <w:lvl w:ilvl="1" w:tplc="7B001A4E">
      <w:numFmt w:val="bullet"/>
      <w:lvlText w:val="•"/>
      <w:lvlJc w:val="left"/>
      <w:pPr>
        <w:ind w:left="1216" w:hanging="201"/>
      </w:pPr>
      <w:rPr>
        <w:rFonts w:hint="default"/>
        <w:lang w:val="tr-TR" w:eastAsia="en-US" w:bidi="ar-SA"/>
      </w:rPr>
    </w:lvl>
    <w:lvl w:ilvl="2" w:tplc="97507B1E">
      <w:numFmt w:val="bullet"/>
      <w:lvlText w:val="•"/>
      <w:lvlJc w:val="left"/>
      <w:pPr>
        <w:ind w:left="1393" w:hanging="201"/>
      </w:pPr>
      <w:rPr>
        <w:rFonts w:hint="default"/>
        <w:lang w:val="tr-TR" w:eastAsia="en-US" w:bidi="ar-SA"/>
      </w:rPr>
    </w:lvl>
    <w:lvl w:ilvl="3" w:tplc="C218838A">
      <w:numFmt w:val="bullet"/>
      <w:lvlText w:val="•"/>
      <w:lvlJc w:val="left"/>
      <w:pPr>
        <w:ind w:left="1569" w:hanging="201"/>
      </w:pPr>
      <w:rPr>
        <w:rFonts w:hint="default"/>
        <w:lang w:val="tr-TR" w:eastAsia="en-US" w:bidi="ar-SA"/>
      </w:rPr>
    </w:lvl>
    <w:lvl w:ilvl="4" w:tplc="CA32636C">
      <w:numFmt w:val="bullet"/>
      <w:lvlText w:val="•"/>
      <w:lvlJc w:val="left"/>
      <w:pPr>
        <w:ind w:left="1746" w:hanging="201"/>
      </w:pPr>
      <w:rPr>
        <w:rFonts w:hint="default"/>
        <w:lang w:val="tr-TR" w:eastAsia="en-US" w:bidi="ar-SA"/>
      </w:rPr>
    </w:lvl>
    <w:lvl w:ilvl="5" w:tplc="8BB4043A">
      <w:numFmt w:val="bullet"/>
      <w:lvlText w:val="•"/>
      <w:lvlJc w:val="left"/>
      <w:pPr>
        <w:ind w:left="1923" w:hanging="201"/>
      </w:pPr>
      <w:rPr>
        <w:rFonts w:hint="default"/>
        <w:lang w:val="tr-TR" w:eastAsia="en-US" w:bidi="ar-SA"/>
      </w:rPr>
    </w:lvl>
    <w:lvl w:ilvl="6" w:tplc="62D02B1A">
      <w:numFmt w:val="bullet"/>
      <w:lvlText w:val="•"/>
      <w:lvlJc w:val="left"/>
      <w:pPr>
        <w:ind w:left="2099" w:hanging="201"/>
      </w:pPr>
      <w:rPr>
        <w:rFonts w:hint="default"/>
        <w:lang w:val="tr-TR" w:eastAsia="en-US" w:bidi="ar-SA"/>
      </w:rPr>
    </w:lvl>
    <w:lvl w:ilvl="7" w:tplc="D9042CA0">
      <w:numFmt w:val="bullet"/>
      <w:lvlText w:val="•"/>
      <w:lvlJc w:val="left"/>
      <w:pPr>
        <w:ind w:left="2276" w:hanging="201"/>
      </w:pPr>
      <w:rPr>
        <w:rFonts w:hint="default"/>
        <w:lang w:val="tr-TR" w:eastAsia="en-US" w:bidi="ar-SA"/>
      </w:rPr>
    </w:lvl>
    <w:lvl w:ilvl="8" w:tplc="4C7488D0">
      <w:numFmt w:val="bullet"/>
      <w:lvlText w:val="•"/>
      <w:lvlJc w:val="left"/>
      <w:pPr>
        <w:ind w:left="2452" w:hanging="201"/>
      </w:pPr>
      <w:rPr>
        <w:rFonts w:hint="default"/>
        <w:lang w:val="tr-TR" w:eastAsia="en-US" w:bidi="ar-SA"/>
      </w:rPr>
    </w:lvl>
  </w:abstractNum>
  <w:abstractNum w:abstractNumId="16">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526620A"/>
    <w:multiLevelType w:val="hybridMultilevel"/>
    <w:tmpl w:val="F3326EF4"/>
    <w:lvl w:ilvl="0" w:tplc="FCD66444">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B00F1C"/>
    <w:multiLevelType w:val="hybridMultilevel"/>
    <w:tmpl w:val="B9D84622"/>
    <w:lvl w:ilvl="0" w:tplc="E6804AA4">
      <w:start w:val="1"/>
      <w:numFmt w:val="decimal"/>
      <w:lvlText w:val="%1."/>
      <w:lvlJc w:val="left"/>
      <w:pPr>
        <w:ind w:left="574" w:hanging="285"/>
      </w:pPr>
      <w:rPr>
        <w:rFonts w:ascii="Calibri" w:eastAsia="Calibri" w:hAnsi="Calibri" w:cs="Calibri" w:hint="default"/>
        <w:b/>
        <w:bCs/>
        <w:spacing w:val="-2"/>
        <w:w w:val="100"/>
        <w:sz w:val="18"/>
        <w:szCs w:val="18"/>
        <w:lang w:val="tr-TR" w:eastAsia="en-US" w:bidi="ar-SA"/>
      </w:rPr>
    </w:lvl>
    <w:lvl w:ilvl="1" w:tplc="E16A5532">
      <w:numFmt w:val="bullet"/>
      <w:lvlText w:val="•"/>
      <w:lvlJc w:val="left"/>
      <w:pPr>
        <w:ind w:left="1123" w:hanging="285"/>
      </w:pPr>
      <w:rPr>
        <w:rFonts w:hint="default"/>
        <w:lang w:val="tr-TR" w:eastAsia="en-US" w:bidi="ar-SA"/>
      </w:rPr>
    </w:lvl>
    <w:lvl w:ilvl="2" w:tplc="AFE0C6AA">
      <w:numFmt w:val="bullet"/>
      <w:lvlText w:val="•"/>
      <w:lvlJc w:val="left"/>
      <w:pPr>
        <w:ind w:left="1666" w:hanging="285"/>
      </w:pPr>
      <w:rPr>
        <w:rFonts w:hint="default"/>
        <w:lang w:val="tr-TR" w:eastAsia="en-US" w:bidi="ar-SA"/>
      </w:rPr>
    </w:lvl>
    <w:lvl w:ilvl="3" w:tplc="E5E407A2">
      <w:numFmt w:val="bullet"/>
      <w:lvlText w:val="•"/>
      <w:lvlJc w:val="left"/>
      <w:pPr>
        <w:ind w:left="2209" w:hanging="285"/>
      </w:pPr>
      <w:rPr>
        <w:rFonts w:hint="default"/>
        <w:lang w:val="tr-TR" w:eastAsia="en-US" w:bidi="ar-SA"/>
      </w:rPr>
    </w:lvl>
    <w:lvl w:ilvl="4" w:tplc="313E845C">
      <w:numFmt w:val="bullet"/>
      <w:lvlText w:val="•"/>
      <w:lvlJc w:val="left"/>
      <w:pPr>
        <w:ind w:left="2752" w:hanging="285"/>
      </w:pPr>
      <w:rPr>
        <w:rFonts w:hint="default"/>
        <w:lang w:val="tr-TR" w:eastAsia="en-US" w:bidi="ar-SA"/>
      </w:rPr>
    </w:lvl>
    <w:lvl w:ilvl="5" w:tplc="664E5AAA">
      <w:numFmt w:val="bullet"/>
      <w:lvlText w:val="•"/>
      <w:lvlJc w:val="left"/>
      <w:pPr>
        <w:ind w:left="3295" w:hanging="285"/>
      </w:pPr>
      <w:rPr>
        <w:rFonts w:hint="default"/>
        <w:lang w:val="tr-TR" w:eastAsia="en-US" w:bidi="ar-SA"/>
      </w:rPr>
    </w:lvl>
    <w:lvl w:ilvl="6" w:tplc="9AA073B4">
      <w:numFmt w:val="bullet"/>
      <w:lvlText w:val="•"/>
      <w:lvlJc w:val="left"/>
      <w:pPr>
        <w:ind w:left="3838" w:hanging="285"/>
      </w:pPr>
      <w:rPr>
        <w:rFonts w:hint="default"/>
        <w:lang w:val="tr-TR" w:eastAsia="en-US" w:bidi="ar-SA"/>
      </w:rPr>
    </w:lvl>
    <w:lvl w:ilvl="7" w:tplc="52645D80">
      <w:numFmt w:val="bullet"/>
      <w:lvlText w:val="•"/>
      <w:lvlJc w:val="left"/>
      <w:pPr>
        <w:ind w:left="4381" w:hanging="285"/>
      </w:pPr>
      <w:rPr>
        <w:rFonts w:hint="default"/>
        <w:lang w:val="tr-TR" w:eastAsia="en-US" w:bidi="ar-SA"/>
      </w:rPr>
    </w:lvl>
    <w:lvl w:ilvl="8" w:tplc="6AB047BE">
      <w:numFmt w:val="bullet"/>
      <w:lvlText w:val="•"/>
      <w:lvlJc w:val="left"/>
      <w:pPr>
        <w:ind w:left="4924" w:hanging="285"/>
      </w:pPr>
      <w:rPr>
        <w:rFonts w:hint="default"/>
        <w:lang w:val="tr-TR" w:eastAsia="en-US" w:bidi="ar-SA"/>
      </w:rPr>
    </w:lvl>
  </w:abstractNum>
  <w:abstractNum w:abstractNumId="2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FC729D8"/>
    <w:multiLevelType w:val="hybridMultilevel"/>
    <w:tmpl w:val="E594E566"/>
    <w:lvl w:ilvl="0" w:tplc="0F0475EA">
      <w:start w:val="1"/>
      <w:numFmt w:val="decimal"/>
      <w:lvlText w:val="%1."/>
      <w:lvlJc w:val="left"/>
      <w:pPr>
        <w:ind w:left="574" w:hanging="285"/>
      </w:pPr>
      <w:rPr>
        <w:rFonts w:ascii="Calibri" w:eastAsia="Calibri" w:hAnsi="Calibri" w:cs="Calibri" w:hint="default"/>
        <w:b/>
        <w:bCs/>
        <w:spacing w:val="-2"/>
        <w:w w:val="100"/>
        <w:sz w:val="18"/>
        <w:szCs w:val="18"/>
        <w:lang w:val="tr-TR" w:eastAsia="en-US" w:bidi="ar-SA"/>
      </w:rPr>
    </w:lvl>
    <w:lvl w:ilvl="1" w:tplc="FBB4D240">
      <w:numFmt w:val="bullet"/>
      <w:lvlText w:val="•"/>
      <w:lvlJc w:val="left"/>
      <w:pPr>
        <w:ind w:left="1123" w:hanging="285"/>
      </w:pPr>
      <w:rPr>
        <w:rFonts w:hint="default"/>
        <w:lang w:val="tr-TR" w:eastAsia="en-US" w:bidi="ar-SA"/>
      </w:rPr>
    </w:lvl>
    <w:lvl w:ilvl="2" w:tplc="5D388768">
      <w:numFmt w:val="bullet"/>
      <w:lvlText w:val="•"/>
      <w:lvlJc w:val="left"/>
      <w:pPr>
        <w:ind w:left="1666" w:hanging="285"/>
      </w:pPr>
      <w:rPr>
        <w:rFonts w:hint="default"/>
        <w:lang w:val="tr-TR" w:eastAsia="en-US" w:bidi="ar-SA"/>
      </w:rPr>
    </w:lvl>
    <w:lvl w:ilvl="3" w:tplc="35124574">
      <w:numFmt w:val="bullet"/>
      <w:lvlText w:val="•"/>
      <w:lvlJc w:val="left"/>
      <w:pPr>
        <w:ind w:left="2209" w:hanging="285"/>
      </w:pPr>
      <w:rPr>
        <w:rFonts w:hint="default"/>
        <w:lang w:val="tr-TR" w:eastAsia="en-US" w:bidi="ar-SA"/>
      </w:rPr>
    </w:lvl>
    <w:lvl w:ilvl="4" w:tplc="008422FA">
      <w:numFmt w:val="bullet"/>
      <w:lvlText w:val="•"/>
      <w:lvlJc w:val="left"/>
      <w:pPr>
        <w:ind w:left="2752" w:hanging="285"/>
      </w:pPr>
      <w:rPr>
        <w:rFonts w:hint="default"/>
        <w:lang w:val="tr-TR" w:eastAsia="en-US" w:bidi="ar-SA"/>
      </w:rPr>
    </w:lvl>
    <w:lvl w:ilvl="5" w:tplc="1564EEEC">
      <w:numFmt w:val="bullet"/>
      <w:lvlText w:val="•"/>
      <w:lvlJc w:val="left"/>
      <w:pPr>
        <w:ind w:left="3295" w:hanging="285"/>
      </w:pPr>
      <w:rPr>
        <w:rFonts w:hint="default"/>
        <w:lang w:val="tr-TR" w:eastAsia="en-US" w:bidi="ar-SA"/>
      </w:rPr>
    </w:lvl>
    <w:lvl w:ilvl="6" w:tplc="90A2168A">
      <w:numFmt w:val="bullet"/>
      <w:lvlText w:val="•"/>
      <w:lvlJc w:val="left"/>
      <w:pPr>
        <w:ind w:left="3838" w:hanging="285"/>
      </w:pPr>
      <w:rPr>
        <w:rFonts w:hint="default"/>
        <w:lang w:val="tr-TR" w:eastAsia="en-US" w:bidi="ar-SA"/>
      </w:rPr>
    </w:lvl>
    <w:lvl w:ilvl="7" w:tplc="1EE82172">
      <w:numFmt w:val="bullet"/>
      <w:lvlText w:val="•"/>
      <w:lvlJc w:val="left"/>
      <w:pPr>
        <w:ind w:left="4381" w:hanging="285"/>
      </w:pPr>
      <w:rPr>
        <w:rFonts w:hint="default"/>
        <w:lang w:val="tr-TR" w:eastAsia="en-US" w:bidi="ar-SA"/>
      </w:rPr>
    </w:lvl>
    <w:lvl w:ilvl="8" w:tplc="6A9EC5E6">
      <w:numFmt w:val="bullet"/>
      <w:lvlText w:val="•"/>
      <w:lvlJc w:val="left"/>
      <w:pPr>
        <w:ind w:left="4924" w:hanging="285"/>
      </w:pPr>
      <w:rPr>
        <w:rFonts w:hint="default"/>
        <w:lang w:val="tr-TR" w:eastAsia="en-US" w:bidi="ar-SA"/>
      </w:rPr>
    </w:lvl>
  </w:abstractNum>
  <w:abstractNum w:abstractNumId="23">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6226998"/>
    <w:multiLevelType w:val="hybridMultilevel"/>
    <w:tmpl w:val="7E505F64"/>
    <w:lvl w:ilvl="0" w:tplc="0B9837D6">
      <w:start w:val="1"/>
      <w:numFmt w:val="decimal"/>
      <w:lvlText w:val="%1."/>
      <w:lvlJc w:val="left"/>
      <w:pPr>
        <w:ind w:left="574" w:hanging="285"/>
      </w:pPr>
      <w:rPr>
        <w:rFonts w:ascii="Calibri" w:eastAsia="Calibri" w:hAnsi="Calibri" w:cs="Calibri" w:hint="default"/>
        <w:b/>
        <w:bCs/>
        <w:spacing w:val="-2"/>
        <w:w w:val="100"/>
        <w:sz w:val="18"/>
        <w:szCs w:val="18"/>
        <w:lang w:val="tr-TR" w:eastAsia="en-US" w:bidi="ar-SA"/>
      </w:rPr>
    </w:lvl>
    <w:lvl w:ilvl="1" w:tplc="7472D834">
      <w:numFmt w:val="bullet"/>
      <w:lvlText w:val="•"/>
      <w:lvlJc w:val="left"/>
      <w:pPr>
        <w:ind w:left="1123" w:hanging="285"/>
      </w:pPr>
      <w:rPr>
        <w:rFonts w:hint="default"/>
        <w:lang w:val="tr-TR" w:eastAsia="en-US" w:bidi="ar-SA"/>
      </w:rPr>
    </w:lvl>
    <w:lvl w:ilvl="2" w:tplc="C8A8901C">
      <w:numFmt w:val="bullet"/>
      <w:lvlText w:val="•"/>
      <w:lvlJc w:val="left"/>
      <w:pPr>
        <w:ind w:left="1666" w:hanging="285"/>
      </w:pPr>
      <w:rPr>
        <w:rFonts w:hint="default"/>
        <w:lang w:val="tr-TR" w:eastAsia="en-US" w:bidi="ar-SA"/>
      </w:rPr>
    </w:lvl>
    <w:lvl w:ilvl="3" w:tplc="2D0C9A56">
      <w:numFmt w:val="bullet"/>
      <w:lvlText w:val="•"/>
      <w:lvlJc w:val="left"/>
      <w:pPr>
        <w:ind w:left="2209" w:hanging="285"/>
      </w:pPr>
      <w:rPr>
        <w:rFonts w:hint="default"/>
        <w:lang w:val="tr-TR" w:eastAsia="en-US" w:bidi="ar-SA"/>
      </w:rPr>
    </w:lvl>
    <w:lvl w:ilvl="4" w:tplc="748CAFF0">
      <w:numFmt w:val="bullet"/>
      <w:lvlText w:val="•"/>
      <w:lvlJc w:val="left"/>
      <w:pPr>
        <w:ind w:left="2752" w:hanging="285"/>
      </w:pPr>
      <w:rPr>
        <w:rFonts w:hint="default"/>
        <w:lang w:val="tr-TR" w:eastAsia="en-US" w:bidi="ar-SA"/>
      </w:rPr>
    </w:lvl>
    <w:lvl w:ilvl="5" w:tplc="F5160640">
      <w:numFmt w:val="bullet"/>
      <w:lvlText w:val="•"/>
      <w:lvlJc w:val="left"/>
      <w:pPr>
        <w:ind w:left="3295" w:hanging="285"/>
      </w:pPr>
      <w:rPr>
        <w:rFonts w:hint="default"/>
        <w:lang w:val="tr-TR" w:eastAsia="en-US" w:bidi="ar-SA"/>
      </w:rPr>
    </w:lvl>
    <w:lvl w:ilvl="6" w:tplc="228E223E">
      <w:numFmt w:val="bullet"/>
      <w:lvlText w:val="•"/>
      <w:lvlJc w:val="left"/>
      <w:pPr>
        <w:ind w:left="3838" w:hanging="285"/>
      </w:pPr>
      <w:rPr>
        <w:rFonts w:hint="default"/>
        <w:lang w:val="tr-TR" w:eastAsia="en-US" w:bidi="ar-SA"/>
      </w:rPr>
    </w:lvl>
    <w:lvl w:ilvl="7" w:tplc="0BD09DDE">
      <w:numFmt w:val="bullet"/>
      <w:lvlText w:val="•"/>
      <w:lvlJc w:val="left"/>
      <w:pPr>
        <w:ind w:left="4381" w:hanging="285"/>
      </w:pPr>
      <w:rPr>
        <w:rFonts w:hint="default"/>
        <w:lang w:val="tr-TR" w:eastAsia="en-US" w:bidi="ar-SA"/>
      </w:rPr>
    </w:lvl>
    <w:lvl w:ilvl="8" w:tplc="F6641D52">
      <w:numFmt w:val="bullet"/>
      <w:lvlText w:val="•"/>
      <w:lvlJc w:val="left"/>
      <w:pPr>
        <w:ind w:left="4924" w:hanging="285"/>
      </w:pPr>
      <w:rPr>
        <w:rFonts w:hint="default"/>
        <w:lang w:val="tr-TR" w:eastAsia="en-US" w:bidi="ar-SA"/>
      </w:rPr>
    </w:lvl>
  </w:abstractNum>
  <w:abstractNum w:abstractNumId="25">
    <w:nsid w:val="692279F1"/>
    <w:multiLevelType w:val="multilevel"/>
    <w:tmpl w:val="EB86242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733"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7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7">
    <w:nsid w:val="70FB2943"/>
    <w:multiLevelType w:val="hybridMultilevel"/>
    <w:tmpl w:val="81E81B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6"/>
  </w:num>
  <w:num w:numId="4">
    <w:abstractNumId w:val="29"/>
  </w:num>
  <w:num w:numId="5">
    <w:abstractNumId w:val="28"/>
  </w:num>
  <w:num w:numId="6">
    <w:abstractNumId w:val="17"/>
  </w:num>
  <w:num w:numId="7">
    <w:abstractNumId w:val="6"/>
  </w:num>
  <w:num w:numId="8">
    <w:abstractNumId w:val="8"/>
  </w:num>
  <w:num w:numId="9">
    <w:abstractNumId w:val="13"/>
  </w:num>
  <w:num w:numId="10">
    <w:abstractNumId w:val="2"/>
  </w:num>
  <w:num w:numId="11">
    <w:abstractNumId w:val="26"/>
  </w:num>
  <w:num w:numId="12">
    <w:abstractNumId w:val="9"/>
  </w:num>
  <w:num w:numId="13">
    <w:abstractNumId w:val="21"/>
  </w:num>
  <w:num w:numId="14">
    <w:abstractNumId w:val="3"/>
  </w:num>
  <w:num w:numId="15">
    <w:abstractNumId w:val="7"/>
  </w:num>
  <w:num w:numId="16">
    <w:abstractNumId w:val="14"/>
  </w:num>
  <w:num w:numId="17">
    <w:abstractNumId w:val="0"/>
  </w:num>
  <w:num w:numId="18">
    <w:abstractNumId w:val="23"/>
  </w:num>
  <w:num w:numId="19">
    <w:abstractNumId w:val="12"/>
  </w:num>
  <w:num w:numId="20">
    <w:abstractNumId w:val="20"/>
  </w:num>
  <w:num w:numId="21">
    <w:abstractNumId w:val="18"/>
  </w:num>
  <w:num w:numId="22">
    <w:abstractNumId w:val="15"/>
  </w:num>
  <w:num w:numId="23">
    <w:abstractNumId w:val="1"/>
  </w:num>
  <w:num w:numId="24">
    <w:abstractNumId w:val="10"/>
  </w:num>
  <w:num w:numId="25">
    <w:abstractNumId w:val="24"/>
  </w:num>
  <w:num w:numId="26">
    <w:abstractNumId w:val="5"/>
  </w:num>
  <w:num w:numId="27">
    <w:abstractNumId w:val="22"/>
  </w:num>
  <w:num w:numId="28">
    <w:abstractNumId w:val="19"/>
  </w:num>
  <w:num w:numId="29">
    <w:abstractNumId w:val="25"/>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hyphenationZone w:val="425"/>
  <w:characterSpacingControl w:val="doNotCompress"/>
  <w:compat>
    <w:useFELayout/>
  </w:compat>
  <w:rsids>
    <w:rsidRoot w:val="0086277E"/>
    <w:rsid w:val="0086277E"/>
    <w:rsid w:val="00BE57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86277E"/>
    <w:pPr>
      <w:widowControl w:val="0"/>
      <w:autoSpaceDE w:val="0"/>
      <w:autoSpaceDN w:val="0"/>
      <w:spacing w:after="0" w:line="240" w:lineRule="auto"/>
      <w:ind w:left="95" w:right="153"/>
      <w:outlineLvl w:val="0"/>
    </w:pPr>
    <w:rPr>
      <w:rFonts w:ascii="Times New Roman" w:eastAsia="Times New Roman" w:hAnsi="Times New Roman" w:cs="Times New Roman"/>
      <w:b/>
      <w:bCs/>
      <w:sz w:val="28"/>
      <w:szCs w:val="40"/>
      <w:lang w:eastAsia="en-US"/>
    </w:rPr>
  </w:style>
  <w:style w:type="paragraph" w:styleId="Balk2">
    <w:name w:val="heading 2"/>
    <w:basedOn w:val="Normal"/>
    <w:next w:val="Normal"/>
    <w:link w:val="Balk2Char"/>
    <w:uiPriority w:val="1"/>
    <w:unhideWhenUsed/>
    <w:qFormat/>
    <w:rsid w:val="008627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86277E"/>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1"/>
    <w:qFormat/>
    <w:rsid w:val="0086277E"/>
    <w:pPr>
      <w:widowControl w:val="0"/>
      <w:autoSpaceDE w:val="0"/>
      <w:autoSpaceDN w:val="0"/>
      <w:spacing w:after="0" w:line="240" w:lineRule="auto"/>
      <w:ind w:left="1709" w:hanging="751"/>
      <w:outlineLvl w:val="3"/>
    </w:pPr>
    <w:rPr>
      <w:rFonts w:ascii="Times New Roman" w:eastAsia="Times New Roman" w:hAnsi="Times New Roman" w:cs="Times New Roman"/>
      <w:b/>
      <w:bCs/>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6277E"/>
    <w:rPr>
      <w:rFonts w:ascii="Times New Roman" w:eastAsia="Times New Roman" w:hAnsi="Times New Roman" w:cs="Times New Roman"/>
      <w:b/>
      <w:bCs/>
      <w:sz w:val="28"/>
      <w:szCs w:val="40"/>
      <w:lang w:eastAsia="en-US"/>
    </w:rPr>
  </w:style>
  <w:style w:type="table" w:customStyle="1" w:styleId="TableNormal">
    <w:name w:val="Table Normal"/>
    <w:uiPriority w:val="2"/>
    <w:semiHidden/>
    <w:unhideWhenUsed/>
    <w:qFormat/>
    <w:rsid w:val="0086277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6277E"/>
    <w:pPr>
      <w:widowControl w:val="0"/>
      <w:autoSpaceDE w:val="0"/>
      <w:autoSpaceDN w:val="0"/>
      <w:spacing w:after="0" w:line="240" w:lineRule="auto"/>
    </w:pPr>
    <w:rPr>
      <w:rFonts w:ascii="Georgia" w:eastAsia="Georgia" w:hAnsi="Georgia" w:cs="Georgia"/>
      <w:sz w:val="24"/>
      <w:szCs w:val="24"/>
      <w:lang w:eastAsia="en-US"/>
    </w:rPr>
  </w:style>
  <w:style w:type="character" w:customStyle="1" w:styleId="GvdeMetniChar">
    <w:name w:val="Gövde Metni Char"/>
    <w:basedOn w:val="VarsaylanParagrafYazTipi"/>
    <w:link w:val="GvdeMetni"/>
    <w:uiPriority w:val="1"/>
    <w:rsid w:val="0086277E"/>
    <w:rPr>
      <w:rFonts w:ascii="Georgia" w:eastAsia="Georgia" w:hAnsi="Georgia" w:cs="Georgia"/>
      <w:sz w:val="24"/>
      <w:szCs w:val="24"/>
      <w:lang w:eastAsia="en-US"/>
    </w:rPr>
  </w:style>
  <w:style w:type="paragraph" w:customStyle="1" w:styleId="TableParagraph">
    <w:name w:val="Table Paragraph"/>
    <w:basedOn w:val="Normal"/>
    <w:uiPriority w:val="1"/>
    <w:qFormat/>
    <w:rsid w:val="0086277E"/>
    <w:pPr>
      <w:widowControl w:val="0"/>
      <w:autoSpaceDE w:val="0"/>
      <w:autoSpaceDN w:val="0"/>
      <w:spacing w:after="0" w:line="240" w:lineRule="auto"/>
    </w:pPr>
    <w:rPr>
      <w:rFonts w:ascii="Georgia" w:eastAsia="Georgia" w:hAnsi="Georgia" w:cs="Georgia"/>
      <w:lang w:eastAsia="en-US"/>
    </w:rPr>
  </w:style>
  <w:style w:type="paragraph" w:styleId="Altbilgi">
    <w:name w:val="footer"/>
    <w:basedOn w:val="Normal"/>
    <w:link w:val="AltbilgiChar"/>
    <w:uiPriority w:val="99"/>
    <w:unhideWhenUsed/>
    <w:rsid w:val="0086277E"/>
    <w:pPr>
      <w:widowControl w:val="0"/>
      <w:tabs>
        <w:tab w:val="center" w:pos="4536"/>
        <w:tab w:val="right" w:pos="9072"/>
      </w:tabs>
      <w:autoSpaceDE w:val="0"/>
      <w:autoSpaceDN w:val="0"/>
      <w:spacing w:after="0" w:line="240" w:lineRule="auto"/>
    </w:pPr>
    <w:rPr>
      <w:rFonts w:ascii="Georgia" w:eastAsia="Georgia" w:hAnsi="Georgia" w:cs="Georgia"/>
      <w:lang w:eastAsia="en-US"/>
    </w:rPr>
  </w:style>
  <w:style w:type="character" w:customStyle="1" w:styleId="AltbilgiChar">
    <w:name w:val="Altbilgi Char"/>
    <w:basedOn w:val="VarsaylanParagrafYazTipi"/>
    <w:link w:val="Altbilgi"/>
    <w:uiPriority w:val="99"/>
    <w:rsid w:val="0086277E"/>
    <w:rPr>
      <w:rFonts w:ascii="Georgia" w:eastAsia="Georgia" w:hAnsi="Georgia" w:cs="Georgia"/>
      <w:lang w:eastAsia="en-US"/>
    </w:rPr>
  </w:style>
  <w:style w:type="paragraph" w:styleId="AralkYok">
    <w:name w:val="No Spacing"/>
    <w:link w:val="AralkYokChar"/>
    <w:uiPriority w:val="1"/>
    <w:qFormat/>
    <w:rsid w:val="0086277E"/>
    <w:pPr>
      <w:widowControl w:val="0"/>
      <w:autoSpaceDE w:val="0"/>
      <w:autoSpaceDN w:val="0"/>
      <w:spacing w:after="0" w:line="240" w:lineRule="auto"/>
    </w:pPr>
    <w:rPr>
      <w:rFonts w:ascii="Georgia" w:eastAsia="Georgia" w:hAnsi="Georgia" w:cs="Georgia"/>
      <w:lang w:eastAsia="en-US"/>
    </w:rPr>
  </w:style>
  <w:style w:type="paragraph" w:styleId="T1">
    <w:name w:val="toc 1"/>
    <w:basedOn w:val="Normal"/>
    <w:next w:val="Normal"/>
    <w:autoRedefine/>
    <w:uiPriority w:val="39"/>
    <w:unhideWhenUsed/>
    <w:rsid w:val="0086277E"/>
    <w:pPr>
      <w:widowControl w:val="0"/>
      <w:autoSpaceDE w:val="0"/>
      <w:autoSpaceDN w:val="0"/>
      <w:spacing w:after="100" w:line="240" w:lineRule="auto"/>
    </w:pPr>
    <w:rPr>
      <w:rFonts w:ascii="Georgia" w:eastAsia="Georgia" w:hAnsi="Georgia" w:cs="Georgia"/>
      <w:lang w:eastAsia="en-US"/>
    </w:rPr>
  </w:style>
  <w:style w:type="paragraph" w:styleId="T2">
    <w:name w:val="toc 2"/>
    <w:basedOn w:val="Normal"/>
    <w:next w:val="Normal"/>
    <w:autoRedefine/>
    <w:uiPriority w:val="39"/>
    <w:unhideWhenUsed/>
    <w:rsid w:val="0086277E"/>
    <w:pPr>
      <w:widowControl w:val="0"/>
      <w:autoSpaceDE w:val="0"/>
      <w:autoSpaceDN w:val="0"/>
      <w:spacing w:after="100" w:line="240" w:lineRule="auto"/>
      <w:ind w:left="220"/>
    </w:pPr>
    <w:rPr>
      <w:rFonts w:ascii="Georgia" w:eastAsia="Georgia" w:hAnsi="Georgia" w:cs="Georgia"/>
      <w:lang w:eastAsia="en-US"/>
    </w:rPr>
  </w:style>
  <w:style w:type="character" w:styleId="Kpr">
    <w:name w:val="Hyperlink"/>
    <w:basedOn w:val="VarsaylanParagrafYazTipi"/>
    <w:uiPriority w:val="99"/>
    <w:unhideWhenUsed/>
    <w:rsid w:val="0086277E"/>
    <w:rPr>
      <w:color w:val="0000FF" w:themeColor="hyperlink"/>
      <w:u w:val="single"/>
    </w:rPr>
  </w:style>
  <w:style w:type="character" w:customStyle="1" w:styleId="AralkYokChar">
    <w:name w:val="Aralık Yok Char"/>
    <w:link w:val="AralkYok"/>
    <w:uiPriority w:val="1"/>
    <w:rsid w:val="0086277E"/>
    <w:rPr>
      <w:rFonts w:ascii="Georgia" w:eastAsia="Georgia" w:hAnsi="Georgia" w:cs="Georgia"/>
      <w:lang w:eastAsia="en-US"/>
    </w:rPr>
  </w:style>
  <w:style w:type="paragraph" w:styleId="BalonMetni">
    <w:name w:val="Balloon Text"/>
    <w:basedOn w:val="Normal"/>
    <w:link w:val="BalonMetniChar"/>
    <w:uiPriority w:val="99"/>
    <w:semiHidden/>
    <w:unhideWhenUsed/>
    <w:rsid w:val="008627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277E"/>
    <w:rPr>
      <w:rFonts w:ascii="Tahoma" w:hAnsi="Tahoma" w:cs="Tahoma"/>
      <w:sz w:val="16"/>
      <w:szCs w:val="16"/>
    </w:rPr>
  </w:style>
  <w:style w:type="character" w:customStyle="1" w:styleId="Balk2Char">
    <w:name w:val="Başlık 2 Char"/>
    <w:basedOn w:val="VarsaylanParagrafYazTipi"/>
    <w:link w:val="Balk2"/>
    <w:uiPriority w:val="1"/>
    <w:rsid w:val="0086277E"/>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86277E"/>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1"/>
    <w:rsid w:val="0086277E"/>
    <w:rPr>
      <w:rFonts w:ascii="Times New Roman" w:eastAsia="Times New Roman" w:hAnsi="Times New Roman" w:cs="Times New Roman"/>
      <w:b/>
      <w:bCs/>
      <w:sz w:val="28"/>
      <w:szCs w:val="28"/>
      <w:lang w:eastAsia="en-US"/>
    </w:rPr>
  </w:style>
  <w:style w:type="paragraph" w:styleId="ListeParagraf">
    <w:name w:val="List Paragraph"/>
    <w:aliases w:val="içindekiler vb,List Paragraph"/>
    <w:basedOn w:val="Normal"/>
    <w:link w:val="ListeParagrafChar"/>
    <w:uiPriority w:val="34"/>
    <w:qFormat/>
    <w:rsid w:val="0086277E"/>
    <w:pPr>
      <w:widowControl w:val="0"/>
      <w:autoSpaceDE w:val="0"/>
      <w:autoSpaceDN w:val="0"/>
      <w:spacing w:before="150" w:after="0" w:line="240" w:lineRule="auto"/>
      <w:ind w:left="1678" w:hanging="360"/>
    </w:pPr>
    <w:rPr>
      <w:rFonts w:ascii="Georgia" w:eastAsia="Georgia" w:hAnsi="Georgia" w:cs="Georgia"/>
      <w:lang w:eastAsia="en-US"/>
    </w:rPr>
  </w:style>
  <w:style w:type="character" w:styleId="AklamaBavurusu">
    <w:name w:val="annotation reference"/>
    <w:uiPriority w:val="99"/>
    <w:semiHidden/>
    <w:unhideWhenUsed/>
    <w:rsid w:val="0086277E"/>
    <w:rPr>
      <w:sz w:val="16"/>
      <w:szCs w:val="16"/>
    </w:rPr>
  </w:style>
  <w:style w:type="paragraph" w:styleId="AklamaMetni">
    <w:name w:val="annotation text"/>
    <w:basedOn w:val="Normal"/>
    <w:link w:val="AklamaMetniChar"/>
    <w:uiPriority w:val="99"/>
    <w:unhideWhenUsed/>
    <w:rsid w:val="0086277E"/>
    <w:pPr>
      <w:spacing w:after="160" w:line="240" w:lineRule="auto"/>
    </w:pPr>
    <w:rPr>
      <w:rFonts w:ascii="Book Antiqua" w:eastAsia="Times New Roman" w:hAnsi="Book Antiqua" w:cs="Times New Roman"/>
      <w:sz w:val="20"/>
      <w:szCs w:val="20"/>
      <w:lang w:eastAsia="en-US"/>
    </w:rPr>
  </w:style>
  <w:style w:type="character" w:customStyle="1" w:styleId="AklamaMetniChar">
    <w:name w:val="Açıklama Metni Char"/>
    <w:basedOn w:val="VarsaylanParagrafYazTipi"/>
    <w:link w:val="AklamaMetni"/>
    <w:uiPriority w:val="99"/>
    <w:rsid w:val="0086277E"/>
    <w:rPr>
      <w:rFonts w:ascii="Book Antiqua" w:eastAsia="Times New Roman" w:hAnsi="Book Antiqua" w:cs="Times New Roman"/>
      <w:sz w:val="20"/>
      <w:szCs w:val="20"/>
      <w:lang w:eastAsia="en-US"/>
    </w:rPr>
  </w:style>
  <w:style w:type="character" w:customStyle="1" w:styleId="ListeParagrafChar">
    <w:name w:val="Liste Paragraf Char"/>
    <w:aliases w:val="içindekiler vb Char,List Paragraph Char"/>
    <w:link w:val="ListeParagraf"/>
    <w:uiPriority w:val="34"/>
    <w:locked/>
    <w:rsid w:val="0086277E"/>
    <w:rPr>
      <w:rFonts w:ascii="Georgia" w:eastAsia="Georgia" w:hAnsi="Georgia" w:cs="Georgia"/>
      <w:lang w:eastAsia="en-US"/>
    </w:rPr>
  </w:style>
  <w:style w:type="table" w:styleId="TabloKlavuzu">
    <w:name w:val="Table Grid"/>
    <w:basedOn w:val="NormalTablo"/>
    <w:uiPriority w:val="59"/>
    <w:rsid w:val="0086277E"/>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6277E"/>
    <w:pPr>
      <w:widowControl w:val="0"/>
      <w:tabs>
        <w:tab w:val="center" w:pos="4536"/>
        <w:tab w:val="right" w:pos="9072"/>
      </w:tabs>
      <w:autoSpaceDE w:val="0"/>
      <w:autoSpaceDN w:val="0"/>
      <w:spacing w:after="0" w:line="240" w:lineRule="auto"/>
    </w:pPr>
    <w:rPr>
      <w:rFonts w:ascii="Georgia" w:eastAsia="Georgia" w:hAnsi="Georgia" w:cs="Georgia"/>
      <w:lang w:eastAsia="en-US"/>
    </w:rPr>
  </w:style>
  <w:style w:type="character" w:customStyle="1" w:styleId="stbilgiChar">
    <w:name w:val="Üstbilgi Char"/>
    <w:basedOn w:val="VarsaylanParagrafYazTipi"/>
    <w:link w:val="stbilgi"/>
    <w:uiPriority w:val="99"/>
    <w:rsid w:val="0086277E"/>
    <w:rPr>
      <w:rFonts w:ascii="Georgia" w:eastAsia="Georgia" w:hAnsi="Georgia" w:cs="Georgia"/>
      <w:lang w:eastAsia="en-US"/>
    </w:rPr>
  </w:style>
  <w:style w:type="paragraph" w:styleId="TBal">
    <w:name w:val="TOC Heading"/>
    <w:basedOn w:val="Balk1"/>
    <w:next w:val="Normal"/>
    <w:uiPriority w:val="39"/>
    <w:unhideWhenUsed/>
    <w:qFormat/>
    <w:rsid w:val="0086277E"/>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ResimYazs">
    <w:name w:val="caption"/>
    <w:basedOn w:val="Normal"/>
    <w:next w:val="Normal"/>
    <w:uiPriority w:val="35"/>
    <w:unhideWhenUsed/>
    <w:qFormat/>
    <w:rsid w:val="0086277E"/>
    <w:pPr>
      <w:spacing w:after="160" w:line="240" w:lineRule="auto"/>
    </w:pPr>
    <w:rPr>
      <w:rFonts w:ascii="Book Antiqua" w:eastAsia="Times New Roman" w:hAnsi="Book Antiqua" w:cs="Times New Roman"/>
      <w:b/>
      <w:bCs/>
      <w:color w:val="404040"/>
      <w:sz w:val="16"/>
      <w:szCs w:val="16"/>
    </w:rPr>
  </w:style>
  <w:style w:type="paragraph" w:customStyle="1" w:styleId="Balk11">
    <w:name w:val="Başlık 11"/>
    <w:basedOn w:val="Normal"/>
    <w:uiPriority w:val="1"/>
    <w:qFormat/>
    <w:rsid w:val="0086277E"/>
    <w:pPr>
      <w:widowControl w:val="0"/>
      <w:autoSpaceDE w:val="0"/>
      <w:autoSpaceDN w:val="0"/>
      <w:spacing w:before="1" w:after="0" w:line="240" w:lineRule="auto"/>
      <w:ind w:left="896"/>
      <w:outlineLvl w:val="1"/>
    </w:pPr>
    <w:rPr>
      <w:rFonts w:ascii="Times New Roman" w:eastAsia="Times New Roman" w:hAnsi="Times New Roman" w:cs="Times New Roman"/>
      <w:b/>
      <w:bCs/>
      <w:sz w:val="24"/>
      <w:szCs w:val="24"/>
      <w:lang w:eastAsia="en-US"/>
    </w:rPr>
  </w:style>
  <w:style w:type="paragraph" w:customStyle="1" w:styleId="TabloGvde">
    <w:name w:val="Tablo Gövde"/>
    <w:basedOn w:val="Normal"/>
    <w:link w:val="TabloGvdeChar"/>
    <w:qFormat/>
    <w:rsid w:val="0086277E"/>
    <w:pPr>
      <w:widowControl w:val="0"/>
      <w:autoSpaceDE w:val="0"/>
      <w:autoSpaceDN w:val="0"/>
      <w:spacing w:after="0" w:line="240" w:lineRule="auto"/>
      <w:ind w:right="3486"/>
    </w:pPr>
    <w:rPr>
      <w:rFonts w:ascii="Calibri" w:eastAsia="Times New Roman" w:hAnsi="Calibri" w:cs="Times New Roman"/>
      <w:sz w:val="20"/>
      <w:szCs w:val="21"/>
      <w:lang w:eastAsia="en-US"/>
    </w:rPr>
  </w:style>
  <w:style w:type="character" w:customStyle="1" w:styleId="TabloGvdeChar">
    <w:name w:val="Tablo Gövde Char"/>
    <w:basedOn w:val="VarsaylanParagrafYazTipi"/>
    <w:link w:val="TabloGvde"/>
    <w:rsid w:val="0086277E"/>
    <w:rPr>
      <w:rFonts w:ascii="Calibri" w:eastAsia="Times New Roman" w:hAnsi="Calibri" w:cs="Times New Roman"/>
      <w:sz w:val="20"/>
      <w:szCs w:val="21"/>
      <w:lang w:eastAsia="en-US"/>
    </w:rPr>
  </w:style>
  <w:style w:type="paragraph" w:customStyle="1" w:styleId="TabloTema">
    <w:name w:val="Tablo Tema"/>
    <w:basedOn w:val="Normal"/>
    <w:link w:val="TabloTemaChar"/>
    <w:qFormat/>
    <w:rsid w:val="0086277E"/>
    <w:pPr>
      <w:widowControl w:val="0"/>
      <w:autoSpaceDE w:val="0"/>
      <w:autoSpaceDN w:val="0"/>
      <w:spacing w:before="46" w:after="0" w:line="240" w:lineRule="auto"/>
      <w:ind w:left="110"/>
    </w:pPr>
    <w:rPr>
      <w:rFonts w:ascii="Calibri" w:eastAsia="Times New Roman" w:hAnsi="Calibri" w:cstheme="minorHAnsi"/>
      <w:b/>
      <w:sz w:val="24"/>
      <w:szCs w:val="24"/>
      <w:lang w:eastAsia="en-US"/>
    </w:rPr>
  </w:style>
  <w:style w:type="character" w:customStyle="1" w:styleId="TabloTemaChar">
    <w:name w:val="Tablo Tema Char"/>
    <w:basedOn w:val="VarsaylanParagrafYazTipi"/>
    <w:link w:val="TabloTema"/>
    <w:rsid w:val="0086277E"/>
    <w:rPr>
      <w:rFonts w:ascii="Calibri" w:eastAsia="Times New Roman" w:hAnsi="Calibri" w:cstheme="minorHAnsi"/>
      <w:b/>
      <w:sz w:val="24"/>
      <w:szCs w:val="24"/>
      <w:lang w:eastAsia="en-US"/>
    </w:rPr>
  </w:style>
  <w:style w:type="paragraph" w:styleId="T3">
    <w:name w:val="toc 3"/>
    <w:basedOn w:val="Normal"/>
    <w:next w:val="Normal"/>
    <w:autoRedefine/>
    <w:uiPriority w:val="39"/>
    <w:unhideWhenUsed/>
    <w:rsid w:val="0086277E"/>
    <w:pPr>
      <w:widowControl w:val="0"/>
      <w:autoSpaceDE w:val="0"/>
      <w:autoSpaceDN w:val="0"/>
      <w:spacing w:after="100" w:line="240" w:lineRule="auto"/>
      <w:ind w:left="440"/>
    </w:pPr>
    <w:rPr>
      <w:rFonts w:ascii="Georgia" w:eastAsia="Georgia" w:hAnsi="Georgia" w:cs="Georgi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Colors" Target="diagrams/colors1.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al__ma_Sayfas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al__ma_Sayfas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26" b="1" i="0" u="none" strike="noStrike" kern="1200" cap="all" spc="120" normalizeH="0" baseline="0">
                <a:solidFill>
                  <a:schemeClr val="tx1">
                    <a:lumMod val="65000"/>
                    <a:lumOff val="35000"/>
                  </a:schemeClr>
                </a:solidFill>
                <a:latin typeface="+mn-lt"/>
                <a:ea typeface="+mn-ea"/>
                <a:cs typeface="+mn-cs"/>
              </a:defRPr>
            </a:pPr>
            <a:r>
              <a:rPr lang="tr-TR"/>
              <a:t>Öğrenci ANKETİ SONUÇLARI GRAFİĞİ</a:t>
            </a:r>
            <a:endParaRPr lang="en-US"/>
          </a:p>
        </c:rich>
      </c:tx>
      <c:layout>
        <c:manualLayout>
          <c:xMode val="edge"/>
          <c:yMode val="edge"/>
          <c:x val="0.17892946539577348"/>
          <c:y val="6.0145738361651935E-2"/>
        </c:manualLayout>
      </c:layout>
      <c:spPr>
        <a:noFill/>
        <a:ln w="25820">
          <a:noFill/>
        </a:ln>
      </c:spPr>
    </c:title>
    <c:plotArea>
      <c:layout>
        <c:manualLayout>
          <c:layoutTarget val="inner"/>
          <c:xMode val="edge"/>
          <c:yMode val="edge"/>
          <c:x val="2.8549467442626614E-2"/>
          <c:y val="0.19676846322004193"/>
          <c:w val="0.95168551663555956"/>
          <c:h val="0.70514957898905262"/>
        </c:manualLayout>
      </c:layout>
      <c:barChart>
        <c:barDir val="col"/>
        <c:grouping val="clustered"/>
        <c:ser>
          <c:idx val="0"/>
          <c:order val="0"/>
          <c:tx>
            <c:strRef>
              <c:f>Sayfa1!$B$1</c:f>
              <c:strCache>
                <c:ptCount val="1"/>
                <c:pt idx="0">
                  <c:v>Satışlar</c:v>
                </c:pt>
              </c:strCache>
            </c:strRef>
          </c:tx>
          <c:spPr>
            <a:solidFill>
              <a:schemeClr val="tx2">
                <a:lumMod val="75000"/>
              </a:schemeClr>
            </a:solidFill>
            <a:ln>
              <a:noFill/>
            </a:ln>
            <a:effectLst/>
          </c:spPr>
          <c:dPt>
            <c:idx val="0"/>
            <c:spPr>
              <a:solidFill>
                <a:schemeClr val="accent1">
                  <a:lumMod val="40000"/>
                  <a:lumOff val="60000"/>
                </a:schemeClr>
              </a:solidFill>
              <a:ln>
                <a:noFill/>
              </a:ln>
              <a:effectLst/>
            </c:spPr>
            <c:extLst xmlns:c16r2="http://schemas.microsoft.com/office/drawing/2015/06/chart">
              <c:ext xmlns:c16="http://schemas.microsoft.com/office/drawing/2014/chart" uri="{C3380CC4-5D6E-409C-BE32-E72D297353CC}">
                <c16:uniqueId val="{00000001-6F41-4207-822D-55FBFAE8E336}"/>
              </c:ext>
            </c:extLst>
          </c:dPt>
          <c:dPt>
            <c:idx val="1"/>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3-6F41-4207-822D-55FBFAE8E336}"/>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5-6F41-4207-822D-55FBFAE8E336}"/>
              </c:ext>
            </c:extLst>
          </c:dPt>
          <c:dPt>
            <c:idx val="3"/>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7-6F41-4207-822D-55FBFAE8E336}"/>
              </c:ext>
            </c:extLst>
          </c:dPt>
          <c:dPt>
            <c:idx val="4"/>
            <c:spPr>
              <a:solidFill>
                <a:srgbClr val="F0F456"/>
              </a:solidFill>
              <a:ln w="25820">
                <a:noFill/>
              </a:ln>
            </c:spPr>
            <c:extLst xmlns:c16r2="http://schemas.microsoft.com/office/drawing/2015/06/chart">
              <c:ext xmlns:c16="http://schemas.microsoft.com/office/drawing/2014/chart" uri="{C3380CC4-5D6E-409C-BE32-E72D297353CC}">
                <c16:uniqueId val="{00000009-6F41-4207-822D-55FBFAE8E336}"/>
              </c:ext>
            </c:extLst>
          </c:dPt>
          <c:dLbls>
            <c:spPr>
              <a:noFill/>
              <a:ln w="25820">
                <a:noFill/>
              </a:ln>
            </c:spPr>
            <c:txPr>
              <a:bodyPr rot="-5400000" spcFirstLastPara="1" vertOverflow="clip" horzOverflow="clip" vert="horz" wrap="square" lIns="38100" tIns="19050" rIns="38100" bIns="19050" anchor="ctr" anchorCtr="1">
                <a:spAutoFit/>
              </a:bodyPr>
              <a:lstStyle/>
              <a:p>
                <a:pPr>
                  <a:defRPr sz="813" b="0" i="0" u="none" strike="noStrike" kern="1200" baseline="0">
                    <a:solidFill>
                      <a:schemeClr val="tx1">
                        <a:lumMod val="50000"/>
                        <a:lumOff val="50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0"/>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57.6</c:v>
                </c:pt>
                <c:pt idx="1">
                  <c:v>28.6</c:v>
                </c:pt>
                <c:pt idx="2">
                  <c:v>6.75</c:v>
                </c:pt>
                <c:pt idx="3">
                  <c:v>4.5</c:v>
                </c:pt>
                <c:pt idx="4">
                  <c:v>4</c:v>
                </c:pt>
              </c:numCache>
            </c:numRef>
          </c:val>
          <c:extLst xmlns:c16r2="http://schemas.microsoft.com/office/drawing/2015/06/chart">
            <c:ext xmlns:c16="http://schemas.microsoft.com/office/drawing/2014/chart" uri="{C3380CC4-5D6E-409C-BE32-E72D297353CC}">
              <c16:uniqueId val="{0000000A-6F41-4207-822D-55FBFAE8E336}"/>
            </c:ext>
          </c:extLst>
        </c:ser>
        <c:gapWidth val="444"/>
        <c:overlap val="-90"/>
        <c:axId val="122124928"/>
        <c:axId val="122155392"/>
      </c:barChart>
      <c:catAx>
        <c:axId val="122124928"/>
        <c:scaling>
          <c:orientation val="minMax"/>
        </c:scaling>
        <c:axPos val="b"/>
        <c:majorGridlines>
          <c:spPr>
            <a:ln w="9682" cap="flat" cmpd="sng" algn="ctr">
              <a:solidFill>
                <a:schemeClr val="tx1">
                  <a:lumMod val="15000"/>
                  <a:lumOff val="85000"/>
                </a:schemeClr>
              </a:solidFill>
              <a:round/>
            </a:ln>
            <a:effectLst/>
          </c:spPr>
        </c:majorGridlines>
        <c:numFmt formatCode="General" sourceLinked="1"/>
        <c:majorTickMark val="none"/>
        <c:tickLblPos val="nextTo"/>
        <c:spPr>
          <a:noFill/>
          <a:ln w="9682" cap="flat" cmpd="sng" algn="ctr">
            <a:solidFill>
              <a:schemeClr val="tx1">
                <a:lumMod val="15000"/>
                <a:lumOff val="85000"/>
              </a:schemeClr>
            </a:solidFill>
            <a:round/>
          </a:ln>
          <a:effectLst/>
        </c:spPr>
        <c:txPr>
          <a:bodyPr rot="-60000000" spcFirstLastPara="1" vertOverflow="ellipsis" vert="horz" wrap="square" anchor="ctr" anchorCtr="1"/>
          <a:lstStyle/>
          <a:p>
            <a:pPr>
              <a:defRPr sz="813" b="0" i="0" u="none" strike="noStrike" kern="1200" cap="all" spc="120" normalizeH="0" baseline="0">
                <a:solidFill>
                  <a:schemeClr val="tx1">
                    <a:lumMod val="65000"/>
                    <a:lumOff val="35000"/>
                  </a:schemeClr>
                </a:solidFill>
                <a:latin typeface="+mn-lt"/>
                <a:ea typeface="+mn-ea"/>
                <a:cs typeface="+mn-cs"/>
              </a:defRPr>
            </a:pPr>
            <a:endParaRPr lang="tr-TR"/>
          </a:p>
        </c:txPr>
        <c:crossAx val="122155392"/>
        <c:crosses val="autoZero"/>
        <c:auto val="1"/>
        <c:lblAlgn val="ctr"/>
        <c:lblOffset val="100"/>
      </c:catAx>
      <c:valAx>
        <c:axId val="122155392"/>
        <c:scaling>
          <c:orientation val="minMax"/>
        </c:scaling>
        <c:delete val="1"/>
        <c:axPos val="l"/>
        <c:numFmt formatCode="General" sourceLinked="1"/>
        <c:tickLblPos val="nextTo"/>
        <c:crossAx val="122124928"/>
        <c:crosses val="autoZero"/>
        <c:crossBetween val="between"/>
      </c:valAx>
      <c:spPr>
        <a:noFill/>
        <a:ln w="25820">
          <a:noFill/>
        </a:ln>
      </c:spPr>
    </c:plotArea>
    <c:plotVisOnly val="1"/>
    <c:dispBlanksAs val="gap"/>
  </c:chart>
  <c:spPr>
    <a:solidFill>
      <a:schemeClr val="lt1"/>
    </a:solidFill>
    <a:ln w="25820" cap="flat" cmpd="sng" algn="ctr">
      <a:solidFill>
        <a:schemeClr val="accent1"/>
      </a:solidFill>
      <a:round/>
    </a:ln>
    <a:effectLst/>
  </c:spPr>
  <c:txPr>
    <a:bodyPr/>
    <a:lstStyle/>
    <a:p>
      <a:pPr>
        <a:defRPr/>
      </a:pPr>
      <a:endParaRPr lang="tr-T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1" b="1" i="0" u="none" strike="noStrike" kern="1200" cap="all" spc="120" normalizeH="0" baseline="0">
                <a:solidFill>
                  <a:schemeClr val="tx1">
                    <a:lumMod val="65000"/>
                    <a:lumOff val="35000"/>
                  </a:schemeClr>
                </a:solidFill>
                <a:latin typeface="+mn-lt"/>
                <a:ea typeface="+mn-ea"/>
                <a:cs typeface="+mn-cs"/>
              </a:defRPr>
            </a:pPr>
            <a:r>
              <a:rPr lang="tr-TR"/>
              <a:t>ÖĞRETMEN ANKETİ SONUÇLARI GRAFİĞİ</a:t>
            </a:r>
            <a:endParaRPr lang="en-US"/>
          </a:p>
        </c:rich>
      </c:tx>
      <c:layout>
        <c:manualLayout>
          <c:xMode val="edge"/>
          <c:yMode val="edge"/>
          <c:x val="0.17892949852932147"/>
          <c:y val="6.0145815106445025E-2"/>
        </c:manualLayout>
      </c:layout>
      <c:spPr>
        <a:noFill/>
        <a:ln w="25417">
          <a:noFill/>
        </a:ln>
      </c:spPr>
    </c:title>
    <c:plotArea>
      <c:layout>
        <c:manualLayout>
          <c:layoutTarget val="inner"/>
          <c:xMode val="edge"/>
          <c:yMode val="edge"/>
          <c:x val="0"/>
          <c:y val="0.21428571428571427"/>
          <c:w val="0.98541666666666383"/>
          <c:h val="0.63961038961038963"/>
        </c:manualLayout>
      </c:layout>
      <c:barChart>
        <c:barDir val="col"/>
        <c:grouping val="clustered"/>
        <c:ser>
          <c:idx val="0"/>
          <c:order val="0"/>
          <c:tx>
            <c:strRef>
              <c:f>Sayfa1!$B$1</c:f>
              <c:strCache>
                <c:ptCount val="1"/>
                <c:pt idx="0">
                  <c:v>Satışlar</c:v>
                </c:pt>
              </c:strCache>
            </c:strRef>
          </c:tx>
          <c:spPr>
            <a:solidFill>
              <a:schemeClr val="tx2">
                <a:lumMod val="75000"/>
              </a:schemeClr>
            </a:solidFill>
            <a:ln>
              <a:noFill/>
            </a:ln>
            <a:effectLst/>
          </c:spPr>
          <c:dPt>
            <c:idx val="0"/>
            <c:spPr>
              <a:solidFill>
                <a:schemeClr val="accent1">
                  <a:lumMod val="40000"/>
                  <a:lumOff val="60000"/>
                </a:schemeClr>
              </a:solidFill>
              <a:ln>
                <a:noFill/>
              </a:ln>
              <a:effectLst/>
            </c:spPr>
            <c:extLst xmlns:c16r2="http://schemas.microsoft.com/office/drawing/2015/06/chart">
              <c:ext xmlns:c16="http://schemas.microsoft.com/office/drawing/2014/chart" uri="{C3380CC4-5D6E-409C-BE32-E72D297353CC}">
                <c16:uniqueId val="{00000001-E30A-4CEE-92B7-D3DA19784F19}"/>
              </c:ext>
            </c:extLst>
          </c:dPt>
          <c:dPt>
            <c:idx val="1"/>
            <c:spPr>
              <a:solidFill>
                <a:schemeClr val="accent6">
                  <a:lumMod val="75000"/>
                </a:schemeClr>
              </a:solidFill>
              <a:ln>
                <a:noFill/>
              </a:ln>
              <a:effectLst/>
            </c:spPr>
            <c:extLst xmlns:c16r2="http://schemas.microsoft.com/office/drawing/2015/06/chart">
              <c:ext xmlns:c16="http://schemas.microsoft.com/office/drawing/2014/chart" uri="{C3380CC4-5D6E-409C-BE32-E72D297353CC}">
                <c16:uniqueId val="{00000003-E30A-4CEE-92B7-D3DA19784F19}"/>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5-E30A-4CEE-92B7-D3DA19784F19}"/>
              </c:ext>
            </c:extLst>
          </c:dPt>
          <c:dPt>
            <c:idx val="3"/>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7-E30A-4CEE-92B7-D3DA19784F19}"/>
              </c:ext>
            </c:extLst>
          </c:dPt>
          <c:dPt>
            <c:idx val="4"/>
            <c:spPr>
              <a:solidFill>
                <a:srgbClr val="F0F456"/>
              </a:solidFill>
              <a:ln w="25417">
                <a:noFill/>
              </a:ln>
            </c:spPr>
            <c:extLst xmlns:c16r2="http://schemas.microsoft.com/office/drawing/2015/06/chart">
              <c:ext xmlns:c16="http://schemas.microsoft.com/office/drawing/2014/chart" uri="{C3380CC4-5D6E-409C-BE32-E72D297353CC}">
                <c16:uniqueId val="{00000009-E30A-4CEE-92B7-D3DA19784F19}"/>
              </c:ext>
            </c:extLst>
          </c:dPt>
          <c:dLbls>
            <c:spPr>
              <a:noFill/>
              <a:ln w="25417">
                <a:noFill/>
              </a:ln>
            </c:spPr>
            <c:txPr>
              <a:bodyPr rot="-5400000" spcFirstLastPara="1" vertOverflow="clip" horzOverflow="clip" vert="horz" wrap="square" lIns="38100" tIns="19050" rIns="38100" bIns="19050" anchor="ctr" anchorCtr="1">
                <a:spAutoFit/>
              </a:bodyPr>
              <a:lstStyle/>
              <a:p>
                <a:pPr>
                  <a:defRPr sz="801" b="0" i="0" u="none" strike="noStrike" kern="1200" baseline="0">
                    <a:solidFill>
                      <a:schemeClr val="tx1">
                        <a:lumMod val="50000"/>
                        <a:lumOff val="50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0"/>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61.230000000000011</c:v>
                </c:pt>
                <c:pt idx="1">
                  <c:v>20.610000000000031</c:v>
                </c:pt>
                <c:pt idx="2">
                  <c:v>11.84</c:v>
                </c:pt>
                <c:pt idx="3">
                  <c:v>3.2</c:v>
                </c:pt>
                <c:pt idx="4">
                  <c:v>2.15</c:v>
                </c:pt>
              </c:numCache>
            </c:numRef>
          </c:val>
          <c:extLst xmlns:c16r2="http://schemas.microsoft.com/office/drawing/2015/06/chart">
            <c:ext xmlns:c16="http://schemas.microsoft.com/office/drawing/2014/chart" uri="{C3380CC4-5D6E-409C-BE32-E72D297353CC}">
              <c16:uniqueId val="{0000000A-E30A-4CEE-92B7-D3DA19784F19}"/>
            </c:ext>
          </c:extLst>
        </c:ser>
        <c:gapWidth val="444"/>
        <c:overlap val="-90"/>
        <c:axId val="122210944"/>
        <c:axId val="122229120"/>
      </c:barChart>
      <c:catAx>
        <c:axId val="122210944"/>
        <c:scaling>
          <c:orientation val="minMax"/>
        </c:scaling>
        <c:axPos val="b"/>
        <c:majorGridlines>
          <c:spPr>
            <a:ln w="9531" cap="flat" cmpd="sng" algn="ctr">
              <a:solidFill>
                <a:schemeClr val="tx1">
                  <a:lumMod val="15000"/>
                  <a:lumOff val="85000"/>
                </a:schemeClr>
              </a:solidFill>
              <a:round/>
            </a:ln>
            <a:effectLst/>
          </c:spPr>
        </c:majorGridlines>
        <c:numFmt formatCode="General" sourceLinked="1"/>
        <c:majorTickMark val="none"/>
        <c:tickLblPos val="nextTo"/>
        <c:spPr>
          <a:noFill/>
          <a:ln w="9531" cap="flat" cmpd="sng" algn="ctr">
            <a:solidFill>
              <a:schemeClr val="tx1">
                <a:lumMod val="15000"/>
                <a:lumOff val="85000"/>
              </a:schemeClr>
            </a:solidFill>
            <a:round/>
          </a:ln>
          <a:effectLst/>
        </c:spPr>
        <c:txPr>
          <a:bodyPr rot="-60000000" spcFirstLastPara="1" vertOverflow="ellipsis" vert="horz" wrap="square" anchor="ctr" anchorCtr="1"/>
          <a:lstStyle/>
          <a:p>
            <a:pPr>
              <a:defRPr sz="801" b="0" i="0" u="none" strike="noStrike" kern="1200" cap="all" spc="120" normalizeH="0" baseline="0">
                <a:solidFill>
                  <a:schemeClr val="tx1">
                    <a:lumMod val="65000"/>
                    <a:lumOff val="35000"/>
                  </a:schemeClr>
                </a:solidFill>
                <a:latin typeface="+mn-lt"/>
                <a:ea typeface="+mn-ea"/>
                <a:cs typeface="+mn-cs"/>
              </a:defRPr>
            </a:pPr>
            <a:endParaRPr lang="tr-TR"/>
          </a:p>
        </c:txPr>
        <c:crossAx val="122229120"/>
        <c:crosses val="autoZero"/>
        <c:auto val="1"/>
        <c:lblAlgn val="ctr"/>
        <c:lblOffset val="100"/>
      </c:catAx>
      <c:valAx>
        <c:axId val="122229120"/>
        <c:scaling>
          <c:orientation val="minMax"/>
        </c:scaling>
        <c:delete val="1"/>
        <c:axPos val="l"/>
        <c:numFmt formatCode="General" sourceLinked="1"/>
        <c:tickLblPos val="nextTo"/>
        <c:crossAx val="122210944"/>
        <c:crosses val="autoZero"/>
        <c:crossBetween val="between"/>
      </c:valAx>
      <c:spPr>
        <a:noFill/>
        <a:ln w="25417">
          <a:noFill/>
        </a:ln>
      </c:spPr>
    </c:plotArea>
    <c:plotVisOnly val="1"/>
    <c:dispBlanksAs val="gap"/>
  </c:chart>
  <c:spPr>
    <a:solidFill>
      <a:schemeClr val="lt1"/>
    </a:solidFill>
    <a:ln w="28594" cap="flat" cmpd="sng" algn="ctr">
      <a:solidFill>
        <a:schemeClr val="accent1"/>
      </a:solidFill>
      <a:round/>
    </a:ln>
    <a:effectLst/>
  </c:spPr>
  <c:txPr>
    <a:bodyPr/>
    <a:lstStyle/>
    <a:p>
      <a:pPr>
        <a:defRPr/>
      </a:pPr>
      <a:endParaRPr lang="tr-T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28" b="1" i="0" u="none" strike="noStrike" kern="1200" cap="all" spc="120" normalizeH="0" baseline="0">
                <a:solidFill>
                  <a:schemeClr val="tx1">
                    <a:lumMod val="65000"/>
                    <a:lumOff val="35000"/>
                  </a:schemeClr>
                </a:solidFill>
                <a:latin typeface="+mn-lt"/>
                <a:ea typeface="+mn-ea"/>
                <a:cs typeface="+mn-cs"/>
              </a:defRPr>
            </a:pPr>
            <a:r>
              <a:rPr lang="tr-TR"/>
              <a:t>Veli Anketi Sonuçları GRAFİĞİ</a:t>
            </a:r>
            <a:endParaRPr lang="en-US"/>
          </a:p>
        </c:rich>
      </c:tx>
      <c:spPr>
        <a:noFill/>
        <a:ln w="24264">
          <a:noFill/>
        </a:ln>
      </c:spPr>
    </c:title>
    <c:plotArea>
      <c:layout>
        <c:manualLayout>
          <c:layoutTarget val="inner"/>
          <c:xMode val="edge"/>
          <c:yMode val="edge"/>
          <c:x val="0"/>
          <c:y val="0.21677331585675091"/>
          <c:w val="0.95168551663555956"/>
          <c:h val="0.70514957898905262"/>
        </c:manualLayout>
      </c:layout>
      <c:barChart>
        <c:barDir val="col"/>
        <c:grouping val="clustered"/>
        <c:ser>
          <c:idx val="0"/>
          <c:order val="0"/>
          <c:tx>
            <c:strRef>
              <c:f>Sayfa1!$B$1</c:f>
              <c:strCache>
                <c:ptCount val="1"/>
                <c:pt idx="0">
                  <c:v>Satışlar</c:v>
                </c:pt>
              </c:strCache>
            </c:strRef>
          </c:tx>
          <c:spPr>
            <a:solidFill>
              <a:schemeClr val="accent1">
                <a:lumMod val="40000"/>
                <a:lumOff val="60000"/>
              </a:schemeClr>
            </a:solidFill>
            <a:ln>
              <a:noFill/>
            </a:ln>
            <a:effectLst/>
          </c:spPr>
          <c:dPt>
            <c:idx val="1"/>
            <c:spPr>
              <a:solidFill>
                <a:schemeClr val="accent6">
                  <a:lumMod val="50000"/>
                </a:schemeClr>
              </a:solidFill>
              <a:ln>
                <a:noFill/>
              </a:ln>
              <a:effectLst/>
            </c:spPr>
            <c:extLst xmlns:c16r2="http://schemas.microsoft.com/office/drawing/2015/06/chart">
              <c:ext xmlns:c16="http://schemas.microsoft.com/office/drawing/2014/chart" uri="{C3380CC4-5D6E-409C-BE32-E72D297353CC}">
                <c16:uniqueId val="{00000001-BEE3-489C-A925-0C78D20DBD75}"/>
              </c:ext>
            </c:extLst>
          </c:dPt>
          <c:dPt>
            <c:idx val="2"/>
            <c:spPr>
              <a:solidFill>
                <a:schemeClr val="accent2">
                  <a:lumMod val="60000"/>
                  <a:lumOff val="40000"/>
                </a:schemeClr>
              </a:solidFill>
              <a:ln>
                <a:noFill/>
              </a:ln>
              <a:effectLst/>
            </c:spPr>
            <c:extLst xmlns:c16r2="http://schemas.microsoft.com/office/drawing/2015/06/chart">
              <c:ext xmlns:c16="http://schemas.microsoft.com/office/drawing/2014/chart" uri="{C3380CC4-5D6E-409C-BE32-E72D297353CC}">
                <c16:uniqueId val="{00000003-BEE3-489C-A925-0C78D20DBD75}"/>
              </c:ext>
            </c:extLst>
          </c:dPt>
          <c:dPt>
            <c:idx val="3"/>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5-BEE3-489C-A925-0C78D20DBD75}"/>
              </c:ext>
            </c:extLst>
          </c:dPt>
          <c:dPt>
            <c:idx val="4"/>
            <c:spPr>
              <a:solidFill>
                <a:srgbClr val="D0E747"/>
              </a:solidFill>
              <a:ln w="24264">
                <a:noFill/>
              </a:ln>
            </c:spPr>
            <c:extLst xmlns:c16r2="http://schemas.microsoft.com/office/drawing/2015/06/chart">
              <c:ext xmlns:c16="http://schemas.microsoft.com/office/drawing/2014/chart" uri="{C3380CC4-5D6E-409C-BE32-E72D297353CC}">
                <c16:uniqueId val="{00000007-BEE3-489C-A925-0C78D20DBD75}"/>
              </c:ext>
            </c:extLst>
          </c:dPt>
          <c:dLbls>
            <c:spPr>
              <a:noFill/>
              <a:ln w="24264">
                <a:noFill/>
              </a:ln>
            </c:spPr>
            <c:txPr>
              <a:bodyPr rot="-5400000" spcFirstLastPara="1" vertOverflow="clip" horzOverflow="clip" vert="horz" wrap="square" lIns="38100" tIns="19050" rIns="38100" bIns="19050" anchor="ctr" anchorCtr="1">
                <a:spAutoFit/>
              </a:bodyPr>
              <a:lstStyle/>
              <a:p>
                <a:pPr>
                  <a:defRPr sz="764" b="0" i="0" u="none" strike="noStrike" kern="1200" baseline="0">
                    <a:solidFill>
                      <a:schemeClr val="tx1">
                        <a:lumMod val="50000"/>
                        <a:lumOff val="50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0"/>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52.46</c:v>
                </c:pt>
                <c:pt idx="1">
                  <c:v>33.380000000000003</c:v>
                </c:pt>
                <c:pt idx="2">
                  <c:v>8.15</c:v>
                </c:pt>
                <c:pt idx="3">
                  <c:v>4.5999999999999996</c:v>
                </c:pt>
                <c:pt idx="4">
                  <c:v>4</c:v>
                </c:pt>
              </c:numCache>
            </c:numRef>
          </c:val>
          <c:extLst xmlns:c16r2="http://schemas.microsoft.com/office/drawing/2015/06/chart">
            <c:ext xmlns:c16="http://schemas.microsoft.com/office/drawing/2014/chart" uri="{C3380CC4-5D6E-409C-BE32-E72D297353CC}">
              <c16:uniqueId val="{00000008-BEE3-489C-A925-0C78D20DBD75}"/>
            </c:ext>
          </c:extLst>
        </c:ser>
        <c:gapWidth val="444"/>
        <c:overlap val="-90"/>
        <c:axId val="122284288"/>
        <c:axId val="122302464"/>
      </c:barChart>
      <c:catAx>
        <c:axId val="122284288"/>
        <c:scaling>
          <c:orientation val="minMax"/>
        </c:scaling>
        <c:axPos val="b"/>
        <c:majorGridlines>
          <c:spPr>
            <a:ln w="9099" cap="flat" cmpd="sng" algn="ctr">
              <a:solidFill>
                <a:schemeClr val="tx1">
                  <a:lumMod val="15000"/>
                  <a:lumOff val="85000"/>
                </a:schemeClr>
              </a:solidFill>
              <a:round/>
            </a:ln>
            <a:effectLst/>
          </c:spPr>
        </c:majorGridlines>
        <c:numFmt formatCode="General" sourceLinked="1"/>
        <c:majorTickMark val="none"/>
        <c:tickLblPos val="nextTo"/>
        <c:spPr>
          <a:noFill/>
          <a:ln w="9099" cap="flat" cmpd="sng" algn="ctr">
            <a:solidFill>
              <a:schemeClr val="tx1">
                <a:lumMod val="15000"/>
                <a:lumOff val="85000"/>
              </a:schemeClr>
            </a:solidFill>
            <a:round/>
          </a:ln>
          <a:effectLst/>
        </c:spPr>
        <c:txPr>
          <a:bodyPr rot="-60000000" spcFirstLastPara="1" vertOverflow="ellipsis" vert="horz" wrap="square" anchor="ctr" anchorCtr="1"/>
          <a:lstStyle/>
          <a:p>
            <a:pPr>
              <a:defRPr sz="764" b="0" i="0" u="none" strike="noStrike" kern="1200" cap="all" spc="120" normalizeH="0" baseline="0">
                <a:solidFill>
                  <a:schemeClr val="tx1">
                    <a:lumMod val="65000"/>
                    <a:lumOff val="35000"/>
                  </a:schemeClr>
                </a:solidFill>
                <a:latin typeface="+mn-lt"/>
                <a:ea typeface="+mn-ea"/>
                <a:cs typeface="+mn-cs"/>
              </a:defRPr>
            </a:pPr>
            <a:endParaRPr lang="tr-TR"/>
          </a:p>
        </c:txPr>
        <c:crossAx val="122302464"/>
        <c:crosses val="autoZero"/>
        <c:auto val="1"/>
        <c:lblAlgn val="ctr"/>
        <c:lblOffset val="100"/>
      </c:catAx>
      <c:valAx>
        <c:axId val="122302464"/>
        <c:scaling>
          <c:orientation val="minMax"/>
        </c:scaling>
        <c:delete val="1"/>
        <c:axPos val="l"/>
        <c:numFmt formatCode="General" sourceLinked="1"/>
        <c:tickLblPos val="nextTo"/>
        <c:crossAx val="122284288"/>
        <c:crosses val="autoZero"/>
        <c:crossBetween val="between"/>
      </c:valAx>
      <c:spPr>
        <a:noFill/>
        <a:ln w="24264">
          <a:noFill/>
        </a:ln>
      </c:spPr>
    </c:plotArea>
    <c:legend>
      <c:legendPos val="t"/>
      <c:spPr>
        <a:noFill/>
        <a:ln w="24264">
          <a:noFill/>
        </a:ln>
      </c:spPr>
      <c:txPr>
        <a:bodyPr rot="0" spcFirstLastPara="1" vertOverflow="ellipsis" vert="horz" wrap="square" anchor="ctr" anchorCtr="1"/>
        <a:lstStyle/>
        <a:p>
          <a:pPr>
            <a:defRPr sz="86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lt1"/>
    </a:solidFill>
    <a:ln w="27297" cap="flat" cmpd="sng" algn="ctr">
      <a:solidFill>
        <a:schemeClr val="accent1"/>
      </a:solidFill>
      <a:round/>
    </a:ln>
    <a:effectLst/>
  </c:spPr>
  <c:txPr>
    <a:bodyPr/>
    <a:lstStyle/>
    <a:p>
      <a:pPr>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1DBB86-5034-475A-803F-F1F3442C355C}" type="doc">
      <dgm:prSet loTypeId="urn:microsoft.com/office/officeart/2005/8/layout/hierarchy2" loCatId="hierarchy" qsTypeId="urn:microsoft.com/office/officeart/2005/8/quickstyle/simple2" qsCatId="simple" csTypeId="urn:microsoft.com/office/officeart/2005/8/colors/accent4_2" csCatId="accent4" phldr="1"/>
      <dgm:spPr/>
      <dgm:t>
        <a:bodyPr/>
        <a:lstStyle/>
        <a:p>
          <a:endParaRPr lang="tr-TR"/>
        </a:p>
      </dgm:t>
    </dgm:pt>
    <dgm:pt modelId="{FA4C46FF-75E4-4030-A511-1AB89EF8BFA4}">
      <dgm:prSet phldrT="[Metin]"/>
      <dgm:spPr/>
      <dgm:t>
        <a:bodyPr/>
        <a:lstStyle/>
        <a:p>
          <a:endParaRPr lang="tr-TR"/>
        </a:p>
        <a:p>
          <a:r>
            <a:rPr lang="tr-TR"/>
            <a:t>Ömer TALYURT</a:t>
          </a:r>
        </a:p>
        <a:p>
          <a:r>
            <a:rPr lang="tr-TR"/>
            <a:t>Okul Müdürü</a:t>
          </a:r>
        </a:p>
      </dgm:t>
    </dgm:pt>
    <dgm:pt modelId="{C824DF5C-EC7A-4B38-9C1A-CDF456AF159E}" type="parTrans" cxnId="{15D3C77E-BDEB-478B-ADA9-0EB8F173AA67}">
      <dgm:prSet/>
      <dgm:spPr/>
      <dgm:t>
        <a:bodyPr/>
        <a:lstStyle/>
        <a:p>
          <a:endParaRPr lang="tr-TR"/>
        </a:p>
      </dgm:t>
    </dgm:pt>
    <dgm:pt modelId="{B3828742-7709-475E-8D21-C64848A66E75}" type="sibTrans" cxnId="{15D3C77E-BDEB-478B-ADA9-0EB8F173AA67}">
      <dgm:prSet/>
      <dgm:spPr/>
      <dgm:t>
        <a:bodyPr/>
        <a:lstStyle/>
        <a:p>
          <a:endParaRPr lang="tr-TR"/>
        </a:p>
      </dgm:t>
    </dgm:pt>
    <dgm:pt modelId="{44E4BC3D-A566-4779-8965-5D978685EF5E}">
      <dgm:prSet phldrT="[Metin]"/>
      <dgm:spPr/>
      <dgm:t>
        <a:bodyPr/>
        <a:lstStyle/>
        <a:p>
          <a:r>
            <a:rPr lang="tr-TR"/>
            <a:t>Çalışan/Personel/memur</a:t>
          </a:r>
        </a:p>
      </dgm:t>
    </dgm:pt>
    <dgm:pt modelId="{60016B5C-F171-4CFB-89CC-1FD32A7F66B8}" type="parTrans" cxnId="{44F62227-CF8F-405D-A6E6-0CF6069C52F9}">
      <dgm:prSet/>
      <dgm:spPr/>
      <dgm:t>
        <a:bodyPr/>
        <a:lstStyle/>
        <a:p>
          <a:endParaRPr lang="tr-TR"/>
        </a:p>
      </dgm:t>
    </dgm:pt>
    <dgm:pt modelId="{9F62E36F-5FC3-4223-A7C3-EDDE12F90F66}" type="sibTrans" cxnId="{44F62227-CF8F-405D-A6E6-0CF6069C52F9}">
      <dgm:prSet/>
      <dgm:spPr/>
      <dgm:t>
        <a:bodyPr/>
        <a:lstStyle/>
        <a:p>
          <a:endParaRPr lang="tr-TR"/>
        </a:p>
      </dgm:t>
    </dgm:pt>
    <dgm:pt modelId="{EBB62EB1-28CB-40B6-B7FA-1A72685F21FE}">
      <dgm:prSet phldrT="[Metin]"/>
      <dgm:spPr/>
      <dgm:t>
        <a:bodyPr/>
        <a:lstStyle/>
        <a:p>
          <a:r>
            <a:rPr lang="tr-TR"/>
            <a:t>Srateji Geliştirme Kurulu, Ekibi, Komisyonlar ve Risk Değerlendirme Ekipleri</a:t>
          </a:r>
        </a:p>
      </dgm:t>
    </dgm:pt>
    <dgm:pt modelId="{325FDA90-624F-4B7D-8BC1-071639E3FD84}" type="parTrans" cxnId="{DF8F805E-CFB3-4D13-813A-17D8B33E9185}">
      <dgm:prSet>
        <dgm:style>
          <a:lnRef idx="2">
            <a:schemeClr val="dk1"/>
          </a:lnRef>
          <a:fillRef idx="0">
            <a:schemeClr val="dk1"/>
          </a:fillRef>
          <a:effectRef idx="1">
            <a:schemeClr val="dk1"/>
          </a:effectRef>
          <a:fontRef idx="minor">
            <a:schemeClr val="tx1"/>
          </a:fontRef>
        </dgm:style>
      </dgm:prSet>
      <dgm:spPr/>
      <dgm:t>
        <a:bodyPr/>
        <a:lstStyle/>
        <a:p>
          <a:endParaRPr lang="tr-TR"/>
        </a:p>
      </dgm:t>
    </dgm:pt>
    <dgm:pt modelId="{C5847EB4-FB4A-4936-8FA8-2D88C6AA3AE7}" type="sibTrans" cxnId="{DF8F805E-CFB3-4D13-813A-17D8B33E9185}">
      <dgm:prSet/>
      <dgm:spPr/>
      <dgm:t>
        <a:bodyPr/>
        <a:lstStyle/>
        <a:p>
          <a:endParaRPr lang="tr-TR"/>
        </a:p>
      </dgm:t>
    </dgm:pt>
    <dgm:pt modelId="{43E51C08-E597-43BA-BECE-7BF91432663A}">
      <dgm:prSet/>
      <dgm:spPr>
        <a:ln w="3175"/>
      </dgm:spPr>
      <dgm:t>
        <a:bodyPr/>
        <a:lstStyle/>
        <a:p>
          <a:r>
            <a:rPr lang="tr-TR"/>
            <a:t>Anasınıfı Öğretmeni</a:t>
          </a:r>
        </a:p>
      </dgm:t>
    </dgm:pt>
    <dgm:pt modelId="{D9A2B3EB-7E35-40E0-960D-94709D8CD03C}" type="parTrans" cxnId="{D45E4ABF-FBFD-4F00-B0E5-4E636C543259}">
      <dgm:prSet/>
      <dgm:spPr/>
      <dgm:t>
        <a:bodyPr/>
        <a:lstStyle/>
        <a:p>
          <a:endParaRPr lang="tr-TR"/>
        </a:p>
      </dgm:t>
    </dgm:pt>
    <dgm:pt modelId="{4F6658DC-0F69-499E-BE07-E79D9B6C49AF}" type="sibTrans" cxnId="{D45E4ABF-FBFD-4F00-B0E5-4E636C543259}">
      <dgm:prSet/>
      <dgm:spPr/>
      <dgm:t>
        <a:bodyPr/>
        <a:lstStyle/>
        <a:p>
          <a:endParaRPr lang="tr-TR"/>
        </a:p>
      </dgm:t>
    </dgm:pt>
    <dgm:pt modelId="{A2F933A5-9046-4E8B-9DB0-623BE4A81363}">
      <dgm:prSet/>
      <dgm:spPr/>
      <dgm:t>
        <a:bodyPr/>
        <a:lstStyle/>
        <a:p>
          <a:r>
            <a:rPr lang="tr-TR"/>
            <a:t>Okul Aile Birliği</a:t>
          </a:r>
        </a:p>
      </dgm:t>
    </dgm:pt>
    <dgm:pt modelId="{BE6A3402-5869-4CFF-B825-2AC8034ED34E}" type="parTrans" cxnId="{41C34DAD-6869-4C30-96E3-A6856CF4CE04}">
      <dgm:prSet/>
      <dgm:spPr/>
      <dgm:t>
        <a:bodyPr/>
        <a:lstStyle/>
        <a:p>
          <a:endParaRPr lang="tr-TR"/>
        </a:p>
      </dgm:t>
    </dgm:pt>
    <dgm:pt modelId="{DFAC6516-4C6D-4A6C-A556-CDF7E22EC82D}" type="sibTrans" cxnId="{41C34DAD-6869-4C30-96E3-A6856CF4CE04}">
      <dgm:prSet/>
      <dgm:spPr/>
      <dgm:t>
        <a:bodyPr/>
        <a:lstStyle/>
        <a:p>
          <a:endParaRPr lang="tr-TR"/>
        </a:p>
      </dgm:t>
    </dgm:pt>
    <dgm:pt modelId="{BB8403F0-F6B8-43FC-B3A4-DBE6DCD4E804}">
      <dgm:prSet/>
      <dgm:spPr/>
      <dgm:t>
        <a:bodyPr/>
        <a:lstStyle/>
        <a:p>
          <a:r>
            <a:rPr lang="tr-TR"/>
            <a:t>Sınıf Öğretmenleri</a:t>
          </a:r>
        </a:p>
      </dgm:t>
    </dgm:pt>
    <dgm:pt modelId="{DDFD5CC5-E43D-4FA3-A12F-410A97A005D1}" type="sibTrans" cxnId="{D4E7835C-CB21-4A7C-836B-419175B73308}">
      <dgm:prSet/>
      <dgm:spPr/>
      <dgm:t>
        <a:bodyPr/>
        <a:lstStyle/>
        <a:p>
          <a:endParaRPr lang="tr-TR"/>
        </a:p>
      </dgm:t>
    </dgm:pt>
    <dgm:pt modelId="{0021F0DB-A425-4A57-9D75-1ED0F4910FA9}" type="parTrans" cxnId="{D4E7835C-CB21-4A7C-836B-419175B73308}">
      <dgm:prSet/>
      <dgm:spPr/>
      <dgm:t>
        <a:bodyPr/>
        <a:lstStyle/>
        <a:p>
          <a:endParaRPr lang="tr-TR"/>
        </a:p>
      </dgm:t>
    </dgm:pt>
    <dgm:pt modelId="{88206190-7F58-4764-A7A0-1F5E7623AE42}" type="pres">
      <dgm:prSet presAssocID="{491DBB86-5034-475A-803F-F1F3442C355C}" presName="diagram" presStyleCnt="0">
        <dgm:presLayoutVars>
          <dgm:chPref val="1"/>
          <dgm:dir/>
          <dgm:animOne val="branch"/>
          <dgm:animLvl val="lvl"/>
          <dgm:resizeHandles val="exact"/>
        </dgm:presLayoutVars>
      </dgm:prSet>
      <dgm:spPr/>
      <dgm:t>
        <a:bodyPr/>
        <a:lstStyle/>
        <a:p>
          <a:endParaRPr lang="tr-TR"/>
        </a:p>
      </dgm:t>
    </dgm:pt>
    <dgm:pt modelId="{A7E6E66E-37C5-4436-BC1D-09440258D19D}" type="pres">
      <dgm:prSet presAssocID="{FA4C46FF-75E4-4030-A511-1AB89EF8BFA4}" presName="root1" presStyleCnt="0"/>
      <dgm:spPr/>
    </dgm:pt>
    <dgm:pt modelId="{051CBCB9-D029-4950-9754-CD066CFEA036}" type="pres">
      <dgm:prSet presAssocID="{FA4C46FF-75E4-4030-A511-1AB89EF8BFA4}" presName="LevelOneTextNode" presStyleLbl="node0" presStyleIdx="0" presStyleCnt="1">
        <dgm:presLayoutVars>
          <dgm:chPref val="3"/>
        </dgm:presLayoutVars>
      </dgm:prSet>
      <dgm:spPr/>
      <dgm:t>
        <a:bodyPr/>
        <a:lstStyle/>
        <a:p>
          <a:endParaRPr lang="tr-TR"/>
        </a:p>
      </dgm:t>
    </dgm:pt>
    <dgm:pt modelId="{CD799627-894D-41F6-A6AD-2E1C07C8DA63}" type="pres">
      <dgm:prSet presAssocID="{FA4C46FF-75E4-4030-A511-1AB89EF8BFA4}" presName="level2hierChild" presStyleCnt="0"/>
      <dgm:spPr/>
    </dgm:pt>
    <dgm:pt modelId="{BEAF1231-E562-4822-BB32-A1C265EE4AF4}" type="pres">
      <dgm:prSet presAssocID="{60016B5C-F171-4CFB-89CC-1FD32A7F66B8}" presName="conn2-1" presStyleLbl="parChTrans1D2" presStyleIdx="0" presStyleCnt="4"/>
      <dgm:spPr/>
      <dgm:t>
        <a:bodyPr/>
        <a:lstStyle/>
        <a:p>
          <a:endParaRPr lang="tr-TR"/>
        </a:p>
      </dgm:t>
    </dgm:pt>
    <dgm:pt modelId="{DC163E19-17DD-4063-A7FE-DFCE347C4EFD}" type="pres">
      <dgm:prSet presAssocID="{60016B5C-F171-4CFB-89CC-1FD32A7F66B8}" presName="connTx" presStyleLbl="parChTrans1D2" presStyleIdx="0" presStyleCnt="4"/>
      <dgm:spPr/>
      <dgm:t>
        <a:bodyPr/>
        <a:lstStyle/>
        <a:p>
          <a:endParaRPr lang="tr-TR"/>
        </a:p>
      </dgm:t>
    </dgm:pt>
    <dgm:pt modelId="{ED72E657-2CFD-41BD-ABB8-BC1D370F6D23}" type="pres">
      <dgm:prSet presAssocID="{44E4BC3D-A566-4779-8965-5D978685EF5E}" presName="root2" presStyleCnt="0"/>
      <dgm:spPr/>
    </dgm:pt>
    <dgm:pt modelId="{99087C9E-8C8B-4EA7-B3F0-8B94789EEFF4}" type="pres">
      <dgm:prSet presAssocID="{44E4BC3D-A566-4779-8965-5D978685EF5E}" presName="LevelTwoTextNode" presStyleLbl="node2" presStyleIdx="0" presStyleCnt="4">
        <dgm:presLayoutVars>
          <dgm:chPref val="3"/>
        </dgm:presLayoutVars>
      </dgm:prSet>
      <dgm:spPr/>
      <dgm:t>
        <a:bodyPr/>
        <a:lstStyle/>
        <a:p>
          <a:endParaRPr lang="tr-TR"/>
        </a:p>
      </dgm:t>
    </dgm:pt>
    <dgm:pt modelId="{71043C67-ECDE-4042-AB55-1DC28CCEDE88}" type="pres">
      <dgm:prSet presAssocID="{44E4BC3D-A566-4779-8965-5D978685EF5E}" presName="level3hierChild" presStyleCnt="0"/>
      <dgm:spPr/>
    </dgm:pt>
    <dgm:pt modelId="{A3D86894-8B32-418A-8F45-69BA797A6D49}" type="pres">
      <dgm:prSet presAssocID="{0021F0DB-A425-4A57-9D75-1ED0F4910FA9}" presName="conn2-1" presStyleLbl="parChTrans1D2" presStyleIdx="1" presStyleCnt="4"/>
      <dgm:spPr/>
      <dgm:t>
        <a:bodyPr/>
        <a:lstStyle/>
        <a:p>
          <a:endParaRPr lang="tr-TR"/>
        </a:p>
      </dgm:t>
    </dgm:pt>
    <dgm:pt modelId="{12996D62-82F2-43F3-BBA0-04E55A0DD814}" type="pres">
      <dgm:prSet presAssocID="{0021F0DB-A425-4A57-9D75-1ED0F4910FA9}" presName="connTx" presStyleLbl="parChTrans1D2" presStyleIdx="1" presStyleCnt="4"/>
      <dgm:spPr/>
      <dgm:t>
        <a:bodyPr/>
        <a:lstStyle/>
        <a:p>
          <a:endParaRPr lang="tr-TR"/>
        </a:p>
      </dgm:t>
    </dgm:pt>
    <dgm:pt modelId="{38628B1A-16F9-48AA-A4C8-5B70BB213C03}" type="pres">
      <dgm:prSet presAssocID="{BB8403F0-F6B8-43FC-B3A4-DBE6DCD4E804}" presName="root2" presStyleCnt="0"/>
      <dgm:spPr/>
    </dgm:pt>
    <dgm:pt modelId="{2ABAD150-33A7-46AA-9767-FACCB8AFD44B}" type="pres">
      <dgm:prSet presAssocID="{BB8403F0-F6B8-43FC-B3A4-DBE6DCD4E804}" presName="LevelTwoTextNode" presStyleLbl="node2" presStyleIdx="1" presStyleCnt="4" custLinFactNeighborX="450" custLinFactNeighborY="4498">
        <dgm:presLayoutVars>
          <dgm:chPref val="3"/>
        </dgm:presLayoutVars>
      </dgm:prSet>
      <dgm:spPr/>
      <dgm:t>
        <a:bodyPr/>
        <a:lstStyle/>
        <a:p>
          <a:endParaRPr lang="tr-TR"/>
        </a:p>
      </dgm:t>
    </dgm:pt>
    <dgm:pt modelId="{642A3DA8-A78F-496D-BC55-FE6294C90EEE}" type="pres">
      <dgm:prSet presAssocID="{BB8403F0-F6B8-43FC-B3A4-DBE6DCD4E804}" presName="level3hierChild" presStyleCnt="0"/>
      <dgm:spPr/>
    </dgm:pt>
    <dgm:pt modelId="{1C14EE8C-47C2-4ECB-9672-EC085755F0EF}" type="pres">
      <dgm:prSet presAssocID="{325FDA90-624F-4B7D-8BC1-071639E3FD84}" presName="conn2-1" presStyleLbl="parChTrans1D3" presStyleIdx="0" presStyleCnt="1"/>
      <dgm:spPr/>
      <dgm:t>
        <a:bodyPr/>
        <a:lstStyle/>
        <a:p>
          <a:endParaRPr lang="tr-TR"/>
        </a:p>
      </dgm:t>
    </dgm:pt>
    <dgm:pt modelId="{ABE0E816-6CDA-48B5-8836-65A4734CFB03}" type="pres">
      <dgm:prSet presAssocID="{325FDA90-624F-4B7D-8BC1-071639E3FD84}" presName="connTx" presStyleLbl="parChTrans1D3" presStyleIdx="0" presStyleCnt="1"/>
      <dgm:spPr/>
      <dgm:t>
        <a:bodyPr/>
        <a:lstStyle/>
        <a:p>
          <a:endParaRPr lang="tr-TR"/>
        </a:p>
      </dgm:t>
    </dgm:pt>
    <dgm:pt modelId="{EBA496BD-AA24-4DCC-9690-96563F13EF82}" type="pres">
      <dgm:prSet presAssocID="{EBB62EB1-28CB-40B6-B7FA-1A72685F21FE}" presName="root2" presStyleCnt="0"/>
      <dgm:spPr/>
    </dgm:pt>
    <dgm:pt modelId="{67A33E65-4C07-47E7-BC37-48810EB639B9}" type="pres">
      <dgm:prSet presAssocID="{EBB62EB1-28CB-40B6-B7FA-1A72685F21FE}" presName="LevelTwoTextNode" presStyleLbl="node3" presStyleIdx="0" presStyleCnt="1" custScaleX="110452" custScaleY="153389" custLinFactNeighborX="1535" custLinFactNeighborY="4605">
        <dgm:presLayoutVars>
          <dgm:chPref val="3"/>
        </dgm:presLayoutVars>
      </dgm:prSet>
      <dgm:spPr/>
      <dgm:t>
        <a:bodyPr/>
        <a:lstStyle/>
        <a:p>
          <a:endParaRPr lang="tr-TR"/>
        </a:p>
      </dgm:t>
    </dgm:pt>
    <dgm:pt modelId="{CAF9296C-5EEA-49D6-8DC3-2501BD7433F3}" type="pres">
      <dgm:prSet presAssocID="{EBB62EB1-28CB-40B6-B7FA-1A72685F21FE}" presName="level3hierChild" presStyleCnt="0"/>
      <dgm:spPr/>
    </dgm:pt>
    <dgm:pt modelId="{104BB426-E793-4492-817A-40EEF2BF3F1E}" type="pres">
      <dgm:prSet presAssocID="{D9A2B3EB-7E35-40E0-960D-94709D8CD03C}" presName="conn2-1" presStyleLbl="parChTrans1D2" presStyleIdx="2" presStyleCnt="4"/>
      <dgm:spPr/>
      <dgm:t>
        <a:bodyPr/>
        <a:lstStyle/>
        <a:p>
          <a:endParaRPr lang="tr-TR"/>
        </a:p>
      </dgm:t>
    </dgm:pt>
    <dgm:pt modelId="{26F3D9DE-70A4-434E-9A15-5B3E467300AA}" type="pres">
      <dgm:prSet presAssocID="{D9A2B3EB-7E35-40E0-960D-94709D8CD03C}" presName="connTx" presStyleLbl="parChTrans1D2" presStyleIdx="2" presStyleCnt="4"/>
      <dgm:spPr/>
      <dgm:t>
        <a:bodyPr/>
        <a:lstStyle/>
        <a:p>
          <a:endParaRPr lang="tr-TR"/>
        </a:p>
      </dgm:t>
    </dgm:pt>
    <dgm:pt modelId="{379859DD-6239-4BC1-A686-6BF7AEDD9A35}" type="pres">
      <dgm:prSet presAssocID="{43E51C08-E597-43BA-BECE-7BF91432663A}" presName="root2" presStyleCnt="0"/>
      <dgm:spPr/>
    </dgm:pt>
    <dgm:pt modelId="{53D1E480-4A0B-44AE-ABA1-5CEDAB8BDB41}" type="pres">
      <dgm:prSet presAssocID="{43E51C08-E597-43BA-BECE-7BF91432663A}" presName="LevelTwoTextNode" presStyleLbl="node2" presStyleIdx="2" presStyleCnt="4">
        <dgm:presLayoutVars>
          <dgm:chPref val="3"/>
        </dgm:presLayoutVars>
      </dgm:prSet>
      <dgm:spPr/>
      <dgm:t>
        <a:bodyPr/>
        <a:lstStyle/>
        <a:p>
          <a:endParaRPr lang="tr-TR"/>
        </a:p>
      </dgm:t>
    </dgm:pt>
    <dgm:pt modelId="{A5057F0B-B7C5-41E5-9305-24EB53C0E33F}" type="pres">
      <dgm:prSet presAssocID="{43E51C08-E597-43BA-BECE-7BF91432663A}" presName="level3hierChild" presStyleCnt="0"/>
      <dgm:spPr/>
    </dgm:pt>
    <dgm:pt modelId="{AA0ABC94-FD30-4774-B629-BCF1BAE387A4}" type="pres">
      <dgm:prSet presAssocID="{BE6A3402-5869-4CFF-B825-2AC8034ED34E}" presName="conn2-1" presStyleLbl="parChTrans1D2" presStyleIdx="3" presStyleCnt="4"/>
      <dgm:spPr/>
      <dgm:t>
        <a:bodyPr/>
        <a:lstStyle/>
        <a:p>
          <a:endParaRPr lang="tr-TR"/>
        </a:p>
      </dgm:t>
    </dgm:pt>
    <dgm:pt modelId="{E1D382CA-8C16-4DA3-BB44-5612EA58FC2F}" type="pres">
      <dgm:prSet presAssocID="{BE6A3402-5869-4CFF-B825-2AC8034ED34E}" presName="connTx" presStyleLbl="parChTrans1D2" presStyleIdx="3" presStyleCnt="4"/>
      <dgm:spPr/>
      <dgm:t>
        <a:bodyPr/>
        <a:lstStyle/>
        <a:p>
          <a:endParaRPr lang="tr-TR"/>
        </a:p>
      </dgm:t>
    </dgm:pt>
    <dgm:pt modelId="{0BF80AC8-087B-4AB0-A28D-91F9258AC1A0}" type="pres">
      <dgm:prSet presAssocID="{A2F933A5-9046-4E8B-9DB0-623BE4A81363}" presName="root2" presStyleCnt="0"/>
      <dgm:spPr/>
    </dgm:pt>
    <dgm:pt modelId="{15246D0E-2C9A-4FA6-9034-FEA0C7746BB2}" type="pres">
      <dgm:prSet presAssocID="{A2F933A5-9046-4E8B-9DB0-623BE4A81363}" presName="LevelTwoTextNode" presStyleLbl="node2" presStyleIdx="3" presStyleCnt="4">
        <dgm:presLayoutVars>
          <dgm:chPref val="3"/>
        </dgm:presLayoutVars>
      </dgm:prSet>
      <dgm:spPr/>
      <dgm:t>
        <a:bodyPr/>
        <a:lstStyle/>
        <a:p>
          <a:endParaRPr lang="tr-TR"/>
        </a:p>
      </dgm:t>
    </dgm:pt>
    <dgm:pt modelId="{2696D301-FC17-4A5E-829F-49D2E03A7349}" type="pres">
      <dgm:prSet presAssocID="{A2F933A5-9046-4E8B-9DB0-623BE4A81363}" presName="level3hierChild" presStyleCnt="0"/>
      <dgm:spPr/>
    </dgm:pt>
  </dgm:ptLst>
  <dgm:cxnLst>
    <dgm:cxn modelId="{F3A296DA-AE47-4073-A5B9-1AF3F677096E}" type="presOf" srcId="{BB8403F0-F6B8-43FC-B3A4-DBE6DCD4E804}" destId="{2ABAD150-33A7-46AA-9767-FACCB8AFD44B}" srcOrd="0" destOrd="0" presId="urn:microsoft.com/office/officeart/2005/8/layout/hierarchy2"/>
    <dgm:cxn modelId="{6DE01F0B-0188-46F7-BC55-62ED28A4A5A3}" type="presOf" srcId="{A2F933A5-9046-4E8B-9DB0-623BE4A81363}" destId="{15246D0E-2C9A-4FA6-9034-FEA0C7746BB2}" srcOrd="0" destOrd="0" presId="urn:microsoft.com/office/officeart/2005/8/layout/hierarchy2"/>
    <dgm:cxn modelId="{C6F5C77B-E1EC-4FDF-A6B6-246DEB67D4E3}" type="presOf" srcId="{FA4C46FF-75E4-4030-A511-1AB89EF8BFA4}" destId="{051CBCB9-D029-4950-9754-CD066CFEA036}" srcOrd="0" destOrd="0" presId="urn:microsoft.com/office/officeart/2005/8/layout/hierarchy2"/>
    <dgm:cxn modelId="{0EBB7B14-5452-4208-AF52-4C8CA6D616C1}" type="presOf" srcId="{60016B5C-F171-4CFB-89CC-1FD32A7F66B8}" destId="{DC163E19-17DD-4063-A7FE-DFCE347C4EFD}" srcOrd="1" destOrd="0" presId="urn:microsoft.com/office/officeart/2005/8/layout/hierarchy2"/>
    <dgm:cxn modelId="{29DE7E02-992C-4B29-A1B2-21997B9C2174}" type="presOf" srcId="{D9A2B3EB-7E35-40E0-960D-94709D8CD03C}" destId="{104BB426-E793-4492-817A-40EEF2BF3F1E}" srcOrd="0" destOrd="0" presId="urn:microsoft.com/office/officeart/2005/8/layout/hierarchy2"/>
    <dgm:cxn modelId="{0B11145E-20CE-4F6C-8678-FC37B26327E5}" type="presOf" srcId="{44E4BC3D-A566-4779-8965-5D978685EF5E}" destId="{99087C9E-8C8B-4EA7-B3F0-8B94789EEFF4}" srcOrd="0" destOrd="0" presId="urn:microsoft.com/office/officeart/2005/8/layout/hierarchy2"/>
    <dgm:cxn modelId="{C40530A0-654F-424A-8D9D-F32E5F49C97C}" type="presOf" srcId="{D9A2B3EB-7E35-40E0-960D-94709D8CD03C}" destId="{26F3D9DE-70A4-434E-9A15-5B3E467300AA}" srcOrd="1" destOrd="0" presId="urn:microsoft.com/office/officeart/2005/8/layout/hierarchy2"/>
    <dgm:cxn modelId="{9E789F79-77E0-4567-BC8C-3236A7323720}" type="presOf" srcId="{43E51C08-E597-43BA-BECE-7BF91432663A}" destId="{53D1E480-4A0B-44AE-ABA1-5CEDAB8BDB41}" srcOrd="0" destOrd="0" presId="urn:microsoft.com/office/officeart/2005/8/layout/hierarchy2"/>
    <dgm:cxn modelId="{7165FC04-968D-44DF-8B65-FB1DB4CB0A44}" type="presOf" srcId="{325FDA90-624F-4B7D-8BC1-071639E3FD84}" destId="{1C14EE8C-47C2-4ECB-9672-EC085755F0EF}" srcOrd="0" destOrd="0" presId="urn:microsoft.com/office/officeart/2005/8/layout/hierarchy2"/>
    <dgm:cxn modelId="{9A94167C-A8A8-4F0C-A618-9A5FDFC56DBC}" type="presOf" srcId="{EBB62EB1-28CB-40B6-B7FA-1A72685F21FE}" destId="{67A33E65-4C07-47E7-BC37-48810EB639B9}" srcOrd="0" destOrd="0" presId="urn:microsoft.com/office/officeart/2005/8/layout/hierarchy2"/>
    <dgm:cxn modelId="{44F62227-CF8F-405D-A6E6-0CF6069C52F9}" srcId="{FA4C46FF-75E4-4030-A511-1AB89EF8BFA4}" destId="{44E4BC3D-A566-4779-8965-5D978685EF5E}" srcOrd="0" destOrd="0" parTransId="{60016B5C-F171-4CFB-89CC-1FD32A7F66B8}" sibTransId="{9F62E36F-5FC3-4223-A7C3-EDDE12F90F66}"/>
    <dgm:cxn modelId="{90F20D32-5200-42E8-9F91-0BF097740B54}" type="presOf" srcId="{BE6A3402-5869-4CFF-B825-2AC8034ED34E}" destId="{AA0ABC94-FD30-4774-B629-BCF1BAE387A4}" srcOrd="0" destOrd="0" presId="urn:microsoft.com/office/officeart/2005/8/layout/hierarchy2"/>
    <dgm:cxn modelId="{D45E4ABF-FBFD-4F00-B0E5-4E636C543259}" srcId="{FA4C46FF-75E4-4030-A511-1AB89EF8BFA4}" destId="{43E51C08-E597-43BA-BECE-7BF91432663A}" srcOrd="2" destOrd="0" parTransId="{D9A2B3EB-7E35-40E0-960D-94709D8CD03C}" sibTransId="{4F6658DC-0F69-499E-BE07-E79D9B6C49AF}"/>
    <dgm:cxn modelId="{BBA017EA-8336-4328-BA83-47C10C8F8CF3}" type="presOf" srcId="{325FDA90-624F-4B7D-8BC1-071639E3FD84}" destId="{ABE0E816-6CDA-48B5-8836-65A4734CFB03}" srcOrd="1" destOrd="0" presId="urn:microsoft.com/office/officeart/2005/8/layout/hierarchy2"/>
    <dgm:cxn modelId="{15D3C77E-BDEB-478B-ADA9-0EB8F173AA67}" srcId="{491DBB86-5034-475A-803F-F1F3442C355C}" destId="{FA4C46FF-75E4-4030-A511-1AB89EF8BFA4}" srcOrd="0" destOrd="0" parTransId="{C824DF5C-EC7A-4B38-9C1A-CDF456AF159E}" sibTransId="{B3828742-7709-475E-8D21-C64848A66E75}"/>
    <dgm:cxn modelId="{D02B8897-43F7-41ED-8F05-32AFCA728822}" type="presOf" srcId="{BE6A3402-5869-4CFF-B825-2AC8034ED34E}" destId="{E1D382CA-8C16-4DA3-BB44-5612EA58FC2F}" srcOrd="1" destOrd="0" presId="urn:microsoft.com/office/officeart/2005/8/layout/hierarchy2"/>
    <dgm:cxn modelId="{41C34DAD-6869-4C30-96E3-A6856CF4CE04}" srcId="{FA4C46FF-75E4-4030-A511-1AB89EF8BFA4}" destId="{A2F933A5-9046-4E8B-9DB0-623BE4A81363}" srcOrd="3" destOrd="0" parTransId="{BE6A3402-5869-4CFF-B825-2AC8034ED34E}" sibTransId="{DFAC6516-4C6D-4A6C-A556-CDF7E22EC82D}"/>
    <dgm:cxn modelId="{02516D15-BFEC-4C7F-8767-A83B58A2585C}" type="presOf" srcId="{491DBB86-5034-475A-803F-F1F3442C355C}" destId="{88206190-7F58-4764-A7A0-1F5E7623AE42}" srcOrd="0" destOrd="0" presId="urn:microsoft.com/office/officeart/2005/8/layout/hierarchy2"/>
    <dgm:cxn modelId="{DF8F805E-CFB3-4D13-813A-17D8B33E9185}" srcId="{BB8403F0-F6B8-43FC-B3A4-DBE6DCD4E804}" destId="{EBB62EB1-28CB-40B6-B7FA-1A72685F21FE}" srcOrd="0" destOrd="0" parTransId="{325FDA90-624F-4B7D-8BC1-071639E3FD84}" sibTransId="{C5847EB4-FB4A-4936-8FA8-2D88C6AA3AE7}"/>
    <dgm:cxn modelId="{CC0443AE-E4B7-457F-A0C3-34E1BAB3340E}" type="presOf" srcId="{0021F0DB-A425-4A57-9D75-1ED0F4910FA9}" destId="{A3D86894-8B32-418A-8F45-69BA797A6D49}" srcOrd="0" destOrd="0" presId="urn:microsoft.com/office/officeart/2005/8/layout/hierarchy2"/>
    <dgm:cxn modelId="{D4E7835C-CB21-4A7C-836B-419175B73308}" srcId="{FA4C46FF-75E4-4030-A511-1AB89EF8BFA4}" destId="{BB8403F0-F6B8-43FC-B3A4-DBE6DCD4E804}" srcOrd="1" destOrd="0" parTransId="{0021F0DB-A425-4A57-9D75-1ED0F4910FA9}" sibTransId="{DDFD5CC5-E43D-4FA3-A12F-410A97A005D1}"/>
    <dgm:cxn modelId="{902DF19E-83E6-4D71-99E3-98F1A87F0733}" type="presOf" srcId="{60016B5C-F171-4CFB-89CC-1FD32A7F66B8}" destId="{BEAF1231-E562-4822-BB32-A1C265EE4AF4}" srcOrd="0" destOrd="0" presId="urn:microsoft.com/office/officeart/2005/8/layout/hierarchy2"/>
    <dgm:cxn modelId="{F9E00110-EFB3-49CD-BE29-A8228B2210B4}" type="presOf" srcId="{0021F0DB-A425-4A57-9D75-1ED0F4910FA9}" destId="{12996D62-82F2-43F3-BBA0-04E55A0DD814}" srcOrd="1" destOrd="0" presId="urn:microsoft.com/office/officeart/2005/8/layout/hierarchy2"/>
    <dgm:cxn modelId="{DE81DBD2-B0AB-473D-8B32-B43A09107946}" type="presParOf" srcId="{88206190-7F58-4764-A7A0-1F5E7623AE42}" destId="{A7E6E66E-37C5-4436-BC1D-09440258D19D}" srcOrd="0" destOrd="0" presId="urn:microsoft.com/office/officeart/2005/8/layout/hierarchy2"/>
    <dgm:cxn modelId="{2665BC5A-3A40-455C-9EB5-F14425735B0D}" type="presParOf" srcId="{A7E6E66E-37C5-4436-BC1D-09440258D19D}" destId="{051CBCB9-D029-4950-9754-CD066CFEA036}" srcOrd="0" destOrd="0" presId="urn:microsoft.com/office/officeart/2005/8/layout/hierarchy2"/>
    <dgm:cxn modelId="{5D29A17D-7682-4F53-9517-E4531C7F1B1C}" type="presParOf" srcId="{A7E6E66E-37C5-4436-BC1D-09440258D19D}" destId="{CD799627-894D-41F6-A6AD-2E1C07C8DA63}" srcOrd="1" destOrd="0" presId="urn:microsoft.com/office/officeart/2005/8/layout/hierarchy2"/>
    <dgm:cxn modelId="{CD556865-4E25-4282-BF43-C646830E4ED9}" type="presParOf" srcId="{CD799627-894D-41F6-A6AD-2E1C07C8DA63}" destId="{BEAF1231-E562-4822-BB32-A1C265EE4AF4}" srcOrd="0" destOrd="0" presId="urn:microsoft.com/office/officeart/2005/8/layout/hierarchy2"/>
    <dgm:cxn modelId="{B5A35029-BCBE-461D-BA2B-1693C1D7023A}" type="presParOf" srcId="{BEAF1231-E562-4822-BB32-A1C265EE4AF4}" destId="{DC163E19-17DD-4063-A7FE-DFCE347C4EFD}" srcOrd="0" destOrd="0" presId="urn:microsoft.com/office/officeart/2005/8/layout/hierarchy2"/>
    <dgm:cxn modelId="{2CA145F2-913A-4507-996F-65B5AFCDE8B8}" type="presParOf" srcId="{CD799627-894D-41F6-A6AD-2E1C07C8DA63}" destId="{ED72E657-2CFD-41BD-ABB8-BC1D370F6D23}" srcOrd="1" destOrd="0" presId="urn:microsoft.com/office/officeart/2005/8/layout/hierarchy2"/>
    <dgm:cxn modelId="{DE10CAF1-E6C9-4919-BDA6-9D506208E4E6}" type="presParOf" srcId="{ED72E657-2CFD-41BD-ABB8-BC1D370F6D23}" destId="{99087C9E-8C8B-4EA7-B3F0-8B94789EEFF4}" srcOrd="0" destOrd="0" presId="urn:microsoft.com/office/officeart/2005/8/layout/hierarchy2"/>
    <dgm:cxn modelId="{A9291C48-FB84-4101-ACB9-39700FEADC0C}" type="presParOf" srcId="{ED72E657-2CFD-41BD-ABB8-BC1D370F6D23}" destId="{71043C67-ECDE-4042-AB55-1DC28CCEDE88}" srcOrd="1" destOrd="0" presId="urn:microsoft.com/office/officeart/2005/8/layout/hierarchy2"/>
    <dgm:cxn modelId="{EBAEE858-377A-458B-86AD-24AD53620292}" type="presParOf" srcId="{CD799627-894D-41F6-A6AD-2E1C07C8DA63}" destId="{A3D86894-8B32-418A-8F45-69BA797A6D49}" srcOrd="2" destOrd="0" presId="urn:microsoft.com/office/officeart/2005/8/layout/hierarchy2"/>
    <dgm:cxn modelId="{3B57E2B5-5595-4B17-BCA0-F94D370788D9}" type="presParOf" srcId="{A3D86894-8B32-418A-8F45-69BA797A6D49}" destId="{12996D62-82F2-43F3-BBA0-04E55A0DD814}" srcOrd="0" destOrd="0" presId="urn:microsoft.com/office/officeart/2005/8/layout/hierarchy2"/>
    <dgm:cxn modelId="{AA5F9895-2BE3-4FF4-99D3-92C7176E44DC}" type="presParOf" srcId="{CD799627-894D-41F6-A6AD-2E1C07C8DA63}" destId="{38628B1A-16F9-48AA-A4C8-5B70BB213C03}" srcOrd="3" destOrd="0" presId="urn:microsoft.com/office/officeart/2005/8/layout/hierarchy2"/>
    <dgm:cxn modelId="{0ED4C255-17CD-4066-B090-6F2B132F96AA}" type="presParOf" srcId="{38628B1A-16F9-48AA-A4C8-5B70BB213C03}" destId="{2ABAD150-33A7-46AA-9767-FACCB8AFD44B}" srcOrd="0" destOrd="0" presId="urn:microsoft.com/office/officeart/2005/8/layout/hierarchy2"/>
    <dgm:cxn modelId="{0EA5969E-724F-48B2-9F66-BD1FC04E4F4E}" type="presParOf" srcId="{38628B1A-16F9-48AA-A4C8-5B70BB213C03}" destId="{642A3DA8-A78F-496D-BC55-FE6294C90EEE}" srcOrd="1" destOrd="0" presId="urn:microsoft.com/office/officeart/2005/8/layout/hierarchy2"/>
    <dgm:cxn modelId="{D3E76468-0A05-4672-8D0D-AAF4D4542E8D}" type="presParOf" srcId="{642A3DA8-A78F-496D-BC55-FE6294C90EEE}" destId="{1C14EE8C-47C2-4ECB-9672-EC085755F0EF}" srcOrd="0" destOrd="0" presId="urn:microsoft.com/office/officeart/2005/8/layout/hierarchy2"/>
    <dgm:cxn modelId="{08ED6DDE-69C1-4F03-AB59-5A5C182426E9}" type="presParOf" srcId="{1C14EE8C-47C2-4ECB-9672-EC085755F0EF}" destId="{ABE0E816-6CDA-48B5-8836-65A4734CFB03}" srcOrd="0" destOrd="0" presId="urn:microsoft.com/office/officeart/2005/8/layout/hierarchy2"/>
    <dgm:cxn modelId="{E934C95C-3BE8-4617-9482-07856F17D71F}" type="presParOf" srcId="{642A3DA8-A78F-496D-BC55-FE6294C90EEE}" destId="{EBA496BD-AA24-4DCC-9690-96563F13EF82}" srcOrd="1" destOrd="0" presId="urn:microsoft.com/office/officeart/2005/8/layout/hierarchy2"/>
    <dgm:cxn modelId="{C270A653-293A-4D91-9C00-C75623566A9F}" type="presParOf" srcId="{EBA496BD-AA24-4DCC-9690-96563F13EF82}" destId="{67A33E65-4C07-47E7-BC37-48810EB639B9}" srcOrd="0" destOrd="0" presId="urn:microsoft.com/office/officeart/2005/8/layout/hierarchy2"/>
    <dgm:cxn modelId="{E6285A30-987D-4496-BC45-0F10A6DEC799}" type="presParOf" srcId="{EBA496BD-AA24-4DCC-9690-96563F13EF82}" destId="{CAF9296C-5EEA-49D6-8DC3-2501BD7433F3}" srcOrd="1" destOrd="0" presId="urn:microsoft.com/office/officeart/2005/8/layout/hierarchy2"/>
    <dgm:cxn modelId="{A027DE64-4BDF-43A6-9BF7-65F4A2A0231E}" type="presParOf" srcId="{CD799627-894D-41F6-A6AD-2E1C07C8DA63}" destId="{104BB426-E793-4492-817A-40EEF2BF3F1E}" srcOrd="4" destOrd="0" presId="urn:microsoft.com/office/officeart/2005/8/layout/hierarchy2"/>
    <dgm:cxn modelId="{68BEA4A7-C744-4A06-9657-0173D4ECDA89}" type="presParOf" srcId="{104BB426-E793-4492-817A-40EEF2BF3F1E}" destId="{26F3D9DE-70A4-434E-9A15-5B3E467300AA}" srcOrd="0" destOrd="0" presId="urn:microsoft.com/office/officeart/2005/8/layout/hierarchy2"/>
    <dgm:cxn modelId="{78120B0E-4347-4D38-A0A0-1B284787FC8F}" type="presParOf" srcId="{CD799627-894D-41F6-A6AD-2E1C07C8DA63}" destId="{379859DD-6239-4BC1-A686-6BF7AEDD9A35}" srcOrd="5" destOrd="0" presId="urn:microsoft.com/office/officeart/2005/8/layout/hierarchy2"/>
    <dgm:cxn modelId="{9A95E5DD-806C-473D-B889-D82F3FF55F50}" type="presParOf" srcId="{379859DD-6239-4BC1-A686-6BF7AEDD9A35}" destId="{53D1E480-4A0B-44AE-ABA1-5CEDAB8BDB41}" srcOrd="0" destOrd="0" presId="urn:microsoft.com/office/officeart/2005/8/layout/hierarchy2"/>
    <dgm:cxn modelId="{0158F763-0E87-4F51-A96E-3264249351DB}" type="presParOf" srcId="{379859DD-6239-4BC1-A686-6BF7AEDD9A35}" destId="{A5057F0B-B7C5-41E5-9305-24EB53C0E33F}" srcOrd="1" destOrd="0" presId="urn:microsoft.com/office/officeart/2005/8/layout/hierarchy2"/>
    <dgm:cxn modelId="{CC539372-3AA1-4E16-9315-3F15D9E205B6}" type="presParOf" srcId="{CD799627-894D-41F6-A6AD-2E1C07C8DA63}" destId="{AA0ABC94-FD30-4774-B629-BCF1BAE387A4}" srcOrd="6" destOrd="0" presId="urn:microsoft.com/office/officeart/2005/8/layout/hierarchy2"/>
    <dgm:cxn modelId="{A726B333-057E-4203-9F11-CF455341BD21}" type="presParOf" srcId="{AA0ABC94-FD30-4774-B629-BCF1BAE387A4}" destId="{E1D382CA-8C16-4DA3-BB44-5612EA58FC2F}" srcOrd="0" destOrd="0" presId="urn:microsoft.com/office/officeart/2005/8/layout/hierarchy2"/>
    <dgm:cxn modelId="{7E573E17-FB90-4F9E-B72D-42E7E9CC4959}" type="presParOf" srcId="{CD799627-894D-41F6-A6AD-2E1C07C8DA63}" destId="{0BF80AC8-087B-4AB0-A28D-91F9258AC1A0}" srcOrd="7" destOrd="0" presId="urn:microsoft.com/office/officeart/2005/8/layout/hierarchy2"/>
    <dgm:cxn modelId="{48797F17-1F21-4C6B-BC03-DC3B33A85D45}" type="presParOf" srcId="{0BF80AC8-087B-4AB0-A28D-91F9258AC1A0}" destId="{15246D0E-2C9A-4FA6-9034-FEA0C7746BB2}" srcOrd="0" destOrd="0" presId="urn:microsoft.com/office/officeart/2005/8/layout/hierarchy2"/>
    <dgm:cxn modelId="{F7B569FA-A3C3-4FEB-B7E8-4A290F0414E4}" type="presParOf" srcId="{0BF80AC8-087B-4AB0-A28D-91F9258AC1A0}" destId="{2696D301-FC17-4A5E-829F-49D2E03A7349}"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50</Pages>
  <Words>8473</Words>
  <Characters>48298</Characters>
  <Application>Microsoft Office Word</Application>
  <DocSecurity>0</DocSecurity>
  <Lines>402</Lines>
  <Paragraphs>113</Paragraphs>
  <ScaleCrop>false</ScaleCrop>
  <Company/>
  <LinksUpToDate>false</LinksUpToDate>
  <CharactersWithSpaces>56658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2024-05-22T08:56:00Z</dcterms:created>
  <dcterms:modified xsi:type="dcterms:W3CDTF">2024-05-22T09:06:00Z</dcterms:modified>
</cp:coreProperties>
</file>